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1CA51" w14:textId="77777777" w:rsidR="00715B01" w:rsidRDefault="00715B01" w:rsidP="00715B0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83FB621" w14:textId="77777777" w:rsidR="00584F10" w:rsidRPr="000454C9" w:rsidRDefault="00584F10" w:rsidP="00584F10">
      <w:pPr>
        <w:ind w:left="-284" w:right="-567"/>
        <w:jc w:val="center"/>
        <w:rPr>
          <w:rFonts w:ascii="Cambria" w:hAnsi="Cambria"/>
          <w:color w:val="FF0000"/>
        </w:rPr>
      </w:pPr>
      <w:r>
        <w:rPr>
          <w:rFonts w:ascii="Cambria" w:hAnsi="Cambria"/>
          <w:noProof/>
          <w:color w:val="FF0000"/>
          <w:lang w:eastAsia="pl-PL"/>
        </w:rPr>
        <w:drawing>
          <wp:inline distT="0" distB="0" distL="0" distR="0" wp14:anchorId="604D0344" wp14:editId="05833A59">
            <wp:extent cx="5760720" cy="391160"/>
            <wp:effectExtent l="0" t="0" r="0" b="889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Y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AB3BB" w14:textId="77777777" w:rsidR="00584F10" w:rsidRDefault="00584F10" w:rsidP="00584F10">
      <w:pPr>
        <w:pStyle w:val="Nagwek"/>
      </w:pPr>
    </w:p>
    <w:p w14:paraId="5A0DD90F" w14:textId="77777777" w:rsidR="00584F10" w:rsidRPr="00696585" w:rsidRDefault="00584F10" w:rsidP="00584F10">
      <w:pPr>
        <w:jc w:val="center"/>
        <w:rPr>
          <w:b/>
          <w:i/>
          <w:sz w:val="16"/>
          <w:szCs w:val="16"/>
        </w:rPr>
      </w:pPr>
      <w:proofErr w:type="gramStart"/>
      <w:r w:rsidRPr="00696585">
        <w:rPr>
          <w:b/>
          <w:i/>
          <w:sz w:val="16"/>
          <w:szCs w:val="16"/>
        </w:rPr>
        <w:t>Projekt  pn</w:t>
      </w:r>
      <w:proofErr w:type="gramEnd"/>
      <w:r w:rsidRPr="00696585">
        <w:rPr>
          <w:b/>
          <w:i/>
          <w:sz w:val="16"/>
          <w:szCs w:val="16"/>
        </w:rPr>
        <w:t>. „Innowacyjne technologie w uporządkowaniu gospodarki wodno-ściekowej w Tomaszowie Mazowieckim”</w:t>
      </w:r>
    </w:p>
    <w:p w14:paraId="7C6B779D" w14:textId="77777777" w:rsidR="00715B01" w:rsidRDefault="00715B01" w:rsidP="00715B0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1D8BB58" w14:textId="26F6EC04" w:rsidR="00715B01" w:rsidRPr="007C1DD7" w:rsidRDefault="002235F5" w:rsidP="008451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DD7">
        <w:rPr>
          <w:rFonts w:ascii="Times New Roman" w:hAnsi="Times New Roman" w:cs="Times New Roman"/>
          <w:b/>
          <w:sz w:val="28"/>
          <w:szCs w:val="28"/>
        </w:rPr>
        <w:t xml:space="preserve">OPIS </w:t>
      </w:r>
      <w:proofErr w:type="gramStart"/>
      <w:r w:rsidRPr="007C1DD7"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715B01" w:rsidRPr="007C1DD7">
        <w:rPr>
          <w:rFonts w:ascii="Times New Roman" w:hAnsi="Times New Roman" w:cs="Times New Roman"/>
          <w:b/>
          <w:sz w:val="28"/>
          <w:szCs w:val="28"/>
        </w:rPr>
        <w:t xml:space="preserve"> WYKAZ</w:t>
      </w:r>
      <w:proofErr w:type="gramEnd"/>
      <w:r w:rsidR="00715B01" w:rsidRPr="007C1DD7">
        <w:rPr>
          <w:rFonts w:ascii="Times New Roman" w:hAnsi="Times New Roman" w:cs="Times New Roman"/>
          <w:b/>
          <w:sz w:val="28"/>
          <w:szCs w:val="28"/>
        </w:rPr>
        <w:t xml:space="preserve"> CEN</w:t>
      </w:r>
    </w:p>
    <w:p w14:paraId="3297FBCE" w14:textId="77777777" w:rsidR="00715B01" w:rsidRPr="00AA0AD2" w:rsidRDefault="00715B01" w:rsidP="00715B0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BA3E9B4" w14:textId="41B294E2" w:rsidR="00715B01" w:rsidRPr="007C1DD7" w:rsidRDefault="00715B01" w:rsidP="00584F10">
      <w:pPr>
        <w:pStyle w:val="Normalny1"/>
        <w:numPr>
          <w:ilvl w:val="0"/>
          <w:numId w:val="5"/>
        </w:numPr>
        <w:spacing w:line="276" w:lineRule="auto"/>
        <w:ind w:hanging="153"/>
        <w:rPr>
          <w:rFonts w:cs="Times New Roman"/>
          <w:b/>
          <w:sz w:val="24"/>
          <w:szCs w:val="24"/>
        </w:rPr>
      </w:pPr>
      <w:bookmarkStart w:id="0" w:name="_Toc335295725"/>
      <w:r w:rsidRPr="007C1DD7">
        <w:rPr>
          <w:rFonts w:cs="Times New Roman"/>
          <w:b/>
          <w:sz w:val="24"/>
          <w:szCs w:val="24"/>
        </w:rPr>
        <w:t xml:space="preserve">Informacje ogólne </w:t>
      </w:r>
      <w:bookmarkEnd w:id="0"/>
    </w:p>
    <w:p w14:paraId="2A494608" w14:textId="7863734E" w:rsidR="00715B01" w:rsidRPr="007C1DD7" w:rsidRDefault="00715B01" w:rsidP="00715B01">
      <w:pPr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1DD7">
        <w:rPr>
          <w:rFonts w:ascii="Times New Roman" w:hAnsi="Times New Roman" w:cs="Times New Roman"/>
          <w:sz w:val="24"/>
          <w:szCs w:val="24"/>
        </w:rPr>
        <w:t xml:space="preserve">Płatności za wszystkie pozycje Robót zostaną dokonane na podstawie ustalonej kwoty ryczałtowej. Opisy poszczególnych pozycji podane </w:t>
      </w:r>
      <w:proofErr w:type="gramStart"/>
      <w:r w:rsidRPr="007C1DD7">
        <w:rPr>
          <w:rFonts w:ascii="Times New Roman" w:hAnsi="Times New Roman" w:cs="Times New Roman"/>
          <w:sz w:val="24"/>
          <w:szCs w:val="24"/>
        </w:rPr>
        <w:t>w  Wykaz</w:t>
      </w:r>
      <w:r w:rsidR="006A6495" w:rsidRPr="007C1DD7">
        <w:rPr>
          <w:rFonts w:ascii="Times New Roman" w:hAnsi="Times New Roman" w:cs="Times New Roman"/>
          <w:sz w:val="24"/>
          <w:szCs w:val="24"/>
        </w:rPr>
        <w:t>ie</w:t>
      </w:r>
      <w:proofErr w:type="gramEnd"/>
      <w:r w:rsidRPr="007C1DD7">
        <w:rPr>
          <w:rFonts w:ascii="Times New Roman" w:hAnsi="Times New Roman" w:cs="Times New Roman"/>
          <w:sz w:val="24"/>
          <w:szCs w:val="24"/>
        </w:rPr>
        <w:t xml:space="preserve"> Cen nie ograniczają</w:t>
      </w:r>
      <w:r w:rsidRPr="007C1DD7">
        <w:rPr>
          <w:rFonts w:ascii="Times New Roman" w:hAnsi="Times New Roman" w:cs="Times New Roman"/>
          <w:spacing w:val="2"/>
          <w:sz w:val="24"/>
          <w:szCs w:val="24"/>
        </w:rPr>
        <w:t xml:space="preserve"> zobowiąza</w:t>
      </w:r>
      <w:r w:rsidR="006A6495" w:rsidRPr="007C1DD7">
        <w:rPr>
          <w:rFonts w:ascii="Times New Roman" w:hAnsi="Times New Roman" w:cs="Times New Roman"/>
          <w:spacing w:val="2"/>
          <w:sz w:val="24"/>
          <w:szCs w:val="24"/>
        </w:rPr>
        <w:t>ń</w:t>
      </w:r>
      <w:r w:rsidRPr="007C1DD7">
        <w:rPr>
          <w:rFonts w:ascii="Times New Roman" w:hAnsi="Times New Roman" w:cs="Times New Roman"/>
          <w:spacing w:val="2"/>
          <w:sz w:val="24"/>
          <w:szCs w:val="24"/>
        </w:rPr>
        <w:t xml:space="preserve"> Wykonawcy wynikających </w:t>
      </w:r>
      <w:r w:rsidRPr="007C1DD7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z </w:t>
      </w:r>
      <w:r w:rsidRPr="007C1DD7">
        <w:rPr>
          <w:rFonts w:ascii="Times New Roman" w:hAnsi="Times New Roman" w:cs="Times New Roman"/>
          <w:spacing w:val="2"/>
          <w:sz w:val="24"/>
          <w:szCs w:val="24"/>
        </w:rPr>
        <w:t>umowy</w:t>
      </w:r>
      <w:r w:rsidRPr="007C1DD7">
        <w:rPr>
          <w:rFonts w:ascii="Times New Roman" w:hAnsi="Times New Roman" w:cs="Times New Roman"/>
          <w:sz w:val="24"/>
          <w:szCs w:val="24"/>
        </w:rPr>
        <w:t xml:space="preserve">, które zostały wyczerpująco opisane w innych dokumentach. Podstawą do określenia ceny całkowitej za przedmiot zamówienia powinien być Wykaz Cen, gdzie całkowita cena ryczałtowa rozbita jest na ceny ryczałtowe za poszczególne elementy robót. W ten sposób cena oferowana za </w:t>
      </w:r>
      <w:r w:rsidR="00A90750" w:rsidRPr="007C1DD7">
        <w:rPr>
          <w:rFonts w:ascii="Times New Roman" w:hAnsi="Times New Roman" w:cs="Times New Roman"/>
          <w:sz w:val="24"/>
          <w:szCs w:val="24"/>
        </w:rPr>
        <w:t>p</w:t>
      </w:r>
      <w:r w:rsidRPr="007C1DD7">
        <w:rPr>
          <w:rFonts w:ascii="Times New Roman" w:hAnsi="Times New Roman" w:cs="Times New Roman"/>
          <w:sz w:val="24"/>
          <w:szCs w:val="24"/>
        </w:rPr>
        <w:t>rzedmiot Zamówienia jest sumą częściowych cen ryczałtowych za elementy Robót określone w Wykazie Cen.</w:t>
      </w:r>
    </w:p>
    <w:p w14:paraId="06035F75" w14:textId="5FA5ED0B" w:rsidR="00715B01" w:rsidRPr="007C1DD7" w:rsidRDefault="00715B01" w:rsidP="00715B01">
      <w:pPr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1DD7">
        <w:rPr>
          <w:rFonts w:ascii="Times New Roman" w:hAnsi="Times New Roman" w:cs="Times New Roman"/>
          <w:sz w:val="24"/>
          <w:szCs w:val="24"/>
        </w:rPr>
        <w:t xml:space="preserve">Całość robót ma być wykonana zgodnie z </w:t>
      </w:r>
      <w:r w:rsidR="006A6495" w:rsidRPr="007C1DD7">
        <w:rPr>
          <w:rFonts w:ascii="Times New Roman" w:hAnsi="Times New Roman" w:cs="Times New Roman"/>
          <w:sz w:val="24"/>
          <w:szCs w:val="24"/>
        </w:rPr>
        <w:t>Umową</w:t>
      </w:r>
      <w:r w:rsidRPr="007C1DD7">
        <w:rPr>
          <w:rFonts w:ascii="Times New Roman" w:hAnsi="Times New Roman" w:cs="Times New Roman"/>
          <w:sz w:val="24"/>
          <w:szCs w:val="24"/>
        </w:rPr>
        <w:t>, wymogami Zamawiającego jak i obowiązującymi przepisami prawa budowlanego i sztuką budowlaną, z zachowaniem Bezpieczeństwa i Ochrony Zdrowia, Ochrony Środowiska.</w:t>
      </w:r>
    </w:p>
    <w:p w14:paraId="4A71C4E6" w14:textId="77777777" w:rsidR="00715B01" w:rsidRPr="007C1DD7" w:rsidRDefault="00715B01" w:rsidP="00715B01">
      <w:pPr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1DD7">
        <w:rPr>
          <w:rFonts w:ascii="Times New Roman" w:hAnsi="Times New Roman" w:cs="Times New Roman"/>
          <w:sz w:val="24"/>
          <w:szCs w:val="24"/>
        </w:rPr>
        <w:t xml:space="preserve">Krótkie opisy w poszczególnych pozycjach Wykazu Cen, przedstawione są tylko dla celów identyfikacyjnych, a wyceniając je, należy odnosić się do Opisu Przedmiotu </w:t>
      </w:r>
      <w:proofErr w:type="gramStart"/>
      <w:r w:rsidRPr="007C1DD7">
        <w:rPr>
          <w:rFonts w:ascii="Times New Roman" w:hAnsi="Times New Roman" w:cs="Times New Roman"/>
          <w:sz w:val="24"/>
          <w:szCs w:val="24"/>
        </w:rPr>
        <w:t xml:space="preserve">Zamówienia , </w:t>
      </w:r>
      <w:proofErr w:type="gramEnd"/>
      <w:r w:rsidRPr="007C1DD7">
        <w:rPr>
          <w:rFonts w:ascii="Times New Roman" w:hAnsi="Times New Roman" w:cs="Times New Roman"/>
          <w:sz w:val="24"/>
          <w:szCs w:val="24"/>
        </w:rPr>
        <w:t>wizji lokalnej w celu uzyskania pełnych wskazówek, informacji, instrukcji lub opisów robót jak i zastosowanych materiałów.</w:t>
      </w:r>
    </w:p>
    <w:p w14:paraId="099B8AA4" w14:textId="09ED7CF0" w:rsidR="00715B01" w:rsidRPr="007C1DD7" w:rsidRDefault="007C1DD7" w:rsidP="00584F10">
      <w:pPr>
        <w:pStyle w:val="KW-Lev-1"/>
        <w:numPr>
          <w:ilvl w:val="0"/>
          <w:numId w:val="0"/>
        </w:numPr>
        <w:spacing w:line="276" w:lineRule="auto"/>
        <w:ind w:left="360" w:firstLine="207"/>
        <w:rPr>
          <w:rFonts w:ascii="Times New Roman" w:hAnsi="Times New Roman" w:cs="Times New Roman"/>
          <w:sz w:val="24"/>
          <w:szCs w:val="24"/>
        </w:rPr>
      </w:pPr>
      <w:bookmarkStart w:id="1" w:name="_Toc244418877"/>
      <w:bookmarkStart w:id="2" w:name="_Toc335295726"/>
      <w:r>
        <w:rPr>
          <w:rFonts w:ascii="Times New Roman" w:hAnsi="Times New Roman" w:cs="Times New Roman"/>
          <w:sz w:val="24"/>
          <w:szCs w:val="24"/>
          <w:lang w:val="pl-PL"/>
        </w:rPr>
        <w:t xml:space="preserve">2. </w:t>
      </w:r>
      <w:r w:rsidR="00584F10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  <w:r w:rsidR="00715B01" w:rsidRPr="007C1DD7">
        <w:rPr>
          <w:rFonts w:ascii="Times New Roman" w:hAnsi="Times New Roman" w:cs="Times New Roman"/>
          <w:sz w:val="24"/>
          <w:szCs w:val="24"/>
        </w:rPr>
        <w:t>W</w:t>
      </w:r>
      <w:r w:rsidR="00715B01" w:rsidRPr="007C1DD7">
        <w:rPr>
          <w:rFonts w:ascii="Times New Roman" w:hAnsi="Times New Roman" w:cs="Times New Roman"/>
          <w:sz w:val="24"/>
          <w:szCs w:val="24"/>
          <w:lang w:val="pl-PL"/>
        </w:rPr>
        <w:t xml:space="preserve">ykaz cen – ustalenia </w:t>
      </w:r>
      <w:bookmarkEnd w:id="1"/>
      <w:bookmarkEnd w:id="2"/>
    </w:p>
    <w:p w14:paraId="2F227C50" w14:textId="77777777" w:rsidR="00715B01" w:rsidRPr="007C1DD7" w:rsidRDefault="00715B01" w:rsidP="00715B0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DD7">
        <w:rPr>
          <w:rFonts w:ascii="Times New Roman" w:hAnsi="Times New Roman" w:cs="Times New Roman"/>
          <w:sz w:val="24"/>
          <w:szCs w:val="24"/>
        </w:rPr>
        <w:tab/>
        <w:t xml:space="preserve">Przyjmuje się, że Wykonawca dokładnie zapoznał się z wymaganiami Zamawiającego (OPZ) i </w:t>
      </w:r>
      <w:r w:rsidRPr="007C1DD7">
        <w:rPr>
          <w:rFonts w:ascii="Times New Roman" w:hAnsi="Times New Roman" w:cs="Times New Roman"/>
          <w:bCs/>
          <w:sz w:val="24"/>
          <w:szCs w:val="24"/>
        </w:rPr>
        <w:t>uwzględni je</w:t>
      </w:r>
      <w:r w:rsidRPr="007C1D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1DD7">
        <w:rPr>
          <w:rFonts w:ascii="Times New Roman" w:hAnsi="Times New Roman" w:cs="Times New Roman"/>
          <w:sz w:val="24"/>
          <w:szCs w:val="24"/>
        </w:rPr>
        <w:t>w Wykazie Cen. Płatności za wszystkie pozycje robót zostaną dokonane na podstawie ustalonej kwoty ryczałtowej. Wykaz Cen jest integralną częścią Umowy. Obejmuje on elementy robót do wykonania, które opisane zostały w dokumentach.</w:t>
      </w:r>
    </w:p>
    <w:p w14:paraId="06C4C19D" w14:textId="744B803D" w:rsidR="009815DA" w:rsidRPr="007C1DD7" w:rsidRDefault="00715B01" w:rsidP="009815D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DD7">
        <w:rPr>
          <w:rFonts w:ascii="Times New Roman" w:hAnsi="Times New Roman" w:cs="Times New Roman"/>
          <w:sz w:val="24"/>
          <w:szCs w:val="24"/>
        </w:rPr>
        <w:t>Niezależnie od ograniczeń, jakie mogą sugerować sformułowania dotyczące poszczególnych pozycji w Wykaz</w:t>
      </w:r>
      <w:r w:rsidR="009815DA" w:rsidRPr="007C1DD7">
        <w:rPr>
          <w:rFonts w:ascii="Times New Roman" w:hAnsi="Times New Roman" w:cs="Times New Roman"/>
          <w:sz w:val="24"/>
          <w:szCs w:val="24"/>
        </w:rPr>
        <w:t>ie Cen, opisy</w:t>
      </w:r>
      <w:r w:rsidR="004E670F" w:rsidRPr="007C1DD7">
        <w:rPr>
          <w:rFonts w:ascii="Times New Roman" w:hAnsi="Times New Roman" w:cs="Times New Roman"/>
          <w:sz w:val="24"/>
          <w:szCs w:val="24"/>
        </w:rPr>
        <w:t xml:space="preserve"> te</w:t>
      </w:r>
      <w:r w:rsidR="009815DA" w:rsidRPr="007C1DD7">
        <w:rPr>
          <w:rFonts w:ascii="Times New Roman" w:hAnsi="Times New Roman" w:cs="Times New Roman"/>
          <w:sz w:val="24"/>
          <w:szCs w:val="24"/>
        </w:rPr>
        <w:t xml:space="preserve"> nie powinny być interpretowane, jako ograniczenie zobowiązań Wykonawcy wynikających z Umowy na wykonanie robót, które zostały opisane w innych dokumentach.</w:t>
      </w:r>
    </w:p>
    <w:p w14:paraId="1B8AACC5" w14:textId="3AB7DCB1" w:rsidR="00715B01" w:rsidRPr="007C1DD7" w:rsidRDefault="00715B01" w:rsidP="00715B0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DD7">
        <w:rPr>
          <w:rFonts w:ascii="Times New Roman" w:hAnsi="Times New Roman" w:cs="Times New Roman"/>
          <w:sz w:val="24"/>
          <w:szCs w:val="24"/>
        </w:rPr>
        <w:t>Wykonawca winien mieć pełną świadomość, że kwoty, które wprowadził do Wykaz</w:t>
      </w:r>
      <w:r w:rsidR="00AC5759" w:rsidRPr="007C1DD7">
        <w:rPr>
          <w:rFonts w:ascii="Times New Roman" w:hAnsi="Times New Roman" w:cs="Times New Roman"/>
          <w:sz w:val="24"/>
          <w:szCs w:val="24"/>
        </w:rPr>
        <w:t>u</w:t>
      </w:r>
      <w:r w:rsidRPr="007C1DD7">
        <w:rPr>
          <w:rFonts w:ascii="Times New Roman" w:hAnsi="Times New Roman" w:cs="Times New Roman"/>
          <w:sz w:val="24"/>
          <w:szCs w:val="24"/>
        </w:rPr>
        <w:t xml:space="preserve"> Cen, dotyczą robót zakończonych całkowicie pod każdym względem. Przyjmuje się, że Wykonawca jest w pełni świadom wszystkich wymagań</w:t>
      </w:r>
      <w:r w:rsidR="00AC5759" w:rsidRPr="007C1DD7">
        <w:rPr>
          <w:rFonts w:ascii="Times New Roman" w:hAnsi="Times New Roman" w:cs="Times New Roman"/>
          <w:sz w:val="24"/>
          <w:szCs w:val="24"/>
        </w:rPr>
        <w:t xml:space="preserve"> </w:t>
      </w:r>
      <w:r w:rsidRPr="007C1DD7">
        <w:rPr>
          <w:rFonts w:ascii="Times New Roman" w:hAnsi="Times New Roman" w:cs="Times New Roman"/>
          <w:sz w:val="24"/>
          <w:szCs w:val="24"/>
        </w:rPr>
        <w:t xml:space="preserve">i zobowiązań, wyrażonych bezpośrednio, czy też sugerowanych, objętych każdą </w:t>
      </w:r>
      <w:proofErr w:type="gramStart"/>
      <w:r w:rsidRPr="007C1DD7">
        <w:rPr>
          <w:rFonts w:ascii="Times New Roman" w:hAnsi="Times New Roman" w:cs="Times New Roman"/>
          <w:sz w:val="24"/>
          <w:szCs w:val="24"/>
        </w:rPr>
        <w:t>częścią  umowy</w:t>
      </w:r>
      <w:proofErr w:type="gramEnd"/>
      <w:r w:rsidRPr="007C1DD7">
        <w:rPr>
          <w:rFonts w:ascii="Times New Roman" w:hAnsi="Times New Roman" w:cs="Times New Roman"/>
          <w:sz w:val="24"/>
          <w:szCs w:val="24"/>
        </w:rPr>
        <w:t xml:space="preserve"> i że stosownie do nich wycenił wszystkie pozycje.</w:t>
      </w:r>
    </w:p>
    <w:p w14:paraId="3212BCFC" w14:textId="60217818" w:rsidR="00715B01" w:rsidRPr="007C1DD7" w:rsidRDefault="00715B01" w:rsidP="00715B0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DD7">
        <w:rPr>
          <w:rFonts w:ascii="Times New Roman" w:hAnsi="Times New Roman" w:cs="Times New Roman"/>
          <w:b/>
          <w:sz w:val="24"/>
          <w:szCs w:val="24"/>
        </w:rPr>
        <w:t xml:space="preserve">W związku z powyższym podane kwoty muszą obejmować wszelkie wydatki poboczne i nieprzewidziane oraz ryzyko każdego rodzaju, niezbędne do , wykonania </w:t>
      </w:r>
      <w:r w:rsidR="00EB2392" w:rsidRPr="007C1DD7">
        <w:rPr>
          <w:rFonts w:ascii="Times New Roman" w:hAnsi="Times New Roman" w:cs="Times New Roman"/>
          <w:b/>
          <w:sz w:val="24"/>
          <w:szCs w:val="24"/>
        </w:rPr>
        <w:t>przedmiotu zamówienia,</w:t>
      </w:r>
      <w:r w:rsidR="00A90750" w:rsidRPr="007C1DD7">
        <w:rPr>
          <w:rFonts w:ascii="Times New Roman" w:hAnsi="Times New Roman" w:cs="Times New Roman"/>
          <w:b/>
          <w:sz w:val="24"/>
          <w:szCs w:val="24"/>
        </w:rPr>
        <w:t xml:space="preserve"> uzyskania wszelkich dokumentów </w:t>
      </w:r>
      <w:r w:rsidR="00EB2392" w:rsidRPr="007C1DD7">
        <w:rPr>
          <w:rFonts w:ascii="Times New Roman" w:hAnsi="Times New Roman" w:cs="Times New Roman"/>
          <w:b/>
          <w:sz w:val="24"/>
          <w:szCs w:val="24"/>
        </w:rPr>
        <w:t xml:space="preserve">wynikających z przepisów </w:t>
      </w:r>
      <w:proofErr w:type="gramStart"/>
      <w:r w:rsidR="00EB2392" w:rsidRPr="007C1DD7">
        <w:rPr>
          <w:rFonts w:ascii="Times New Roman" w:hAnsi="Times New Roman" w:cs="Times New Roman"/>
          <w:b/>
          <w:sz w:val="24"/>
          <w:szCs w:val="24"/>
        </w:rPr>
        <w:t>prawa</w:t>
      </w:r>
      <w:r w:rsidRPr="007C1DD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B2392" w:rsidRPr="007C1DD7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7C1DD7">
        <w:rPr>
          <w:rFonts w:ascii="Times New Roman" w:hAnsi="Times New Roman" w:cs="Times New Roman"/>
          <w:b/>
          <w:sz w:val="24"/>
          <w:szCs w:val="24"/>
        </w:rPr>
        <w:t xml:space="preserve">  uruchomienia </w:t>
      </w:r>
      <w:r w:rsidR="00EB2392" w:rsidRPr="007C1DD7">
        <w:rPr>
          <w:rFonts w:ascii="Times New Roman" w:hAnsi="Times New Roman" w:cs="Times New Roman"/>
          <w:b/>
          <w:sz w:val="24"/>
          <w:szCs w:val="24"/>
        </w:rPr>
        <w:t xml:space="preserve"> MEW</w:t>
      </w:r>
      <w:r w:rsidR="001F49C5" w:rsidRPr="007C1DD7">
        <w:rPr>
          <w:rFonts w:ascii="Times New Roman" w:hAnsi="Times New Roman" w:cs="Times New Roman"/>
          <w:b/>
          <w:sz w:val="24"/>
          <w:szCs w:val="24"/>
        </w:rPr>
        <w:t>.</w:t>
      </w:r>
    </w:p>
    <w:p w14:paraId="13E8EAF6" w14:textId="77777777" w:rsidR="00715B01" w:rsidRPr="007C1DD7" w:rsidRDefault="00715B01" w:rsidP="00715B0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DD7">
        <w:rPr>
          <w:rFonts w:ascii="Times New Roman" w:hAnsi="Times New Roman" w:cs="Times New Roman"/>
          <w:sz w:val="24"/>
          <w:szCs w:val="24"/>
        </w:rPr>
        <w:t xml:space="preserve">Kwoty wprowadzone przez Wykonawcę w odniesieniu do wszystkich pozycji w Wykazie Cen muszą odzwierciedlać właściwy związek z kosztem wykonywania robót opisanych w Umowie. </w:t>
      </w:r>
    </w:p>
    <w:p w14:paraId="698AA9EB" w14:textId="77777777" w:rsidR="00715B01" w:rsidRPr="007C1DD7" w:rsidRDefault="00715B01" w:rsidP="00715B0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DD7">
        <w:rPr>
          <w:rFonts w:ascii="Times New Roman" w:hAnsi="Times New Roman" w:cs="Times New Roman"/>
          <w:sz w:val="24"/>
          <w:szCs w:val="24"/>
        </w:rPr>
        <w:tab/>
        <w:t xml:space="preserve">Przyjmuje się, że pozycje Wykazu Cen obejmują i zawierają wszystkie potrzeby </w:t>
      </w:r>
      <w:r w:rsidRPr="007C1DD7">
        <w:rPr>
          <w:rFonts w:ascii="Times New Roman" w:hAnsi="Times New Roman" w:cs="Times New Roman"/>
          <w:sz w:val="24"/>
          <w:szCs w:val="24"/>
        </w:rPr>
        <w:lastRenderedPageBreak/>
        <w:t>i zobowiązania wymagane do wypełnienia warunków Umowy.</w:t>
      </w:r>
    </w:p>
    <w:p w14:paraId="07A59250" w14:textId="77777777" w:rsidR="00715B01" w:rsidRPr="007C1DD7" w:rsidRDefault="00715B01" w:rsidP="00715B0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DD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8735845" w14:textId="7F092A40" w:rsidR="00715B01" w:rsidRPr="007C1DD7" w:rsidRDefault="00715B01" w:rsidP="00584F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DD7">
        <w:rPr>
          <w:rFonts w:ascii="Times New Roman" w:hAnsi="Times New Roman" w:cs="Times New Roman"/>
          <w:sz w:val="24"/>
          <w:szCs w:val="24"/>
        </w:rPr>
        <w:t>Ceny ryczałtowe podane przez Wykonawcę w pozycjach Wykazu Cen muszą zawierać wszystkie koszty kompletnego wykonania robót jak i koszty związane między innymi z:</w:t>
      </w:r>
    </w:p>
    <w:p w14:paraId="0C0E36B2" w14:textId="77777777" w:rsidR="00715B01" w:rsidRPr="007C1DD7" w:rsidRDefault="00715B01" w:rsidP="00715B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A0EEA" w14:textId="77777777" w:rsidR="00715B01" w:rsidRPr="007C1DD7" w:rsidRDefault="00715B01" w:rsidP="00715B01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spacing w:before="1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1DD7">
        <w:rPr>
          <w:rFonts w:ascii="Times New Roman" w:hAnsi="Times New Roman" w:cs="Times New Roman"/>
          <w:sz w:val="24"/>
          <w:szCs w:val="24"/>
        </w:rPr>
        <w:t>wykonaniem</w:t>
      </w:r>
      <w:proofErr w:type="gramEnd"/>
      <w:r w:rsidRPr="007C1DD7">
        <w:rPr>
          <w:rFonts w:ascii="Times New Roman" w:hAnsi="Times New Roman" w:cs="Times New Roman"/>
          <w:sz w:val="24"/>
          <w:szCs w:val="24"/>
        </w:rPr>
        <w:t xml:space="preserve"> robót budowlanych wg OPZ,</w:t>
      </w:r>
    </w:p>
    <w:p w14:paraId="187AED71" w14:textId="77777777" w:rsidR="00715B01" w:rsidRPr="007C1DD7" w:rsidRDefault="00715B01" w:rsidP="00715B01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spacing w:before="1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DD7">
        <w:rPr>
          <w:rFonts w:ascii="Times New Roman" w:hAnsi="Times New Roman" w:cs="Times New Roman"/>
          <w:sz w:val="24"/>
          <w:szCs w:val="24"/>
        </w:rPr>
        <w:t xml:space="preserve">pracami związanymi z inwentaryzacją, szkicami, operatami, opracowaniami pomocniczymi, instrukcjami obsługi i eksploatacji, szkoleniami personelu w zakresie obsługi i eksploatacji oraz innymi pracami niezbędnymi do prawidłowego wykonania wszystkich elementów </w:t>
      </w:r>
      <w:proofErr w:type="gramStart"/>
      <w:r w:rsidRPr="007C1DD7">
        <w:rPr>
          <w:rFonts w:ascii="Times New Roman" w:hAnsi="Times New Roman" w:cs="Times New Roman"/>
          <w:sz w:val="24"/>
          <w:szCs w:val="24"/>
        </w:rPr>
        <w:t>zadania  oraz</w:t>
      </w:r>
      <w:proofErr w:type="gramEnd"/>
      <w:r w:rsidRPr="007C1DD7">
        <w:rPr>
          <w:rFonts w:ascii="Times New Roman" w:hAnsi="Times New Roman" w:cs="Times New Roman"/>
          <w:sz w:val="24"/>
          <w:szCs w:val="24"/>
        </w:rPr>
        <w:t xml:space="preserve"> wszelkimi kosztami z tym związanymi</w:t>
      </w:r>
    </w:p>
    <w:p w14:paraId="3EF3D800" w14:textId="77777777" w:rsidR="00715B01" w:rsidRPr="007C1DD7" w:rsidRDefault="00715B01" w:rsidP="00715B01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1DD7">
        <w:rPr>
          <w:rFonts w:ascii="Times New Roman" w:hAnsi="Times New Roman" w:cs="Times New Roman"/>
          <w:sz w:val="24"/>
          <w:szCs w:val="24"/>
        </w:rPr>
        <w:t>wszelkimi</w:t>
      </w:r>
      <w:proofErr w:type="gramEnd"/>
      <w:r w:rsidRPr="007C1DD7">
        <w:rPr>
          <w:rFonts w:ascii="Times New Roman" w:hAnsi="Times New Roman" w:cs="Times New Roman"/>
          <w:sz w:val="24"/>
          <w:szCs w:val="24"/>
        </w:rPr>
        <w:t xml:space="preserve"> pracami i materiałami pomocniczymi oraz wszelkimi kosztami z tym związanymi,</w:t>
      </w:r>
    </w:p>
    <w:p w14:paraId="2BB24A93" w14:textId="77777777" w:rsidR="00715B01" w:rsidRPr="007C1DD7" w:rsidRDefault="00715B01" w:rsidP="00715B01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1DD7">
        <w:rPr>
          <w:rFonts w:ascii="Times New Roman" w:hAnsi="Times New Roman" w:cs="Times New Roman"/>
          <w:sz w:val="24"/>
          <w:szCs w:val="24"/>
        </w:rPr>
        <w:t>kosztami</w:t>
      </w:r>
      <w:proofErr w:type="gramEnd"/>
      <w:r w:rsidRPr="007C1DD7">
        <w:rPr>
          <w:rFonts w:ascii="Times New Roman" w:hAnsi="Times New Roman" w:cs="Times New Roman"/>
          <w:sz w:val="24"/>
          <w:szCs w:val="24"/>
        </w:rPr>
        <w:t xml:space="preserve"> dostaw, magazynowania, zabezpieczenia, ubezpieczenia materiałów i urządzeń oraz wszelkimi kosztami z tym związanymi,</w:t>
      </w:r>
    </w:p>
    <w:p w14:paraId="71E3A352" w14:textId="77777777" w:rsidR="00715B01" w:rsidRPr="007C1DD7" w:rsidRDefault="00715B01" w:rsidP="00715B0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1DD7">
        <w:rPr>
          <w:rFonts w:ascii="Times New Roman" w:hAnsi="Times New Roman" w:cs="Times New Roman"/>
          <w:sz w:val="24"/>
          <w:szCs w:val="24"/>
        </w:rPr>
        <w:t>transportem</w:t>
      </w:r>
      <w:proofErr w:type="gramEnd"/>
      <w:r w:rsidRPr="007C1DD7">
        <w:rPr>
          <w:rFonts w:ascii="Times New Roman" w:hAnsi="Times New Roman" w:cs="Times New Roman"/>
          <w:sz w:val="24"/>
          <w:szCs w:val="24"/>
        </w:rPr>
        <w:t xml:space="preserve"> i tymczasowym magazynowaniem materiałów, </w:t>
      </w:r>
    </w:p>
    <w:p w14:paraId="44FD6A4A" w14:textId="77777777" w:rsidR="00715B01" w:rsidRPr="007C1DD7" w:rsidRDefault="00715B01" w:rsidP="00715B01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1DD7">
        <w:rPr>
          <w:rFonts w:ascii="Times New Roman" w:hAnsi="Times New Roman" w:cs="Times New Roman"/>
          <w:sz w:val="24"/>
          <w:szCs w:val="24"/>
        </w:rPr>
        <w:t>zapłatą</w:t>
      </w:r>
      <w:proofErr w:type="gramEnd"/>
      <w:r w:rsidRPr="007C1DD7">
        <w:rPr>
          <w:rFonts w:ascii="Times New Roman" w:hAnsi="Times New Roman" w:cs="Times New Roman"/>
          <w:sz w:val="24"/>
          <w:szCs w:val="24"/>
        </w:rPr>
        <w:t xml:space="preserve"> za: zatrudnienie i zakwaterowanie siły roboczej, materiały, transport, opłaty przewozowe, magazynowanie, pracę tymczasową, koszty wyposażenia technicznego i koszty ogólne, ubezpieczenia, nadzór i należności ogólne.</w:t>
      </w:r>
    </w:p>
    <w:p w14:paraId="48E36921" w14:textId="77777777" w:rsidR="00715B01" w:rsidRPr="007C1DD7" w:rsidRDefault="00715B01" w:rsidP="00715B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5056E" w14:textId="260C6DA7" w:rsidR="00715B01" w:rsidRPr="007C1DD7" w:rsidRDefault="00715B01" w:rsidP="00715B01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1DD7">
        <w:rPr>
          <w:rFonts w:ascii="Times New Roman" w:hAnsi="Times New Roman" w:cs="Times New Roman"/>
          <w:sz w:val="24"/>
          <w:szCs w:val="24"/>
        </w:rPr>
        <w:t>Przyjmuje się, że Wykonawca, znając zakres robót i cel ich wykonania uwzględni w cenie wszystkie elementy, których wykonanie jest konieczne do wypełnienia zobowiązań objętych Umową.</w:t>
      </w:r>
    </w:p>
    <w:p w14:paraId="0DEE4320" w14:textId="1EDBAFB8" w:rsidR="00715B01" w:rsidRPr="00584F10" w:rsidRDefault="002235F5" w:rsidP="007C1DD7">
      <w:pPr>
        <w:pStyle w:val="KW-Lev-1"/>
        <w:numPr>
          <w:ilvl w:val="0"/>
          <w:numId w:val="6"/>
        </w:numPr>
        <w:ind w:hanging="654"/>
        <w:rPr>
          <w:rFonts w:ascii="Times New Roman" w:hAnsi="Times New Roman" w:cs="Times New Roman"/>
          <w:sz w:val="24"/>
          <w:szCs w:val="24"/>
        </w:rPr>
      </w:pPr>
      <w:bookmarkStart w:id="3" w:name="_Toc244418878"/>
      <w:bookmarkStart w:id="4" w:name="_Toc335295727"/>
      <w:r w:rsidRPr="00584F1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15B01" w:rsidRPr="00584F10">
        <w:rPr>
          <w:rFonts w:ascii="Times New Roman" w:hAnsi="Times New Roman" w:cs="Times New Roman"/>
          <w:sz w:val="24"/>
          <w:szCs w:val="24"/>
        </w:rPr>
        <w:t>C</w:t>
      </w:r>
      <w:r w:rsidR="00715B01" w:rsidRPr="00584F10">
        <w:rPr>
          <w:rFonts w:ascii="Times New Roman" w:hAnsi="Times New Roman" w:cs="Times New Roman"/>
          <w:sz w:val="24"/>
          <w:szCs w:val="24"/>
          <w:lang w:val="pl-PL"/>
        </w:rPr>
        <w:t>eny ryczałtowe</w:t>
      </w:r>
      <w:bookmarkEnd w:id="3"/>
      <w:bookmarkEnd w:id="4"/>
    </w:p>
    <w:p w14:paraId="0891E743" w14:textId="77777777" w:rsidR="00715B01" w:rsidRPr="007C1DD7" w:rsidRDefault="00715B01" w:rsidP="00715B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DD7">
        <w:rPr>
          <w:rFonts w:ascii="Times New Roman" w:hAnsi="Times New Roman" w:cs="Times New Roman"/>
          <w:sz w:val="24"/>
          <w:szCs w:val="24"/>
        </w:rPr>
        <w:t xml:space="preserve">Wyszczególnione roboty w Wykazie Cen winny być podane przez Wykonawcę w formie kwoty ryczałtowej netto (bez podatku VAT) </w:t>
      </w:r>
    </w:p>
    <w:p w14:paraId="6061B780" w14:textId="77777777" w:rsidR="00715B01" w:rsidRPr="007C1DD7" w:rsidRDefault="00715B01" w:rsidP="00715B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DD7">
        <w:rPr>
          <w:rFonts w:ascii="Times New Roman" w:hAnsi="Times New Roman" w:cs="Times New Roman"/>
          <w:sz w:val="24"/>
          <w:szCs w:val="24"/>
        </w:rPr>
        <w:t>Ceny ryczałtowe w Wykazie Cen winny być podawane z dokładnością do dwóch miejsc po przecinku.</w:t>
      </w:r>
    </w:p>
    <w:p w14:paraId="1FC99241" w14:textId="77777777" w:rsidR="00715B01" w:rsidRPr="007C1DD7" w:rsidRDefault="00715B01" w:rsidP="00715B01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DD7">
        <w:rPr>
          <w:rFonts w:ascii="Times New Roman" w:hAnsi="Times New Roman" w:cs="Times New Roman"/>
          <w:sz w:val="24"/>
          <w:szCs w:val="24"/>
        </w:rPr>
        <w:t>Na cenę ryczałtową poszczególnych zadań inwestycyjnych składają się przynależne do nich pozycje Wykazu Cen.</w:t>
      </w:r>
    </w:p>
    <w:p w14:paraId="71ABE83D" w14:textId="77777777" w:rsidR="007C1DD7" w:rsidRDefault="00715B01" w:rsidP="007C1DD7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DD7">
        <w:rPr>
          <w:rFonts w:ascii="Times New Roman" w:hAnsi="Times New Roman" w:cs="Times New Roman"/>
          <w:sz w:val="24"/>
          <w:szCs w:val="24"/>
        </w:rPr>
        <w:t>Wszystkie pozostałe koszty (z wyłączaniem podatku VAT) wynikające z realizacji Umowy winny być wliczone w ceny ryczałtowe.</w:t>
      </w:r>
      <w:bookmarkStart w:id="5" w:name="_Toc335295728"/>
    </w:p>
    <w:p w14:paraId="27EDB219" w14:textId="77777777" w:rsidR="009546B8" w:rsidRPr="007C1DD7" w:rsidRDefault="009546B8">
      <w:pPr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5"/>
      <w:bookmarkEnd w:id="6"/>
    </w:p>
    <w:sectPr w:rsidR="009546B8" w:rsidRPr="007C1DD7" w:rsidSect="00584F1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73B9C"/>
    <w:multiLevelType w:val="hybridMultilevel"/>
    <w:tmpl w:val="1400B3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9075AEE"/>
    <w:multiLevelType w:val="hybridMultilevel"/>
    <w:tmpl w:val="61DE02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0714E"/>
    <w:multiLevelType w:val="hybridMultilevel"/>
    <w:tmpl w:val="DD9A1606"/>
    <w:lvl w:ilvl="0" w:tplc="601444A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AC234E"/>
    <w:multiLevelType w:val="hybridMultilevel"/>
    <w:tmpl w:val="DAE08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811D4"/>
    <w:multiLevelType w:val="hybridMultilevel"/>
    <w:tmpl w:val="A5BC89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54231"/>
    <w:multiLevelType w:val="hybridMultilevel"/>
    <w:tmpl w:val="AA5E5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52BBE"/>
    <w:multiLevelType w:val="multilevel"/>
    <w:tmpl w:val="9F200B14"/>
    <w:lvl w:ilvl="0">
      <w:start w:val="1"/>
      <w:numFmt w:val="decimal"/>
      <w:pStyle w:val="Normalny1"/>
      <w:lvlText w:val="%1."/>
      <w:lvlJc w:val="left"/>
      <w:pPr>
        <w:tabs>
          <w:tab w:val="num" w:pos="644"/>
        </w:tabs>
        <w:ind w:left="644" w:hanging="360"/>
      </w:pPr>
      <w:rPr>
        <w:rFonts w:ascii="Tahoma" w:hAnsi="Tahoma" w:hint="default"/>
        <w:b/>
        <w:i w:val="0"/>
        <w:strike w:val="0"/>
        <w:dstrike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abela-Siatka"/>
      <w:lvlText w:val="%1.%2."/>
      <w:lvlJc w:val="left"/>
      <w:pPr>
        <w:tabs>
          <w:tab w:val="num" w:pos="788"/>
        </w:tabs>
        <w:ind w:left="788" w:hanging="71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W-Lev-3Znak"/>
      <w:lvlText w:val="%1.%2.%3."/>
      <w:lvlJc w:val="left"/>
      <w:pPr>
        <w:tabs>
          <w:tab w:val="num" w:pos="1004"/>
        </w:tabs>
        <w:ind w:left="788" w:hanging="504"/>
      </w:pPr>
      <w:rPr>
        <w:rFonts w:hint="default"/>
      </w:rPr>
    </w:lvl>
    <w:lvl w:ilvl="3">
      <w:start w:val="1"/>
      <w:numFmt w:val="decimal"/>
      <w:pStyle w:val="KW-Lev-1"/>
      <w:lvlText w:val="%1.%2.%3.%4."/>
      <w:lvlJc w:val="left"/>
      <w:pPr>
        <w:tabs>
          <w:tab w:val="num" w:pos="1428"/>
        </w:tabs>
        <w:ind w:left="1356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KW-Lev-2Znak"/>
      <w:lvlText w:val="%1.%2.%3.%4.%5."/>
      <w:lvlJc w:val="left"/>
      <w:pPr>
        <w:tabs>
          <w:tab w:val="num" w:pos="2782"/>
        </w:tabs>
        <w:ind w:left="2494" w:hanging="792"/>
      </w:pPr>
      <w:rPr>
        <w:rFonts w:hint="default"/>
      </w:rPr>
    </w:lvl>
    <w:lvl w:ilvl="5">
      <w:start w:val="3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68"/>
    <w:rsid w:val="00192FDC"/>
    <w:rsid w:val="001C36AC"/>
    <w:rsid w:val="001F49C5"/>
    <w:rsid w:val="002235F5"/>
    <w:rsid w:val="0043103A"/>
    <w:rsid w:val="004B50C2"/>
    <w:rsid w:val="004E670F"/>
    <w:rsid w:val="00584F10"/>
    <w:rsid w:val="005A214D"/>
    <w:rsid w:val="00631FDD"/>
    <w:rsid w:val="006A6495"/>
    <w:rsid w:val="00701518"/>
    <w:rsid w:val="00715B01"/>
    <w:rsid w:val="007C1DD7"/>
    <w:rsid w:val="00845192"/>
    <w:rsid w:val="009546B8"/>
    <w:rsid w:val="009815DA"/>
    <w:rsid w:val="009D56FC"/>
    <w:rsid w:val="00A90750"/>
    <w:rsid w:val="00AC5759"/>
    <w:rsid w:val="00B07CF4"/>
    <w:rsid w:val="00D50668"/>
    <w:rsid w:val="00E131BF"/>
    <w:rsid w:val="00E57EB2"/>
    <w:rsid w:val="00EB2392"/>
    <w:rsid w:val="00F2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A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5B01"/>
    <w:pPr>
      <w:spacing w:after="0" w:line="240" w:lineRule="auto"/>
    </w:pPr>
    <w:rPr>
      <w:rFonts w:asciiTheme="minorHAnsi" w:hAnsiTheme="minorHAnsi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5B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15B01"/>
    <w:pPr>
      <w:widowControl w:val="0"/>
      <w:numPr>
        <w:ilvl w:val="1"/>
        <w:numId w:val="1"/>
      </w:numPr>
      <w:tabs>
        <w:tab w:val="clear" w:pos="788"/>
      </w:tabs>
      <w:autoSpaceDE w:val="0"/>
      <w:autoSpaceDN w:val="0"/>
      <w:adjustRightInd w:val="0"/>
      <w:spacing w:after="0" w:line="240" w:lineRule="auto"/>
      <w:ind w:left="0" w:firstLine="0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W-Lev-1">
    <w:name w:val="_KW-Lev-1"/>
    <w:basedOn w:val="Nagwek1"/>
    <w:next w:val="Normalny"/>
    <w:qFormat/>
    <w:rsid w:val="00715B01"/>
    <w:pPr>
      <w:keepLines w:val="0"/>
      <w:numPr>
        <w:ilvl w:val="3"/>
        <w:numId w:val="1"/>
      </w:numPr>
      <w:tabs>
        <w:tab w:val="clear" w:pos="1428"/>
        <w:tab w:val="num" w:pos="360"/>
        <w:tab w:val="left" w:pos="540"/>
        <w:tab w:val="num" w:pos="644"/>
      </w:tabs>
      <w:spacing w:after="60"/>
      <w:ind w:left="644" w:hanging="360"/>
      <w:jc w:val="both"/>
    </w:pPr>
    <w:rPr>
      <w:rFonts w:ascii="Verdana" w:eastAsiaTheme="minorHAnsi" w:hAnsi="Verdana" w:cstheme="minorBidi"/>
      <w:b/>
      <w:bCs/>
      <w:color w:val="auto"/>
      <w:kern w:val="32"/>
      <w:sz w:val="20"/>
      <w:szCs w:val="18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KW-Lev-2Znak">
    <w:name w:val="_KW-Lev-2 Znak"/>
    <w:basedOn w:val="Normalny"/>
    <w:next w:val="KW-Lev-3Znak"/>
    <w:qFormat/>
    <w:rsid w:val="00715B01"/>
    <w:pPr>
      <w:numPr>
        <w:ilvl w:val="4"/>
        <w:numId w:val="1"/>
      </w:numPr>
      <w:tabs>
        <w:tab w:val="clear" w:pos="2782"/>
        <w:tab w:val="num" w:pos="788"/>
        <w:tab w:val="left" w:pos="1077"/>
      </w:tabs>
      <w:spacing w:before="120" w:after="120"/>
      <w:ind w:left="788" w:hanging="71"/>
    </w:pPr>
    <w:rPr>
      <w:rFonts w:ascii="Verdana" w:hAnsi="Verdana"/>
      <w:sz w:val="20"/>
    </w:rPr>
  </w:style>
  <w:style w:type="paragraph" w:customStyle="1" w:styleId="KW-Lev-3Znak">
    <w:name w:val="_KW-Lev-3 Znak"/>
    <w:basedOn w:val="Normalny"/>
    <w:qFormat/>
    <w:rsid w:val="00715B01"/>
    <w:pPr>
      <w:numPr>
        <w:ilvl w:val="2"/>
        <w:numId w:val="1"/>
      </w:numPr>
      <w:spacing w:before="120" w:after="120"/>
      <w:jc w:val="both"/>
    </w:pPr>
    <w:rPr>
      <w:rFonts w:ascii="Verdana" w:hAnsi="Verdana"/>
      <w:sz w:val="18"/>
    </w:rPr>
  </w:style>
  <w:style w:type="paragraph" w:customStyle="1" w:styleId="Normalny1">
    <w:name w:val="Normalny1"/>
    <w:basedOn w:val="Tekstpodstawowywcity3"/>
    <w:rsid w:val="00715B01"/>
    <w:pPr>
      <w:numPr>
        <w:numId w:val="1"/>
      </w:numPr>
      <w:tabs>
        <w:tab w:val="clear" w:pos="644"/>
        <w:tab w:val="num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ind w:left="708" w:firstLine="1"/>
      <w:jc w:val="both"/>
    </w:pPr>
    <w:rPr>
      <w:rFonts w:ascii="Times New Roman" w:hAnsi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15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15B0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15B01"/>
    <w:rPr>
      <w:rFonts w:asciiTheme="minorHAnsi" w:hAnsiTheme="minorHAnsi"/>
      <w:sz w:val="16"/>
      <w:szCs w:val="16"/>
    </w:rPr>
  </w:style>
  <w:style w:type="paragraph" w:styleId="Akapitzlist">
    <w:name w:val="List Paragraph"/>
    <w:basedOn w:val="Normalny"/>
    <w:uiPriority w:val="34"/>
    <w:qFormat/>
    <w:rsid w:val="007C1DD7"/>
    <w:pPr>
      <w:ind w:left="720"/>
      <w:contextualSpacing/>
    </w:pPr>
  </w:style>
  <w:style w:type="paragraph" w:styleId="Nagwek">
    <w:name w:val="header"/>
    <w:basedOn w:val="Normalny"/>
    <w:link w:val="NagwekZnak"/>
    <w:rsid w:val="00584F10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84F10"/>
    <w:rPr>
      <w:rFonts w:eastAsia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10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0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5B01"/>
    <w:pPr>
      <w:spacing w:after="0" w:line="240" w:lineRule="auto"/>
    </w:pPr>
    <w:rPr>
      <w:rFonts w:asciiTheme="minorHAnsi" w:hAnsiTheme="minorHAnsi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5B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15B01"/>
    <w:pPr>
      <w:widowControl w:val="0"/>
      <w:numPr>
        <w:ilvl w:val="1"/>
        <w:numId w:val="1"/>
      </w:numPr>
      <w:tabs>
        <w:tab w:val="clear" w:pos="788"/>
      </w:tabs>
      <w:autoSpaceDE w:val="0"/>
      <w:autoSpaceDN w:val="0"/>
      <w:adjustRightInd w:val="0"/>
      <w:spacing w:after="0" w:line="240" w:lineRule="auto"/>
      <w:ind w:left="0" w:firstLine="0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W-Lev-1">
    <w:name w:val="_KW-Lev-1"/>
    <w:basedOn w:val="Nagwek1"/>
    <w:next w:val="Normalny"/>
    <w:qFormat/>
    <w:rsid w:val="00715B01"/>
    <w:pPr>
      <w:keepLines w:val="0"/>
      <w:numPr>
        <w:ilvl w:val="3"/>
        <w:numId w:val="1"/>
      </w:numPr>
      <w:tabs>
        <w:tab w:val="clear" w:pos="1428"/>
        <w:tab w:val="num" w:pos="360"/>
        <w:tab w:val="left" w:pos="540"/>
        <w:tab w:val="num" w:pos="644"/>
      </w:tabs>
      <w:spacing w:after="60"/>
      <w:ind w:left="644" w:hanging="360"/>
      <w:jc w:val="both"/>
    </w:pPr>
    <w:rPr>
      <w:rFonts w:ascii="Verdana" w:eastAsiaTheme="minorHAnsi" w:hAnsi="Verdana" w:cstheme="minorBidi"/>
      <w:b/>
      <w:bCs/>
      <w:color w:val="auto"/>
      <w:kern w:val="32"/>
      <w:sz w:val="20"/>
      <w:szCs w:val="18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KW-Lev-2Znak">
    <w:name w:val="_KW-Lev-2 Znak"/>
    <w:basedOn w:val="Normalny"/>
    <w:next w:val="KW-Lev-3Znak"/>
    <w:qFormat/>
    <w:rsid w:val="00715B01"/>
    <w:pPr>
      <w:numPr>
        <w:ilvl w:val="4"/>
        <w:numId w:val="1"/>
      </w:numPr>
      <w:tabs>
        <w:tab w:val="clear" w:pos="2782"/>
        <w:tab w:val="num" w:pos="788"/>
        <w:tab w:val="left" w:pos="1077"/>
      </w:tabs>
      <w:spacing w:before="120" w:after="120"/>
      <w:ind w:left="788" w:hanging="71"/>
    </w:pPr>
    <w:rPr>
      <w:rFonts w:ascii="Verdana" w:hAnsi="Verdana"/>
      <w:sz w:val="20"/>
    </w:rPr>
  </w:style>
  <w:style w:type="paragraph" w:customStyle="1" w:styleId="KW-Lev-3Znak">
    <w:name w:val="_KW-Lev-3 Znak"/>
    <w:basedOn w:val="Normalny"/>
    <w:qFormat/>
    <w:rsid w:val="00715B01"/>
    <w:pPr>
      <w:numPr>
        <w:ilvl w:val="2"/>
        <w:numId w:val="1"/>
      </w:numPr>
      <w:spacing w:before="120" w:after="120"/>
      <w:jc w:val="both"/>
    </w:pPr>
    <w:rPr>
      <w:rFonts w:ascii="Verdana" w:hAnsi="Verdana"/>
      <w:sz w:val="18"/>
    </w:rPr>
  </w:style>
  <w:style w:type="paragraph" w:customStyle="1" w:styleId="Normalny1">
    <w:name w:val="Normalny1"/>
    <w:basedOn w:val="Tekstpodstawowywcity3"/>
    <w:rsid w:val="00715B01"/>
    <w:pPr>
      <w:numPr>
        <w:numId w:val="1"/>
      </w:numPr>
      <w:tabs>
        <w:tab w:val="clear" w:pos="644"/>
        <w:tab w:val="num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ind w:left="708" w:firstLine="1"/>
      <w:jc w:val="both"/>
    </w:pPr>
    <w:rPr>
      <w:rFonts w:ascii="Times New Roman" w:hAnsi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15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15B0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15B01"/>
    <w:rPr>
      <w:rFonts w:asciiTheme="minorHAnsi" w:hAnsiTheme="minorHAnsi"/>
      <w:sz w:val="16"/>
      <w:szCs w:val="16"/>
    </w:rPr>
  </w:style>
  <w:style w:type="paragraph" w:styleId="Akapitzlist">
    <w:name w:val="List Paragraph"/>
    <w:basedOn w:val="Normalny"/>
    <w:uiPriority w:val="34"/>
    <w:qFormat/>
    <w:rsid w:val="007C1DD7"/>
    <w:pPr>
      <w:ind w:left="720"/>
      <w:contextualSpacing/>
    </w:pPr>
  </w:style>
  <w:style w:type="paragraph" w:styleId="Nagwek">
    <w:name w:val="header"/>
    <w:basedOn w:val="Normalny"/>
    <w:link w:val="NagwekZnak"/>
    <w:rsid w:val="00584F10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84F10"/>
    <w:rPr>
      <w:rFonts w:eastAsia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10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DDobosz</dc:creator>
  <cp:keywords/>
  <dc:description/>
  <cp:lastModifiedBy>JRP08</cp:lastModifiedBy>
  <cp:revision>10</cp:revision>
  <cp:lastPrinted>2018-07-16T10:38:00Z</cp:lastPrinted>
  <dcterms:created xsi:type="dcterms:W3CDTF">2018-07-16T08:10:00Z</dcterms:created>
  <dcterms:modified xsi:type="dcterms:W3CDTF">2018-07-23T07:51:00Z</dcterms:modified>
</cp:coreProperties>
</file>