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303A48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F63BAC">
        <w:rPr>
          <w:rFonts w:ascii="Tahoma" w:hAnsi="Tahoma" w:cs="Tahoma"/>
          <w:sz w:val="20"/>
          <w:szCs w:val="20"/>
        </w:rPr>
        <w:t>28</w:t>
      </w:r>
      <w:r w:rsidR="00950C4B">
        <w:rPr>
          <w:rFonts w:ascii="Tahoma" w:hAnsi="Tahoma" w:cs="Tahoma"/>
          <w:sz w:val="20"/>
          <w:szCs w:val="20"/>
        </w:rPr>
        <w:t>.0</w:t>
      </w:r>
      <w:r w:rsidR="00AB147C">
        <w:rPr>
          <w:rFonts w:ascii="Tahoma" w:hAnsi="Tahoma" w:cs="Tahoma"/>
          <w:sz w:val="20"/>
          <w:szCs w:val="20"/>
        </w:rPr>
        <w:t>6</w:t>
      </w:r>
      <w:r w:rsidR="00950C4B">
        <w:rPr>
          <w:rFonts w:ascii="Tahoma" w:hAnsi="Tahoma" w:cs="Tahoma"/>
          <w:sz w:val="20"/>
          <w:szCs w:val="20"/>
        </w:rPr>
        <w:t>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</w:t>
      </w:r>
      <w:r w:rsidR="00AB147C">
        <w:rPr>
          <w:rFonts w:ascii="Tahoma" w:hAnsi="Tahoma" w:cs="Tahoma"/>
          <w:sz w:val="16"/>
          <w:szCs w:val="16"/>
        </w:rPr>
        <w:t>3</w:t>
      </w:r>
      <w:r w:rsidRPr="00006B93">
        <w:rPr>
          <w:rFonts w:ascii="Tahoma" w:hAnsi="Tahoma" w:cs="Tahoma"/>
          <w:sz w:val="16"/>
          <w:szCs w:val="16"/>
        </w:rPr>
        <w:t>/0</w:t>
      </w:r>
      <w:r w:rsidR="00AB147C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AB147C" w:rsidRPr="00AB147C">
        <w:rPr>
          <w:rFonts w:ascii="Tahoma" w:hAnsi="Tahoma" w:cs="Tahoma"/>
          <w:sz w:val="16"/>
          <w:szCs w:val="16"/>
        </w:rPr>
        <w:t>2019/S 111-271121</w:t>
      </w:r>
      <w:r w:rsidRPr="00006B93">
        <w:rPr>
          <w:rFonts w:ascii="Tahoma" w:hAnsi="Tahoma" w:cs="Tahoma"/>
          <w:sz w:val="16"/>
          <w:szCs w:val="16"/>
        </w:rPr>
        <w:t xml:space="preserve"> z dnia 1</w:t>
      </w:r>
      <w:r w:rsidR="00AB147C">
        <w:rPr>
          <w:rFonts w:ascii="Tahoma" w:hAnsi="Tahoma" w:cs="Tahoma"/>
          <w:sz w:val="16"/>
          <w:szCs w:val="16"/>
        </w:rPr>
        <w:t>2</w:t>
      </w:r>
      <w:r w:rsidRPr="00006B93">
        <w:rPr>
          <w:rFonts w:ascii="Tahoma" w:hAnsi="Tahoma" w:cs="Tahoma"/>
          <w:sz w:val="16"/>
          <w:szCs w:val="16"/>
        </w:rPr>
        <w:t>.0</w:t>
      </w:r>
      <w:r w:rsidR="00AB147C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 xml:space="preserve">(Dz. U. z 2018 poz. 1986 ze zm.) pod nazwą: </w:t>
      </w:r>
      <w:r w:rsidR="00AB147C" w:rsidRPr="00AB147C">
        <w:rPr>
          <w:rFonts w:ascii="Tahoma" w:hAnsi="Tahoma" w:cs="Tahoma"/>
          <w:b/>
          <w:sz w:val="20"/>
          <w:szCs w:val="20"/>
        </w:rPr>
        <w:t xml:space="preserve">Dostawa specjalistycznego pojazdu do odbioru </w:t>
      </w:r>
      <w:r w:rsidR="00AB147C" w:rsidRPr="00AB147C">
        <w:rPr>
          <w:rFonts w:ascii="Tahoma" w:hAnsi="Tahoma" w:cs="Tahoma"/>
          <w:b/>
          <w:sz w:val="20"/>
          <w:szCs w:val="20"/>
        </w:rPr>
        <w:br/>
        <w:t>odpadów segregowanych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 a także dokonuję zmian i doprecyzowania opisu przedmiotu zamówienia.</w:t>
      </w:r>
    </w:p>
    <w:p w:rsidR="00B771E4" w:rsidRPr="00B771E4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</w:t>
      </w:r>
      <w:r w:rsidR="00F63BAC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2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  <w:r w:rsidR="00B771E4"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F63BAC" w:rsidRDefault="004165A7" w:rsidP="00DF30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165A7">
        <w:rPr>
          <w:rFonts w:ascii="Tahoma" w:eastAsia="Times New Roman" w:hAnsi="Tahoma" w:cs="Tahoma"/>
          <w:sz w:val="20"/>
          <w:szCs w:val="20"/>
          <w:lang w:eastAsia="pl-PL"/>
        </w:rPr>
        <w:t xml:space="preserve">W nawiązaniu do zamieszczonych przez Państwa odpowiedzi z dnia 19.06.2019 dotyczących ładowności śmieciarki Zamawiający użył sformułowania </w:t>
      </w:r>
      <w:r w:rsidRPr="004165A7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„jednocześnie dopuszczając ładowność minimum 9 ton umożliwiając tym samym możliwość odbioru wszystkich odpadów nie tylko segregowanych”. </w:t>
      </w:r>
      <w:r w:rsidRPr="004165A7">
        <w:rPr>
          <w:rFonts w:ascii="Tahoma" w:eastAsia="Times New Roman" w:hAnsi="Tahoma" w:cs="Tahoma"/>
          <w:sz w:val="20"/>
          <w:szCs w:val="20"/>
          <w:lang w:eastAsia="pl-PL"/>
        </w:rPr>
        <w:t xml:space="preserve">Chcemy zwrócić uwagę, iż nie chodzi o możliwości techniczne załadunku odpadów, ponieważ tego typu śmieciarka jest w stanie odebrać nawet kilkanaście ton odpadów natomiast chodzi o zapis w dowodzie rejestracyjnym gdzie przy dopuszczalnej masie całkowitej 26 ton, zakładając 9 ton odpadów plus wagę podwozia oraz zabudowy zostanie przekroczone DMC 26 ton. Dlatego też ponawiamy nasze pytanie – Czy Zamawiający dopuści 8 ton ładowności, co pozwoli nie przekroczyć w dowodzie rejestracyjnym łącznej </w:t>
      </w:r>
      <w:bookmarkStart w:id="0" w:name="_GoBack"/>
      <w:r w:rsidRPr="004165A7">
        <w:rPr>
          <w:rFonts w:ascii="Tahoma" w:eastAsia="Times New Roman" w:hAnsi="Tahoma" w:cs="Tahoma"/>
          <w:sz w:val="20"/>
          <w:szCs w:val="20"/>
          <w:lang w:eastAsia="pl-PL"/>
        </w:rPr>
        <w:t>dopuszczalnej masy całkowitej 26 ton.</w:t>
      </w:r>
    </w:p>
    <w:bookmarkEnd w:id="0"/>
    <w:p w:rsidR="004165A7" w:rsidRPr="004165A7" w:rsidRDefault="004165A7" w:rsidP="004165A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165A7">
        <w:rPr>
          <w:rFonts w:ascii="Tahoma" w:eastAsia="Times New Roman" w:hAnsi="Tahoma" w:cs="Tahoma"/>
          <w:sz w:val="20"/>
          <w:szCs w:val="20"/>
          <w:lang w:eastAsia="pl-PL"/>
        </w:rPr>
        <w:t>Czy Zamawiający dopuszcza grubość podłogi wanny załadowczej 6 mm wykonanej z blachy typu HARDOX 450?</w:t>
      </w:r>
    </w:p>
    <w:p w:rsidR="004165A7" w:rsidRPr="004165A7" w:rsidRDefault="004165A7" w:rsidP="004165A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165A7">
        <w:rPr>
          <w:rFonts w:ascii="Tahoma" w:eastAsia="Times New Roman" w:hAnsi="Tahoma" w:cs="Tahoma"/>
          <w:sz w:val="20"/>
          <w:szCs w:val="20"/>
          <w:lang w:eastAsia="pl-PL"/>
        </w:rPr>
        <w:t>Czy Zamawiający dopuszcza zamiast mechanicznej rolety przeciwsłonecznej przedniej szyby blendy/klapy  przeciwsłoneczne?</w:t>
      </w:r>
    </w:p>
    <w:p w:rsidR="00DF30D6" w:rsidRPr="00DF30D6" w:rsidRDefault="00DF30D6" w:rsidP="00B804F0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Odpowiedzi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3E5674" w:rsidRPr="00303A48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1</w:t>
      </w:r>
    </w:p>
    <w:p w:rsidR="009941E7" w:rsidRDefault="004165A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165A7">
        <w:rPr>
          <w:rFonts w:ascii="Tahoma" w:hAnsi="Tahoma" w:cs="Tahoma"/>
          <w:sz w:val="20"/>
          <w:szCs w:val="20"/>
        </w:rPr>
        <w:t>Zamawiający podtrzymuje dotychczasowy zapis dopuszczając ładowność minimum 9 ton przy założeniu, że DMC nie przekroczy 26 ton. Zmniejszając dopuszczalną ładowność zamawiający zwiększa ryzyko przeładowania pojazdu oraz stawia się w niekorzystnej sytuacji ekonomicznej związanej ze zwiększeniem kosztów.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2</w:t>
      </w:r>
    </w:p>
    <w:p w:rsidR="00D13EF9" w:rsidRDefault="005B2329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B2329">
        <w:rPr>
          <w:rFonts w:ascii="Tahoma" w:eastAsia="Times New Roman" w:hAnsi="Tahoma" w:cs="Tahoma"/>
          <w:sz w:val="20"/>
          <w:szCs w:val="20"/>
          <w:lang w:eastAsia="pl-PL"/>
        </w:rPr>
        <w:t>Zamawiający podtrzymuje dotychczasowy zapis SIWZ jednocześnie dopuszczając wykonanie wanny załadowczej ze stali wysokogatunkowej HARDOX 450 lub równoważnej innego producenta o grubości stali minimum 6mm.</w:t>
      </w:r>
    </w:p>
    <w:p w:rsidR="005B2329" w:rsidRPr="005B2329" w:rsidRDefault="005B2329" w:rsidP="00D13EF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B232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Ad. 3 </w:t>
      </w:r>
    </w:p>
    <w:p w:rsidR="005B2329" w:rsidRPr="00374903" w:rsidRDefault="005B2329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B2329">
        <w:rPr>
          <w:rFonts w:ascii="Tahoma" w:eastAsia="Times New Roman" w:hAnsi="Tahoma" w:cs="Tahoma"/>
          <w:sz w:val="20"/>
          <w:szCs w:val="20"/>
          <w:lang w:eastAsia="pl-PL"/>
        </w:rPr>
        <w:t>Zamawiający podtrzymuje dotychczasowy zapis SIWZ jednocześnie dopuszczając blendy/klapy przeciwsłoneczne przedniej szyby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370B8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Udzielone wyjaśnienia są wiążące dla wszystkich wykonawców, którzy przystąpią do udziału w postępowaniu i pozostają bez wpływu na termin składania ofert określony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 ogłoszeniu  o zamówieniu i SIWZ.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Biorąc pod uwagę powyższe wykonawcy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przygotowywaniu oferty 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zobowiązani są uwzględnić powyższe doprecyzo</w:t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wania.</w:t>
      </w: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załączeniu ujednolicony opis przedmiotu zamówienia po wprowadzonych zmianach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i doprecyzowaniu.</w:t>
      </w:r>
    </w:p>
    <w:sectPr w:rsidR="001E2AB4" w:rsidRPr="001370B8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4A" w:rsidRDefault="0021194A" w:rsidP="00B76C3B">
      <w:pPr>
        <w:spacing w:after="0" w:line="240" w:lineRule="auto"/>
      </w:pPr>
      <w:r>
        <w:separator/>
      </w:r>
    </w:p>
  </w:endnote>
  <w:endnote w:type="continuationSeparator" w:id="0">
    <w:p w:rsidR="0021194A" w:rsidRDefault="0021194A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EndPr/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329"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4A" w:rsidRDefault="0021194A" w:rsidP="00B76C3B">
      <w:pPr>
        <w:spacing w:after="0" w:line="240" w:lineRule="auto"/>
      </w:pPr>
      <w:r>
        <w:separator/>
      </w:r>
    </w:p>
  </w:footnote>
  <w:footnote w:type="continuationSeparator" w:id="0">
    <w:p w:rsidR="0021194A" w:rsidRDefault="0021194A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81ED4"/>
    <w:rsid w:val="00193987"/>
    <w:rsid w:val="001B0AF5"/>
    <w:rsid w:val="001B761A"/>
    <w:rsid w:val="001D4A61"/>
    <w:rsid w:val="001E2AB4"/>
    <w:rsid w:val="001E3DCF"/>
    <w:rsid w:val="0021110F"/>
    <w:rsid w:val="0021194A"/>
    <w:rsid w:val="00220551"/>
    <w:rsid w:val="00241330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B2E40"/>
    <w:rsid w:val="003D38F6"/>
    <w:rsid w:val="003E4F0E"/>
    <w:rsid w:val="003E5674"/>
    <w:rsid w:val="003F7A37"/>
    <w:rsid w:val="004165A7"/>
    <w:rsid w:val="00424435"/>
    <w:rsid w:val="004376F7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F176A"/>
    <w:rsid w:val="00505061"/>
    <w:rsid w:val="00551F6D"/>
    <w:rsid w:val="005A19A0"/>
    <w:rsid w:val="005B2329"/>
    <w:rsid w:val="005E07D2"/>
    <w:rsid w:val="005E76E0"/>
    <w:rsid w:val="006135B6"/>
    <w:rsid w:val="00643FAA"/>
    <w:rsid w:val="006A6640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20611"/>
    <w:rsid w:val="0092533B"/>
    <w:rsid w:val="009352A7"/>
    <w:rsid w:val="00950C4B"/>
    <w:rsid w:val="00986980"/>
    <w:rsid w:val="00993FFA"/>
    <w:rsid w:val="009941E7"/>
    <w:rsid w:val="00994486"/>
    <w:rsid w:val="009C0928"/>
    <w:rsid w:val="00A12727"/>
    <w:rsid w:val="00A70533"/>
    <w:rsid w:val="00A85260"/>
    <w:rsid w:val="00A908A3"/>
    <w:rsid w:val="00AB147C"/>
    <w:rsid w:val="00AC0028"/>
    <w:rsid w:val="00B0489A"/>
    <w:rsid w:val="00B06006"/>
    <w:rsid w:val="00B10554"/>
    <w:rsid w:val="00B76C3B"/>
    <w:rsid w:val="00B771E4"/>
    <w:rsid w:val="00B804F0"/>
    <w:rsid w:val="00B9160A"/>
    <w:rsid w:val="00B93B52"/>
    <w:rsid w:val="00BA6103"/>
    <w:rsid w:val="00C0302F"/>
    <w:rsid w:val="00C2128C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54B01"/>
    <w:rsid w:val="00D61EF1"/>
    <w:rsid w:val="00D6293F"/>
    <w:rsid w:val="00DB0745"/>
    <w:rsid w:val="00DD5675"/>
    <w:rsid w:val="00DF30D6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63BAC"/>
    <w:rsid w:val="00F858C4"/>
    <w:rsid w:val="00FA2E2F"/>
    <w:rsid w:val="00FA51D3"/>
    <w:rsid w:val="00FC5367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95B4-19F2-43FA-944B-06478324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4</cp:revision>
  <cp:lastPrinted>2019-06-21T09:47:00Z</cp:lastPrinted>
  <dcterms:created xsi:type="dcterms:W3CDTF">2019-06-28T08:04:00Z</dcterms:created>
  <dcterms:modified xsi:type="dcterms:W3CDTF">2019-06-28T08:10:00Z</dcterms:modified>
</cp:coreProperties>
</file>