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D" w:rsidRPr="00F81F2C" w:rsidRDefault="00C062AD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Za</w:t>
      </w:r>
      <w:r w:rsidRPr="00F81F2C">
        <w:rPr>
          <w:rFonts w:asciiTheme="minorHAnsi" w:eastAsia="Arial" w:hAnsiTheme="minorHAnsi" w:cstheme="minorHAnsi"/>
          <w:sz w:val="22"/>
          <w:szCs w:val="22"/>
        </w:rPr>
        <w:t>łą</w:t>
      </w:r>
      <w:r w:rsidR="00F81F2C" w:rsidRPr="00F81F2C">
        <w:rPr>
          <w:rFonts w:asciiTheme="minorHAnsi" w:eastAsia="Bookman Old Style" w:hAnsiTheme="minorHAnsi" w:cstheme="minorHAnsi"/>
          <w:sz w:val="22"/>
          <w:szCs w:val="22"/>
        </w:rPr>
        <w:t>cznik nr 2 do SIWZ</w:t>
      </w:r>
    </w:p>
    <w:p w:rsidR="00F81F2C" w:rsidRPr="00F81F2C" w:rsidRDefault="00F81F2C" w:rsidP="00C062AD">
      <w:pPr>
        <w:autoSpaceDE w:val="0"/>
        <w:ind w:firstLine="426"/>
        <w:jc w:val="right"/>
        <w:rPr>
          <w:rFonts w:asciiTheme="minorHAnsi" w:eastAsia="Bookman Old Style" w:hAnsiTheme="minorHAnsi" w:cstheme="minorHAnsi"/>
          <w:sz w:val="22"/>
          <w:szCs w:val="22"/>
        </w:rPr>
      </w:pPr>
      <w:r w:rsidRPr="00F81F2C">
        <w:rPr>
          <w:rFonts w:asciiTheme="minorHAnsi" w:eastAsia="Bookman Old Style" w:hAnsiTheme="minorHAnsi" w:cstheme="minorHAnsi"/>
          <w:sz w:val="22"/>
          <w:szCs w:val="22"/>
        </w:rPr>
        <w:t>Numer referencyjny: ZK-PU/0</w:t>
      </w:r>
      <w:r w:rsidR="00137A97">
        <w:rPr>
          <w:rFonts w:asciiTheme="minorHAnsi" w:eastAsia="Bookman Old Style" w:hAnsiTheme="minorHAnsi" w:cstheme="minorHAnsi"/>
          <w:sz w:val="22"/>
          <w:szCs w:val="22"/>
        </w:rPr>
        <w:t>5</w:t>
      </w:r>
      <w:r w:rsidRPr="00F81F2C">
        <w:rPr>
          <w:rFonts w:asciiTheme="minorHAnsi" w:eastAsia="Bookman Old Style" w:hAnsiTheme="minorHAnsi" w:cstheme="minorHAnsi"/>
          <w:sz w:val="22"/>
          <w:szCs w:val="22"/>
        </w:rPr>
        <w:t>/0</w:t>
      </w:r>
      <w:r w:rsidR="00137A97">
        <w:rPr>
          <w:rFonts w:asciiTheme="minorHAnsi" w:eastAsia="Bookman Old Style" w:hAnsiTheme="minorHAnsi" w:cstheme="minorHAnsi"/>
          <w:sz w:val="22"/>
          <w:szCs w:val="22"/>
        </w:rPr>
        <w:t>7</w:t>
      </w:r>
      <w:r w:rsidRPr="00F81F2C">
        <w:rPr>
          <w:rFonts w:asciiTheme="minorHAnsi" w:eastAsia="Bookman Old Style" w:hAnsiTheme="minorHAnsi" w:cstheme="minorHAnsi"/>
          <w:sz w:val="22"/>
          <w:szCs w:val="22"/>
        </w:rPr>
        <w:t>/2019</w:t>
      </w: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C03C85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</w:rPr>
      </w:pPr>
    </w:p>
    <w:p w:rsidR="00C062AD" w:rsidRPr="00335249" w:rsidRDefault="00C062AD" w:rsidP="00C062AD">
      <w:pPr>
        <w:autoSpaceDE w:val="0"/>
        <w:ind w:firstLine="426"/>
        <w:jc w:val="right"/>
        <w:rPr>
          <w:rFonts w:ascii="Tahoma" w:eastAsia="Bookman Old Style" w:hAnsi="Tahoma" w:cs="Tahom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1F2C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F81F2C" w:rsidRPr="007858EC" w:rsidRDefault="00F81F2C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F81F2C">
              <w:rPr>
                <w:rFonts w:ascii="Calibri" w:hAnsi="Calibri"/>
                <w:b/>
                <w:bCs/>
                <w:lang w:eastAsia="x-none"/>
              </w:rPr>
              <w:t>Oświadczenie Wykonawcy o braku orzeczenia wobec niego tytułem środka zapobiegawczego zakazu ubiegania się  o zamówienia publiczne</w:t>
            </w:r>
          </w:p>
        </w:tc>
      </w:tr>
    </w:tbl>
    <w:p w:rsidR="00F81F2C" w:rsidRDefault="00F81F2C" w:rsidP="003002E0">
      <w:pPr>
        <w:autoSpaceDE w:val="0"/>
        <w:jc w:val="center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F81F2C" w:rsidRDefault="00F81F2C" w:rsidP="003002E0">
      <w:pPr>
        <w:autoSpaceDE w:val="0"/>
        <w:jc w:val="center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137A97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F81F2C">
        <w:rPr>
          <w:rFonts w:ascii="Calibri" w:hAnsi="Calibri"/>
          <w:sz w:val="22"/>
          <w:szCs w:val="22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hAnsi="Calibri"/>
          <w:b/>
          <w:sz w:val="22"/>
          <w:szCs w:val="22"/>
          <w:lang w:eastAsia="pl-PL"/>
        </w:rPr>
        <w:t>„</w:t>
      </w:r>
      <w:r w:rsidR="00753A11" w:rsidRPr="00753A11">
        <w:rPr>
          <w:rFonts w:ascii="Calibri" w:hAnsi="Calibri"/>
          <w:b/>
          <w:sz w:val="22"/>
          <w:szCs w:val="22"/>
          <w:lang w:eastAsia="pl-PL"/>
        </w:rPr>
        <w:t xml:space="preserve">Dostawa specjalistycznego pojazdu do odbioru </w:t>
      </w:r>
      <w:r w:rsidR="00753A11" w:rsidRPr="00753A11">
        <w:rPr>
          <w:rFonts w:ascii="Calibri" w:hAnsi="Calibri"/>
          <w:b/>
          <w:sz w:val="22"/>
          <w:szCs w:val="22"/>
          <w:lang w:eastAsia="pl-PL"/>
        </w:rPr>
        <w:br/>
        <w:t>odpadów segregowanych</w:t>
      </w:r>
      <w:r w:rsidR="00137A97">
        <w:rPr>
          <w:rFonts w:ascii="Calibri" w:hAnsi="Calibri"/>
          <w:b/>
          <w:sz w:val="22"/>
          <w:szCs w:val="22"/>
          <w:lang w:eastAsia="pl-PL"/>
        </w:rPr>
        <w:t xml:space="preserve"> - II</w:t>
      </w:r>
      <w:r w:rsidRPr="00F81F2C">
        <w:rPr>
          <w:rFonts w:ascii="Calibri" w:hAnsi="Calibri"/>
          <w:b/>
          <w:sz w:val="22"/>
          <w:szCs w:val="22"/>
          <w:lang w:eastAsia="pl-PL"/>
        </w:rPr>
        <w:t>”</w:t>
      </w:r>
      <w:r w:rsidRPr="00F81F2C">
        <w:rPr>
          <w:rFonts w:ascii="Calibri" w:hAnsi="Calibri"/>
          <w:sz w:val="22"/>
          <w:szCs w:val="22"/>
          <w:lang w:eastAsia="pl-PL"/>
        </w:rPr>
        <w:t xml:space="preserve"> </w:t>
      </w:r>
    </w:p>
    <w:p w:rsidR="00137A97" w:rsidRDefault="00137A97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37A97" w:rsidRPr="00137A97" w:rsidRDefault="00137A97" w:rsidP="00137A97">
      <w:pPr>
        <w:jc w:val="both"/>
        <w:rPr>
          <w:rFonts w:ascii="Tahoma" w:hAnsi="Tahoma" w:cs="Tahoma"/>
        </w:rPr>
      </w:pPr>
      <w:r w:rsidRPr="00137A97">
        <w:rPr>
          <w:rFonts w:ascii="Tahoma" w:hAnsi="Tahoma" w:cs="Tahoma"/>
          <w:color w:val="000000"/>
        </w:rPr>
        <w:t>w imieniu Wykonawcy:</w:t>
      </w:r>
    </w:p>
    <w:p w:rsidR="00137A97" w:rsidRPr="00137A97" w:rsidRDefault="00137A97" w:rsidP="00137A97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137A97" w:rsidRPr="00137A97" w:rsidRDefault="00137A97" w:rsidP="00137A97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137A9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137A97" w:rsidRPr="00137A97" w:rsidRDefault="00137A97" w:rsidP="00137A97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137A97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137A97" w:rsidRPr="00137A97" w:rsidRDefault="00137A97" w:rsidP="00137A97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137A97">
        <w:rPr>
          <w:rFonts w:ascii="Tahoma" w:hAnsi="Tahoma" w:cs="Tahoma"/>
          <w:color w:val="000000"/>
        </w:rPr>
        <w:t>(nazwa Wykonawcy)</w:t>
      </w:r>
    </w:p>
    <w:p w:rsidR="00137A97" w:rsidRDefault="00137A97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F81F2C">
        <w:rPr>
          <w:rFonts w:ascii="Calibri" w:hAnsi="Calibri"/>
          <w:sz w:val="22"/>
          <w:szCs w:val="22"/>
          <w:lang w:eastAsia="pl-PL"/>
        </w:rPr>
        <w:t>oświadczam</w:t>
      </w:r>
      <w:bookmarkStart w:id="0" w:name="_GoBack"/>
      <w:bookmarkEnd w:id="0"/>
      <w:r w:rsidRPr="00F81F2C">
        <w:rPr>
          <w:rFonts w:ascii="Calibri" w:hAnsi="Calibri"/>
          <w:sz w:val="22"/>
          <w:szCs w:val="22"/>
          <w:lang w:eastAsia="pl-PL"/>
        </w:rPr>
        <w:t>, że nie orzeczono wobec naszej firmy tytułem środka zapobiegawczego zakazu ubiegania się o zamówienia publiczne.</w:t>
      </w:r>
    </w:p>
    <w:p w:rsidR="00F81F2C" w:rsidRPr="00F81F2C" w:rsidRDefault="00F81F2C" w:rsidP="00F81F2C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3002E0" w:rsidRPr="00335249" w:rsidRDefault="003002E0" w:rsidP="003002E0">
      <w:pPr>
        <w:autoSpaceDE w:val="0"/>
        <w:ind w:firstLine="426"/>
        <w:jc w:val="right"/>
        <w:rPr>
          <w:rFonts w:ascii="Tahoma" w:eastAsia="Bookman Old Style" w:hAnsi="Tahoma" w:cs="Tahoma"/>
          <w:b/>
          <w:sz w:val="16"/>
          <w:szCs w:val="16"/>
        </w:rPr>
      </w:pPr>
    </w:p>
    <w:p w:rsidR="003002E0" w:rsidRPr="00335249" w:rsidRDefault="003002E0" w:rsidP="00F81F2C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3002E0" w:rsidRPr="00335249" w:rsidRDefault="003002E0" w:rsidP="003002E0">
      <w:pPr>
        <w:autoSpaceDE w:val="0"/>
        <w:ind w:left="1418" w:hanging="713"/>
        <w:rPr>
          <w:rFonts w:ascii="Tahoma" w:hAnsi="Tahoma" w:cs="Tahoma"/>
          <w:sz w:val="16"/>
          <w:szCs w:val="16"/>
        </w:rPr>
      </w:pPr>
    </w:p>
    <w:p w:rsidR="003002E0" w:rsidRPr="00335249" w:rsidRDefault="003002E0" w:rsidP="003002E0">
      <w:pPr>
        <w:ind w:right="-6"/>
        <w:jc w:val="right"/>
        <w:rPr>
          <w:rFonts w:ascii="Tahoma" w:hAnsi="Tahoma" w:cs="Tahoma"/>
          <w:sz w:val="16"/>
          <w:szCs w:val="16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3002E0" w:rsidRPr="00C03C85" w:rsidRDefault="003002E0" w:rsidP="003002E0">
      <w:pPr>
        <w:ind w:right="-6"/>
        <w:jc w:val="right"/>
        <w:rPr>
          <w:rFonts w:ascii="Tahoma" w:hAnsi="Tahoma" w:cs="Tahoma"/>
        </w:rPr>
      </w:pPr>
    </w:p>
    <w:p w:rsidR="00F81F2C" w:rsidRPr="00F81F2C" w:rsidRDefault="00F81F2C" w:rsidP="00F81F2C">
      <w:pPr>
        <w:suppressAutoHyphens w:val="0"/>
        <w:autoSpaceDE w:val="0"/>
        <w:autoSpaceDN w:val="0"/>
        <w:adjustRightInd w:val="0"/>
        <w:jc w:val="right"/>
        <w:rPr>
          <w:rFonts w:ascii="Tahoma" w:eastAsia="TimesNewRoman" w:hAnsi="Tahoma" w:cs="Tahoma"/>
          <w:color w:val="FF0000"/>
          <w:sz w:val="24"/>
          <w:szCs w:val="24"/>
          <w:lang w:eastAsia="pl-PL"/>
        </w:rPr>
      </w:pPr>
      <w:bookmarkStart w:id="1" w:name="_Hlk1123150"/>
      <w:r w:rsidRPr="00F81F2C">
        <w:rPr>
          <w:rFonts w:ascii="Calibri" w:hAnsi="Calibri" w:cs="Arial"/>
          <w:b/>
          <w:bCs/>
          <w:i/>
          <w:color w:val="FF0000"/>
          <w:sz w:val="22"/>
          <w:szCs w:val="22"/>
          <w:lang w:eastAsia="pl-PL"/>
        </w:rPr>
        <w:t>kwalifikowany podpis elektroniczny</w:t>
      </w:r>
      <w:bookmarkEnd w:id="1"/>
    </w:p>
    <w:p w:rsidR="003002E0" w:rsidRDefault="003002E0" w:rsidP="003002E0">
      <w:pPr>
        <w:suppressAutoHyphens w:val="0"/>
        <w:spacing w:after="200" w:line="276" w:lineRule="auto"/>
        <w:rPr>
          <w:rFonts w:ascii="Tahoma" w:hAnsi="Tahoma" w:cs="Tahoma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3002E0" w:rsidRDefault="003002E0" w:rsidP="003002E0">
      <w:pPr>
        <w:autoSpaceDE w:val="0"/>
        <w:rPr>
          <w:rFonts w:ascii="Tahoma" w:eastAsia="TimesNewRoman" w:hAnsi="Tahoma" w:cs="Tahoma"/>
          <w:b/>
          <w:sz w:val="32"/>
          <w:szCs w:val="32"/>
          <w:lang w:eastAsia="pl-PL"/>
        </w:rPr>
      </w:pPr>
    </w:p>
    <w:p w:rsidR="00C062AD" w:rsidRPr="00C03C85" w:rsidRDefault="00C062AD" w:rsidP="00C062AD">
      <w:pPr>
        <w:ind w:right="-6"/>
        <w:rPr>
          <w:rFonts w:ascii="Tahoma" w:hAnsi="Tahoma" w:cs="Tahoma"/>
        </w:rPr>
      </w:pPr>
    </w:p>
    <w:p w:rsidR="00C062AD" w:rsidRPr="00335249" w:rsidRDefault="00C062AD" w:rsidP="00C062AD">
      <w:pPr>
        <w:suppressAutoHyphens w:val="0"/>
        <w:spacing w:after="200" w:line="276" w:lineRule="auto"/>
        <w:rPr>
          <w:rFonts w:ascii="Tahoma" w:eastAsia="Bookman Old Style" w:hAnsi="Tahoma" w:cs="Tahoma"/>
          <w:b/>
        </w:rPr>
      </w:pPr>
    </w:p>
    <w:p w:rsidR="00E950D3" w:rsidRPr="00C062AD" w:rsidRDefault="00E950D3" w:rsidP="00C062AD"/>
    <w:sectPr w:rsidR="00E950D3" w:rsidRPr="00C062AD" w:rsidSect="008507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464DA"/>
    <w:rsid w:val="000C67C8"/>
    <w:rsid w:val="000C6815"/>
    <w:rsid w:val="00107C8A"/>
    <w:rsid w:val="00137A97"/>
    <w:rsid w:val="00145923"/>
    <w:rsid w:val="00152BE2"/>
    <w:rsid w:val="00176069"/>
    <w:rsid w:val="0018516D"/>
    <w:rsid w:val="001B7E5D"/>
    <w:rsid w:val="00236656"/>
    <w:rsid w:val="003002E0"/>
    <w:rsid w:val="0031314C"/>
    <w:rsid w:val="003544DD"/>
    <w:rsid w:val="003559B1"/>
    <w:rsid w:val="0038097B"/>
    <w:rsid w:val="0038152B"/>
    <w:rsid w:val="003C6C7C"/>
    <w:rsid w:val="0047264B"/>
    <w:rsid w:val="004A2882"/>
    <w:rsid w:val="004A2B0C"/>
    <w:rsid w:val="004D609D"/>
    <w:rsid w:val="004E1D39"/>
    <w:rsid w:val="00512141"/>
    <w:rsid w:val="00524F61"/>
    <w:rsid w:val="00531698"/>
    <w:rsid w:val="00537B1B"/>
    <w:rsid w:val="0054407E"/>
    <w:rsid w:val="00580AA6"/>
    <w:rsid w:val="005B3544"/>
    <w:rsid w:val="005E27C6"/>
    <w:rsid w:val="005F2DE1"/>
    <w:rsid w:val="00666391"/>
    <w:rsid w:val="006B004F"/>
    <w:rsid w:val="006D4CE9"/>
    <w:rsid w:val="006D66DB"/>
    <w:rsid w:val="0070464A"/>
    <w:rsid w:val="00753A11"/>
    <w:rsid w:val="00754209"/>
    <w:rsid w:val="00767A9D"/>
    <w:rsid w:val="007A7385"/>
    <w:rsid w:val="007C3027"/>
    <w:rsid w:val="00824E9D"/>
    <w:rsid w:val="008443B2"/>
    <w:rsid w:val="00850793"/>
    <w:rsid w:val="0088254D"/>
    <w:rsid w:val="00950223"/>
    <w:rsid w:val="00953D75"/>
    <w:rsid w:val="009566AB"/>
    <w:rsid w:val="00957DA2"/>
    <w:rsid w:val="009A1DFF"/>
    <w:rsid w:val="00A116D9"/>
    <w:rsid w:val="00A13B9B"/>
    <w:rsid w:val="00A90AD1"/>
    <w:rsid w:val="00AA664D"/>
    <w:rsid w:val="00B10B31"/>
    <w:rsid w:val="00B53905"/>
    <w:rsid w:val="00BB3783"/>
    <w:rsid w:val="00C062AD"/>
    <w:rsid w:val="00C303C8"/>
    <w:rsid w:val="00C47338"/>
    <w:rsid w:val="00C7198D"/>
    <w:rsid w:val="00CA2873"/>
    <w:rsid w:val="00CD6087"/>
    <w:rsid w:val="00D417DB"/>
    <w:rsid w:val="00D92868"/>
    <w:rsid w:val="00E4002C"/>
    <w:rsid w:val="00E643C0"/>
    <w:rsid w:val="00E84E21"/>
    <w:rsid w:val="00E92A90"/>
    <w:rsid w:val="00E950D3"/>
    <w:rsid w:val="00ED425B"/>
    <w:rsid w:val="00EE28E2"/>
    <w:rsid w:val="00EE6B12"/>
    <w:rsid w:val="00F05841"/>
    <w:rsid w:val="00F81F2C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766E4C-4C98-474C-B849-4799A29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E9D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 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5</cp:revision>
  <dcterms:created xsi:type="dcterms:W3CDTF">2019-05-08T09:14:00Z</dcterms:created>
  <dcterms:modified xsi:type="dcterms:W3CDTF">2019-07-21T14:23:00Z</dcterms:modified>
</cp:coreProperties>
</file>