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8FF"/>
  <w:body>
    <w:p w:rsidR="002A6A4F" w:rsidRDefault="002A6A4F" w:rsidP="00BA6D80">
      <w:pPr>
        <w:rPr>
          <w:rFonts w:ascii="Arial" w:hAnsi="Arial" w:cs="Arial"/>
          <w:sz w:val="24"/>
          <w:szCs w:val="24"/>
        </w:rPr>
      </w:pPr>
    </w:p>
    <w:p w:rsidR="000D291E" w:rsidRDefault="000D291E" w:rsidP="00907E42">
      <w:pPr>
        <w:jc w:val="right"/>
        <w:rPr>
          <w:rFonts w:ascii="Tahoma" w:hAnsi="Tahoma" w:cs="Tahoma"/>
          <w:b/>
          <w:color w:val="FF0000"/>
        </w:rPr>
      </w:pPr>
    </w:p>
    <w:p w:rsidR="00907E42" w:rsidRPr="00052DDD" w:rsidRDefault="001034D3" w:rsidP="00907E42">
      <w:pPr>
        <w:jc w:val="right"/>
        <w:rPr>
          <w:rFonts w:ascii="Tahoma" w:hAnsi="Tahoma" w:cs="Tahoma"/>
          <w:b/>
        </w:rPr>
      </w:pPr>
      <w:r w:rsidRPr="001034D3">
        <w:rPr>
          <w:rFonts w:ascii="Tahoma" w:hAnsi="Tahoma" w:cs="Tahoma"/>
          <w:b/>
        </w:rPr>
        <w:t>Numer referencyjny: ZK-PU/0</w:t>
      </w:r>
      <w:r>
        <w:rPr>
          <w:rFonts w:ascii="Tahoma" w:hAnsi="Tahoma" w:cs="Tahoma"/>
          <w:b/>
        </w:rPr>
        <w:t>4</w:t>
      </w:r>
      <w:r w:rsidRPr="001034D3">
        <w:rPr>
          <w:rFonts w:ascii="Tahoma" w:hAnsi="Tahoma" w:cs="Tahoma"/>
          <w:b/>
        </w:rPr>
        <w:t>/0</w:t>
      </w:r>
      <w:r>
        <w:rPr>
          <w:rFonts w:ascii="Tahoma" w:hAnsi="Tahoma" w:cs="Tahoma"/>
          <w:b/>
        </w:rPr>
        <w:t>3</w:t>
      </w:r>
      <w:r w:rsidRPr="001034D3">
        <w:rPr>
          <w:rFonts w:ascii="Tahoma" w:hAnsi="Tahoma" w:cs="Tahoma"/>
          <w:b/>
        </w:rPr>
        <w:t>/2020</w:t>
      </w:r>
    </w:p>
    <w:p w:rsidR="007C0478" w:rsidRPr="00082D4A" w:rsidRDefault="007C0478" w:rsidP="007C0478">
      <w:pPr>
        <w:pStyle w:val="Tekstpodstawowywcity"/>
        <w:spacing w:line="100" w:lineRule="atLeast"/>
        <w:ind w:left="0" w:firstLine="0"/>
        <w:jc w:val="right"/>
        <w:rPr>
          <w:rFonts w:ascii="Tahoma" w:hAnsi="Tahoma" w:cs="Tahoma"/>
          <w:b/>
          <w:sz w:val="20"/>
        </w:rPr>
      </w:pPr>
    </w:p>
    <w:p w:rsidR="001034D3" w:rsidRPr="001034D3" w:rsidRDefault="001034D3" w:rsidP="001034D3">
      <w:pPr>
        <w:spacing w:line="100" w:lineRule="atLeast"/>
        <w:ind w:left="426" w:hanging="426"/>
        <w:jc w:val="both"/>
        <w:rPr>
          <w:rFonts w:ascii="Tahoma" w:hAnsi="Tahoma" w:cs="Tahoma"/>
          <w:b/>
          <w:u w:val="single"/>
        </w:rPr>
      </w:pPr>
      <w:r w:rsidRPr="001034D3">
        <w:rPr>
          <w:rFonts w:ascii="Tahoma" w:hAnsi="Tahoma" w:cs="Tahoma"/>
          <w:b/>
          <w:u w:val="single"/>
        </w:rPr>
        <w:t>Zamawiający:</w:t>
      </w:r>
    </w:p>
    <w:p w:rsidR="001034D3" w:rsidRPr="001034D3" w:rsidRDefault="001034D3" w:rsidP="001034D3">
      <w:pPr>
        <w:spacing w:line="100" w:lineRule="atLeast"/>
        <w:ind w:left="426" w:hanging="426"/>
        <w:jc w:val="both"/>
        <w:rPr>
          <w:rFonts w:ascii="Tahoma" w:hAnsi="Tahoma" w:cs="Tahoma"/>
          <w:b/>
        </w:rPr>
      </w:pPr>
    </w:p>
    <w:p w:rsidR="001034D3" w:rsidRPr="001034D3" w:rsidRDefault="001034D3" w:rsidP="001034D3">
      <w:pPr>
        <w:autoSpaceDE w:val="0"/>
        <w:autoSpaceDN w:val="0"/>
        <w:ind w:right="-17"/>
        <w:rPr>
          <w:rFonts w:ascii="Tahoma" w:hAnsi="Tahoma" w:cs="Tahoma"/>
          <w:b/>
          <w:sz w:val="24"/>
          <w:szCs w:val="24"/>
          <w:lang w:eastAsia="pl-PL"/>
        </w:rPr>
      </w:pPr>
      <w:r w:rsidRPr="001034D3">
        <w:rPr>
          <w:rFonts w:ascii="Tahoma" w:hAnsi="Tahoma" w:cs="Tahoma"/>
          <w:b/>
          <w:sz w:val="24"/>
          <w:szCs w:val="24"/>
          <w:lang w:eastAsia="pl-PL"/>
        </w:rPr>
        <w:t>Zakład Gospodarki</w:t>
      </w:r>
    </w:p>
    <w:p w:rsidR="001034D3" w:rsidRPr="001034D3" w:rsidRDefault="001034D3" w:rsidP="001034D3">
      <w:pPr>
        <w:autoSpaceDE w:val="0"/>
        <w:autoSpaceDN w:val="0"/>
        <w:ind w:right="-17"/>
        <w:rPr>
          <w:rFonts w:ascii="Tahoma" w:hAnsi="Tahoma" w:cs="Tahoma"/>
          <w:b/>
          <w:sz w:val="24"/>
          <w:szCs w:val="24"/>
          <w:lang w:eastAsia="pl-PL"/>
        </w:rPr>
      </w:pPr>
      <w:proofErr w:type="spellStart"/>
      <w:r w:rsidRPr="001034D3">
        <w:rPr>
          <w:rFonts w:ascii="Tahoma" w:hAnsi="Tahoma" w:cs="Tahoma"/>
          <w:b/>
          <w:sz w:val="24"/>
          <w:szCs w:val="24"/>
          <w:lang w:eastAsia="pl-PL"/>
        </w:rPr>
        <w:t>Wodno</w:t>
      </w:r>
      <w:proofErr w:type="spellEnd"/>
      <w:r w:rsidRPr="001034D3">
        <w:rPr>
          <w:rFonts w:ascii="Tahoma" w:hAnsi="Tahoma" w:cs="Tahoma"/>
          <w:b/>
          <w:sz w:val="24"/>
          <w:szCs w:val="24"/>
          <w:lang w:eastAsia="pl-PL"/>
        </w:rPr>
        <w:t xml:space="preserve"> – Kanalizacyjnej w Tomaszowie Mazowieckim Sp. z o.o.</w:t>
      </w:r>
    </w:p>
    <w:p w:rsidR="001034D3" w:rsidRPr="001034D3" w:rsidRDefault="001034D3" w:rsidP="001034D3">
      <w:pPr>
        <w:autoSpaceDE w:val="0"/>
        <w:autoSpaceDN w:val="0"/>
        <w:ind w:right="-17"/>
        <w:rPr>
          <w:rFonts w:ascii="Tahoma" w:hAnsi="Tahoma" w:cs="Tahoma"/>
          <w:b/>
          <w:bCs/>
          <w:sz w:val="24"/>
          <w:szCs w:val="24"/>
          <w:lang w:eastAsia="pl-PL"/>
        </w:rPr>
      </w:pPr>
      <w:r w:rsidRPr="001034D3">
        <w:rPr>
          <w:rFonts w:ascii="Tahoma" w:hAnsi="Tahoma" w:cs="Tahoma"/>
          <w:b/>
          <w:bCs/>
          <w:sz w:val="24"/>
          <w:szCs w:val="24"/>
          <w:lang w:eastAsia="pl-PL"/>
        </w:rPr>
        <w:t>ul. Kępa 19</w:t>
      </w:r>
    </w:p>
    <w:p w:rsidR="001034D3" w:rsidRPr="001034D3" w:rsidRDefault="001034D3" w:rsidP="001034D3">
      <w:pPr>
        <w:autoSpaceDE w:val="0"/>
        <w:autoSpaceDN w:val="0"/>
        <w:ind w:right="-17"/>
        <w:rPr>
          <w:rFonts w:ascii="Tahoma" w:hAnsi="Tahoma" w:cs="Tahoma"/>
          <w:sz w:val="24"/>
          <w:szCs w:val="24"/>
          <w:lang w:eastAsia="pl-PL"/>
        </w:rPr>
      </w:pPr>
      <w:r w:rsidRPr="001034D3">
        <w:rPr>
          <w:rFonts w:ascii="Tahoma" w:hAnsi="Tahoma" w:cs="Tahoma"/>
          <w:b/>
          <w:bCs/>
          <w:sz w:val="24"/>
          <w:szCs w:val="24"/>
          <w:lang w:eastAsia="pl-PL"/>
        </w:rPr>
        <w:t>97-200 Tomaszów Mazowiecki</w:t>
      </w:r>
    </w:p>
    <w:p w:rsidR="001034D3" w:rsidRPr="001034D3" w:rsidRDefault="001034D3" w:rsidP="001034D3">
      <w:pPr>
        <w:spacing w:line="360" w:lineRule="auto"/>
        <w:ind w:left="426" w:hanging="426"/>
        <w:rPr>
          <w:rFonts w:ascii="Tahoma" w:hAnsi="Tahoma" w:cs="Tahoma"/>
          <w:b/>
          <w:bCs/>
        </w:rPr>
      </w:pPr>
    </w:p>
    <w:p w:rsidR="001034D3" w:rsidRPr="001034D3" w:rsidRDefault="001034D3" w:rsidP="001034D3">
      <w:pPr>
        <w:spacing w:line="360" w:lineRule="auto"/>
        <w:ind w:left="426" w:hanging="426"/>
        <w:rPr>
          <w:rFonts w:ascii="Tahoma" w:hAnsi="Tahoma" w:cs="Tahoma"/>
          <w:b/>
          <w:bCs/>
        </w:rPr>
      </w:pPr>
    </w:p>
    <w:p w:rsidR="001034D3" w:rsidRPr="001034D3" w:rsidRDefault="001034D3" w:rsidP="001034D3">
      <w:pPr>
        <w:spacing w:line="360" w:lineRule="auto"/>
        <w:ind w:left="426" w:hanging="426"/>
        <w:rPr>
          <w:rFonts w:ascii="Tahoma" w:hAnsi="Tahoma" w:cs="Tahoma"/>
          <w:b/>
        </w:rPr>
      </w:pPr>
      <w:r w:rsidRPr="001034D3">
        <w:rPr>
          <w:rFonts w:ascii="Tahoma" w:hAnsi="Tahoma" w:cs="Tahoma"/>
          <w:b/>
          <w:bCs/>
        </w:rPr>
        <w:t xml:space="preserve">ADRES STRONY INTERNETOWEJ ZAMAWIAJĄCEGO: </w:t>
      </w:r>
      <w:hyperlink r:id="rId8" w:history="1">
        <w:r w:rsidRPr="001034D3">
          <w:rPr>
            <w:rFonts w:ascii="Tahoma" w:hAnsi="Tahoma" w:cs="Tahoma"/>
            <w:b/>
            <w:color w:val="0000FF"/>
            <w:szCs w:val="28"/>
            <w:u w:val="single"/>
          </w:rPr>
          <w:t>www.zgwk.pl</w:t>
        </w:r>
      </w:hyperlink>
    </w:p>
    <w:p w:rsidR="001034D3" w:rsidRPr="001034D3" w:rsidRDefault="001034D3" w:rsidP="001034D3">
      <w:pPr>
        <w:spacing w:line="360" w:lineRule="auto"/>
        <w:ind w:left="426" w:hanging="426"/>
        <w:rPr>
          <w:rFonts w:ascii="Tahoma" w:hAnsi="Tahoma" w:cs="Tahoma"/>
          <w:b/>
          <w:bCs/>
        </w:rPr>
      </w:pPr>
      <w:r w:rsidRPr="001034D3">
        <w:rPr>
          <w:rFonts w:ascii="Tahoma" w:hAnsi="Tahoma" w:cs="Tahoma"/>
          <w:b/>
          <w:bCs/>
        </w:rPr>
        <w:t xml:space="preserve">ADRES POCZTY ELEKTRONICZNEJ ZAMAWIAJĄCEGO: </w:t>
      </w:r>
      <w:r w:rsidRPr="001034D3">
        <w:rPr>
          <w:rFonts w:ascii="Tahoma" w:hAnsi="Tahoma" w:cs="Tahoma"/>
          <w:b/>
          <w:color w:val="C00000"/>
        </w:rPr>
        <w:t xml:space="preserve"> </w:t>
      </w:r>
      <w:hyperlink r:id="rId9" w:history="1">
        <w:r w:rsidRPr="001034D3">
          <w:rPr>
            <w:rFonts w:ascii="Tahoma" w:eastAsia="StarSymbol" w:hAnsi="Tahoma" w:cs="Tahoma"/>
            <w:b/>
            <w:color w:val="0000FF"/>
            <w:u w:val="single"/>
          </w:rPr>
          <w:t>andrzejmecina@zgwk.pl</w:t>
        </w:r>
      </w:hyperlink>
      <w:r w:rsidRPr="001034D3">
        <w:rPr>
          <w:rFonts w:ascii="Tahoma" w:hAnsi="Tahoma" w:cs="Tahoma"/>
          <w:b/>
          <w:sz w:val="22"/>
          <w:szCs w:val="22"/>
        </w:rPr>
        <w:t xml:space="preserve"> </w:t>
      </w:r>
    </w:p>
    <w:p w:rsidR="001034D3" w:rsidRPr="001034D3" w:rsidRDefault="001034D3" w:rsidP="001034D3">
      <w:pPr>
        <w:spacing w:line="100" w:lineRule="atLeast"/>
        <w:ind w:left="426" w:hanging="426"/>
        <w:jc w:val="both"/>
        <w:rPr>
          <w:rFonts w:ascii="Tahoma" w:hAnsi="Tahoma" w:cs="Tahoma"/>
          <w:b/>
          <w:kern w:val="20"/>
          <w:sz w:val="24"/>
          <w:szCs w:val="24"/>
        </w:rPr>
      </w:pPr>
    </w:p>
    <w:p w:rsidR="001034D3" w:rsidRPr="001034D3" w:rsidRDefault="001034D3" w:rsidP="001034D3">
      <w:pPr>
        <w:spacing w:line="100" w:lineRule="atLeast"/>
        <w:jc w:val="both"/>
        <w:rPr>
          <w:rFonts w:ascii="Tahoma" w:hAnsi="Tahoma" w:cs="Tahoma"/>
          <w:b/>
          <w:kern w:val="20"/>
          <w:sz w:val="24"/>
          <w:szCs w:val="24"/>
        </w:rPr>
      </w:pPr>
    </w:p>
    <w:p w:rsidR="001034D3" w:rsidRPr="001034D3" w:rsidRDefault="001034D3" w:rsidP="001034D3">
      <w:pPr>
        <w:rPr>
          <w:rFonts w:ascii="Tahoma" w:hAnsi="Tahoma" w:cs="Tahoma"/>
          <w:b/>
          <w:bCs/>
          <w:iCs/>
          <w:sz w:val="22"/>
          <w:szCs w:val="22"/>
        </w:rPr>
      </w:pPr>
    </w:p>
    <w:p w:rsidR="001034D3" w:rsidRPr="001034D3" w:rsidRDefault="001034D3" w:rsidP="001034D3">
      <w:pPr>
        <w:ind w:left="426" w:hanging="426"/>
        <w:jc w:val="center"/>
        <w:rPr>
          <w:rFonts w:ascii="Tahoma" w:hAnsi="Tahoma" w:cs="Tahoma"/>
          <w:b/>
          <w:bCs/>
          <w:iCs/>
          <w:sz w:val="22"/>
          <w:szCs w:val="22"/>
        </w:rPr>
      </w:pPr>
      <w:r w:rsidRPr="001034D3">
        <w:rPr>
          <w:rFonts w:ascii="Tahoma" w:hAnsi="Tahoma" w:cs="Tahoma"/>
          <w:b/>
          <w:bCs/>
          <w:iCs/>
          <w:sz w:val="22"/>
          <w:szCs w:val="22"/>
        </w:rPr>
        <w:t xml:space="preserve">SPECYFIKACJA ISTOTNYCH WARUNKÓW ZAMÓWIENIA W POSTĘPOWANIU                                                    O UDZIELENIE ZAMÓWIENIA PUBLICZNEGO PROWADZONEGO W TRYBIE PRZETARGU NIEOGRANICZONEGO O WARTOŚCI SZACUNKOWEJ  NIE PRZEKRACZAJĄCEJ WYRAŻONEJ W ZŁOTYCH RÓWNOWARTOŚCI </w:t>
      </w:r>
      <w:r w:rsidR="0025701D">
        <w:rPr>
          <w:rFonts w:ascii="Tahoma" w:hAnsi="Tahoma" w:cs="Tahoma"/>
          <w:b/>
          <w:bCs/>
          <w:iCs/>
          <w:sz w:val="22"/>
          <w:szCs w:val="22"/>
        </w:rPr>
        <w:t>5.</w:t>
      </w:r>
      <w:r>
        <w:rPr>
          <w:rFonts w:ascii="Tahoma" w:hAnsi="Tahoma" w:cs="Tahoma"/>
          <w:b/>
          <w:bCs/>
          <w:iCs/>
          <w:sz w:val="22"/>
          <w:szCs w:val="22"/>
        </w:rPr>
        <w:t>350</w:t>
      </w:r>
      <w:r w:rsidR="0025701D">
        <w:rPr>
          <w:rFonts w:ascii="Tahoma" w:hAnsi="Tahoma" w:cs="Tahoma"/>
          <w:b/>
          <w:bCs/>
          <w:iCs/>
          <w:sz w:val="22"/>
          <w:szCs w:val="22"/>
        </w:rPr>
        <w:t>.</w:t>
      </w:r>
      <w:r w:rsidRPr="001034D3">
        <w:rPr>
          <w:rFonts w:ascii="Tahoma" w:hAnsi="Tahoma" w:cs="Tahoma"/>
          <w:b/>
          <w:bCs/>
          <w:iCs/>
          <w:sz w:val="22"/>
          <w:szCs w:val="22"/>
        </w:rPr>
        <w:t xml:space="preserve">000 EURO </w:t>
      </w:r>
    </w:p>
    <w:p w:rsidR="001034D3" w:rsidRPr="001034D3" w:rsidRDefault="001034D3" w:rsidP="001034D3">
      <w:pPr>
        <w:ind w:left="426" w:hanging="426"/>
        <w:jc w:val="center"/>
        <w:rPr>
          <w:rFonts w:ascii="Tahoma" w:hAnsi="Tahoma" w:cs="Tahoma"/>
          <w:b/>
          <w:bCs/>
          <w:iCs/>
        </w:rPr>
      </w:pPr>
    </w:p>
    <w:p w:rsidR="001034D3" w:rsidRPr="001034D3" w:rsidRDefault="001034D3" w:rsidP="001034D3">
      <w:pPr>
        <w:spacing w:line="360" w:lineRule="auto"/>
        <w:ind w:left="426" w:hanging="426"/>
        <w:rPr>
          <w:rFonts w:ascii="Tahoma" w:hAnsi="Tahoma" w:cs="Tahoma"/>
          <w:b/>
          <w:bCs/>
          <w:iCs/>
        </w:rPr>
      </w:pPr>
    </w:p>
    <w:p w:rsidR="001034D3" w:rsidRPr="001034D3" w:rsidRDefault="001034D3" w:rsidP="001034D3">
      <w:pPr>
        <w:jc w:val="center"/>
        <w:rPr>
          <w:rFonts w:ascii="Tahoma" w:hAnsi="Tahoma" w:cs="Tahoma"/>
          <w:b/>
        </w:rPr>
      </w:pPr>
      <w:r w:rsidRPr="001034D3">
        <w:rPr>
          <w:rFonts w:ascii="Tahoma" w:hAnsi="Tahoma" w:cs="Tahoma"/>
          <w:b/>
        </w:rPr>
        <w:t xml:space="preserve">Zamówienie </w:t>
      </w:r>
      <w:proofErr w:type="spellStart"/>
      <w:r w:rsidRPr="001034D3">
        <w:rPr>
          <w:rFonts w:ascii="Tahoma" w:hAnsi="Tahoma" w:cs="Tahoma"/>
          <w:b/>
        </w:rPr>
        <w:t>pn</w:t>
      </w:r>
      <w:proofErr w:type="spellEnd"/>
      <w:r w:rsidRPr="001034D3">
        <w:rPr>
          <w:rFonts w:ascii="Tahoma" w:hAnsi="Tahoma" w:cs="Tahoma"/>
          <w:b/>
        </w:rPr>
        <w:t>:</w:t>
      </w:r>
    </w:p>
    <w:p w:rsidR="001034D3" w:rsidRPr="001034D3" w:rsidRDefault="001034D3" w:rsidP="001034D3">
      <w:pPr>
        <w:jc w:val="center"/>
        <w:rPr>
          <w:rFonts w:ascii="Tahoma" w:hAnsi="Tahoma" w:cs="Tahoma"/>
          <w:b/>
        </w:rPr>
      </w:pPr>
    </w:p>
    <w:p w:rsidR="001034D3" w:rsidRPr="001034D3" w:rsidRDefault="001034D3" w:rsidP="001034D3">
      <w:pPr>
        <w:jc w:val="center"/>
        <w:rPr>
          <w:rFonts w:ascii="Tahoma" w:hAnsi="Tahoma" w:cs="Tahoma"/>
          <w:b/>
          <w:sz w:val="40"/>
          <w:szCs w:val="40"/>
          <w:highlight w:val="yellow"/>
        </w:rPr>
      </w:pPr>
      <w:r>
        <w:rPr>
          <w:rFonts w:ascii="Tahoma" w:hAnsi="Tahoma" w:cs="Tahoma"/>
          <w:b/>
          <w:color w:val="000000"/>
          <w:sz w:val="40"/>
          <w:szCs w:val="40"/>
        </w:rPr>
        <w:t xml:space="preserve">Budowa Punktu Selektywnej Zbiórki Odpadów Komunalnych wraz ze ścieżką edukacyjną </w:t>
      </w:r>
      <w:r>
        <w:rPr>
          <w:rFonts w:ascii="Tahoma" w:hAnsi="Tahoma" w:cs="Tahoma"/>
          <w:b/>
          <w:color w:val="000000"/>
          <w:sz w:val="40"/>
          <w:szCs w:val="40"/>
        </w:rPr>
        <w:br/>
        <w:t>w ramach zadania „Budowa zintegrowanego systemu gospodarki odpadami w Tomaszowie Mazowieckim – elementu GOZ- Budowa PSZOK wraz ze ścieżką edukacyjną”.</w:t>
      </w:r>
      <w:r w:rsidRPr="001034D3">
        <w:rPr>
          <w:rFonts w:ascii="Tahoma" w:hAnsi="Tahoma" w:cs="Tahoma"/>
          <w:b/>
          <w:sz w:val="40"/>
          <w:szCs w:val="40"/>
        </w:rPr>
        <w:t xml:space="preserve"> </w:t>
      </w:r>
    </w:p>
    <w:p w:rsidR="001034D3" w:rsidRPr="001034D3" w:rsidRDefault="001034D3" w:rsidP="001034D3">
      <w:pPr>
        <w:jc w:val="center"/>
        <w:rPr>
          <w:rFonts w:ascii="Tahoma" w:hAnsi="Tahoma" w:cs="Tahoma"/>
          <w:b/>
        </w:rPr>
      </w:pPr>
    </w:p>
    <w:p w:rsidR="001034D3" w:rsidRPr="001034D3" w:rsidRDefault="001034D3" w:rsidP="001034D3">
      <w:pPr>
        <w:ind w:left="6524" w:hanging="712"/>
        <w:jc w:val="both"/>
        <w:rPr>
          <w:rFonts w:ascii="Tahoma" w:hAnsi="Tahoma" w:cs="Tahoma"/>
        </w:rPr>
      </w:pPr>
    </w:p>
    <w:p w:rsidR="001034D3" w:rsidRPr="001034D3" w:rsidRDefault="001034D3" w:rsidP="001034D3">
      <w:pPr>
        <w:jc w:val="right"/>
        <w:rPr>
          <w:rFonts w:ascii="Tahoma" w:hAnsi="Tahoma" w:cs="Tahoma"/>
        </w:rPr>
      </w:pPr>
    </w:p>
    <w:p w:rsidR="001034D3" w:rsidRPr="001034D3" w:rsidRDefault="001034D3" w:rsidP="001034D3">
      <w:pPr>
        <w:jc w:val="right"/>
        <w:rPr>
          <w:rFonts w:ascii="Tahoma" w:hAnsi="Tahoma" w:cs="Tahoma"/>
        </w:rPr>
      </w:pPr>
    </w:p>
    <w:p w:rsidR="001034D3" w:rsidRPr="001034D3" w:rsidRDefault="001034D3" w:rsidP="001034D3">
      <w:pPr>
        <w:jc w:val="both"/>
        <w:rPr>
          <w:rFonts w:ascii="Tahoma" w:hAnsi="Tahoma" w:cs="Tahoma"/>
          <w:b/>
        </w:rPr>
      </w:pPr>
    </w:p>
    <w:p w:rsidR="001034D3" w:rsidRPr="001034D3" w:rsidRDefault="001034D3" w:rsidP="001034D3">
      <w:pPr>
        <w:jc w:val="both"/>
        <w:rPr>
          <w:rFonts w:ascii="Tahoma" w:hAnsi="Tahoma" w:cs="Tahoma"/>
          <w:b/>
        </w:rPr>
      </w:pPr>
    </w:p>
    <w:p w:rsidR="001034D3" w:rsidRPr="001034D3" w:rsidRDefault="001034D3" w:rsidP="001034D3">
      <w:pPr>
        <w:jc w:val="both"/>
        <w:rPr>
          <w:rFonts w:ascii="Tahoma" w:hAnsi="Tahoma" w:cs="Tahoma"/>
          <w:b/>
        </w:rPr>
      </w:pPr>
    </w:p>
    <w:p w:rsidR="001034D3" w:rsidRPr="001034D3" w:rsidRDefault="001034D3" w:rsidP="001034D3">
      <w:pPr>
        <w:jc w:val="both"/>
        <w:rPr>
          <w:rFonts w:ascii="Tahoma" w:hAnsi="Tahoma" w:cs="Tahoma"/>
          <w:b/>
        </w:rPr>
      </w:pPr>
    </w:p>
    <w:p w:rsidR="001034D3" w:rsidRPr="001034D3" w:rsidRDefault="001034D3" w:rsidP="001034D3">
      <w:pPr>
        <w:widowControl w:val="0"/>
        <w:spacing w:before="240" w:line="360" w:lineRule="auto"/>
        <w:jc w:val="center"/>
        <w:rPr>
          <w:rFonts w:ascii="Tahoma" w:hAnsi="Tahoma" w:cs="Tahoma"/>
        </w:rPr>
      </w:pPr>
      <w:r w:rsidRPr="001034D3">
        <w:rPr>
          <w:rFonts w:ascii="Tahoma" w:hAnsi="Tahoma" w:cs="Tahoma"/>
        </w:rPr>
        <w:t>…………………………………………………</w:t>
      </w:r>
    </w:p>
    <w:p w:rsidR="001034D3" w:rsidRPr="001034D3" w:rsidRDefault="001034D3" w:rsidP="001034D3">
      <w:pPr>
        <w:widowControl w:val="0"/>
        <w:spacing w:before="240" w:line="360" w:lineRule="auto"/>
        <w:jc w:val="center"/>
        <w:rPr>
          <w:rFonts w:ascii="Tahoma" w:hAnsi="Tahoma" w:cs="Tahoma"/>
        </w:rPr>
      </w:pPr>
      <w:r w:rsidRPr="001034D3">
        <w:rPr>
          <w:rFonts w:ascii="Tahoma" w:hAnsi="Tahoma" w:cs="Tahoma"/>
        </w:rPr>
        <w:t>ZATWIERDZAM</w:t>
      </w:r>
    </w:p>
    <w:p w:rsidR="001034D3" w:rsidRPr="001034D3" w:rsidRDefault="001034D3" w:rsidP="001034D3">
      <w:pPr>
        <w:spacing w:line="360" w:lineRule="auto"/>
        <w:jc w:val="center"/>
        <w:rPr>
          <w:rFonts w:ascii="Tahoma" w:hAnsi="Tahoma" w:cs="Tahoma"/>
        </w:rPr>
      </w:pPr>
      <w:r w:rsidRPr="001034D3">
        <w:rPr>
          <w:rFonts w:ascii="Tahoma" w:hAnsi="Tahoma" w:cs="Tahoma"/>
        </w:rPr>
        <w:t xml:space="preserve">Tomaszów </w:t>
      </w:r>
      <w:proofErr w:type="spellStart"/>
      <w:r w:rsidRPr="001034D3">
        <w:rPr>
          <w:rFonts w:ascii="Tahoma" w:hAnsi="Tahoma" w:cs="Tahoma"/>
        </w:rPr>
        <w:t>Maz</w:t>
      </w:r>
      <w:proofErr w:type="spellEnd"/>
      <w:r w:rsidRPr="001034D3">
        <w:rPr>
          <w:rFonts w:ascii="Tahoma" w:hAnsi="Tahoma" w:cs="Tahoma"/>
        </w:rPr>
        <w:t xml:space="preserve">., </w:t>
      </w:r>
      <w:r w:rsidR="004D3617">
        <w:rPr>
          <w:rFonts w:ascii="Tahoma" w:hAnsi="Tahoma" w:cs="Tahoma"/>
        </w:rPr>
        <w:t>marzec</w:t>
      </w:r>
      <w:r w:rsidRPr="001034D3">
        <w:rPr>
          <w:rFonts w:ascii="Tahoma" w:hAnsi="Tahoma" w:cs="Tahoma"/>
        </w:rPr>
        <w:t xml:space="preserve"> 2020 roku</w:t>
      </w:r>
    </w:p>
    <w:p w:rsidR="001A207E" w:rsidRDefault="001A207E" w:rsidP="001A207E">
      <w:pPr>
        <w:pStyle w:val="Styl1"/>
        <w:widowControl/>
        <w:spacing w:before="0"/>
        <w:rPr>
          <w:rFonts w:ascii="Tahoma" w:hAnsi="Tahoma" w:cs="Tahoma"/>
          <w:b/>
          <w:sz w:val="20"/>
        </w:rPr>
      </w:pPr>
    </w:p>
    <w:p w:rsidR="00B9251F" w:rsidRPr="007C3399" w:rsidRDefault="00830123" w:rsidP="009A35FE">
      <w:pPr>
        <w:pStyle w:val="Styl1"/>
        <w:widowControl/>
        <w:spacing w:before="0"/>
        <w:jc w:val="center"/>
        <w:rPr>
          <w:rFonts w:ascii="Tahoma" w:hAnsi="Tahoma" w:cs="Tahoma"/>
          <w:b/>
          <w:sz w:val="28"/>
          <w:szCs w:val="28"/>
        </w:rPr>
      </w:pPr>
      <w:r w:rsidRPr="007C3399">
        <w:rPr>
          <w:rFonts w:ascii="Tahoma" w:hAnsi="Tahoma" w:cs="Tahoma"/>
          <w:b/>
          <w:sz w:val="28"/>
          <w:szCs w:val="28"/>
        </w:rPr>
        <w:t>SPIS TREŚCI</w:t>
      </w:r>
    </w:p>
    <w:p w:rsidR="00AC51B9" w:rsidRPr="00082D4A" w:rsidRDefault="00AC51B9" w:rsidP="00AC51B9">
      <w:pPr>
        <w:pStyle w:val="Styl1"/>
        <w:widowControl/>
        <w:spacing w:before="0"/>
        <w:ind w:left="426" w:hanging="426"/>
        <w:jc w:val="center"/>
        <w:rPr>
          <w:rFonts w:ascii="Tahoma" w:hAnsi="Tahoma" w:cs="Tahoma"/>
          <w:b/>
          <w:sz w:val="20"/>
        </w:rPr>
      </w:pPr>
    </w:p>
    <w:p w:rsidR="00830123" w:rsidRPr="00082D4A" w:rsidRDefault="007C0478" w:rsidP="00BE20A6">
      <w:pPr>
        <w:shd w:val="clear" w:color="auto" w:fill="F3F3F3"/>
        <w:ind w:left="993" w:hanging="993"/>
        <w:jc w:val="both"/>
        <w:rPr>
          <w:rFonts w:ascii="Tahoma" w:hAnsi="Tahoma" w:cs="Tahoma"/>
          <w:b/>
          <w:sz w:val="28"/>
          <w:szCs w:val="28"/>
        </w:rPr>
      </w:pPr>
      <w:r w:rsidRPr="00082D4A">
        <w:rPr>
          <w:rFonts w:ascii="Tahoma" w:hAnsi="Tahoma" w:cs="Tahoma"/>
          <w:b/>
          <w:sz w:val="28"/>
          <w:szCs w:val="28"/>
        </w:rPr>
        <w:t>C</w:t>
      </w:r>
      <w:r w:rsidR="00B9251F" w:rsidRPr="00082D4A">
        <w:rPr>
          <w:rFonts w:ascii="Tahoma" w:hAnsi="Tahoma" w:cs="Tahoma"/>
          <w:b/>
          <w:sz w:val="28"/>
          <w:szCs w:val="28"/>
        </w:rPr>
        <w:t>zęść I</w:t>
      </w:r>
      <w:r w:rsidR="00B9251F" w:rsidRPr="00082D4A">
        <w:rPr>
          <w:rFonts w:ascii="Tahoma" w:hAnsi="Tahoma" w:cs="Tahoma"/>
          <w:b/>
          <w:sz w:val="28"/>
          <w:szCs w:val="28"/>
        </w:rPr>
        <w:tab/>
      </w:r>
      <w:r w:rsidRPr="00082D4A">
        <w:rPr>
          <w:rFonts w:ascii="Tahoma" w:hAnsi="Tahoma" w:cs="Tahoma"/>
          <w:b/>
          <w:sz w:val="28"/>
          <w:szCs w:val="28"/>
        </w:rPr>
        <w:tab/>
      </w:r>
      <w:r w:rsidR="00830123" w:rsidRPr="00082D4A">
        <w:rPr>
          <w:rFonts w:ascii="Tahoma" w:hAnsi="Tahoma" w:cs="Tahoma"/>
          <w:b/>
          <w:sz w:val="28"/>
          <w:szCs w:val="28"/>
        </w:rPr>
        <w:t>INSTRUKCJA DLA WYKONAWCÓW</w:t>
      </w:r>
    </w:p>
    <w:p w:rsidR="00493170" w:rsidRPr="00082D4A" w:rsidRDefault="00493170" w:rsidP="0024557B">
      <w:pPr>
        <w:jc w:val="both"/>
        <w:rPr>
          <w:rFonts w:ascii="Tahoma" w:hAnsi="Tahoma" w:cs="Tahoma"/>
        </w:rPr>
      </w:pPr>
    </w:p>
    <w:p w:rsidR="000C751B" w:rsidRPr="00082D4A" w:rsidRDefault="000C751B" w:rsidP="000C751B">
      <w:pPr>
        <w:jc w:val="both"/>
        <w:rPr>
          <w:rFonts w:ascii="Tahoma" w:hAnsi="Tahoma" w:cs="Tahoma"/>
        </w:rPr>
      </w:pPr>
      <w:r w:rsidRPr="00082D4A">
        <w:rPr>
          <w:rFonts w:ascii="Tahoma" w:hAnsi="Tahoma" w:cs="Tahoma"/>
        </w:rPr>
        <w:t>Rozdział 1</w:t>
      </w:r>
      <w:r w:rsidRPr="00082D4A">
        <w:rPr>
          <w:rFonts w:ascii="Tahoma" w:hAnsi="Tahoma" w:cs="Tahoma"/>
        </w:rPr>
        <w:tab/>
        <w:t xml:space="preserve">- </w:t>
      </w:r>
      <w:r w:rsidRPr="00082D4A">
        <w:rPr>
          <w:rFonts w:ascii="Tahoma" w:hAnsi="Tahoma" w:cs="Tahoma"/>
        </w:rPr>
        <w:tab/>
      </w:r>
      <w:r w:rsidR="00441DF2">
        <w:rPr>
          <w:rFonts w:ascii="Tahoma" w:hAnsi="Tahoma" w:cs="Tahoma"/>
        </w:rPr>
        <w:t>z</w:t>
      </w:r>
      <w:r w:rsidR="00441DF2" w:rsidRPr="00082D4A">
        <w:rPr>
          <w:rFonts w:ascii="Tahoma" w:hAnsi="Tahoma" w:cs="Tahoma"/>
        </w:rPr>
        <w:t>amawiający</w:t>
      </w:r>
      <w:r w:rsidRPr="00082D4A">
        <w:rPr>
          <w:rFonts w:ascii="Tahoma" w:hAnsi="Tahoma" w:cs="Tahoma"/>
        </w:rPr>
        <w:t xml:space="preserve"> i tryb postępowania,</w:t>
      </w:r>
    </w:p>
    <w:p w:rsidR="000C751B" w:rsidRPr="00082D4A" w:rsidRDefault="000C751B" w:rsidP="000C751B">
      <w:pPr>
        <w:jc w:val="both"/>
        <w:rPr>
          <w:rFonts w:ascii="Tahoma" w:hAnsi="Tahoma" w:cs="Tahoma"/>
        </w:rPr>
      </w:pPr>
    </w:p>
    <w:p w:rsidR="000C751B" w:rsidRPr="00082D4A" w:rsidRDefault="000C751B" w:rsidP="000C751B">
      <w:pPr>
        <w:ind w:left="426" w:hanging="426"/>
        <w:jc w:val="both"/>
        <w:rPr>
          <w:rFonts w:ascii="Tahoma" w:hAnsi="Tahoma" w:cs="Tahoma"/>
        </w:rPr>
      </w:pPr>
      <w:r w:rsidRPr="00082D4A">
        <w:rPr>
          <w:rFonts w:ascii="Tahoma" w:hAnsi="Tahoma" w:cs="Tahoma"/>
        </w:rPr>
        <w:t>Rozdział 2</w:t>
      </w:r>
      <w:r w:rsidRPr="00082D4A">
        <w:rPr>
          <w:rFonts w:ascii="Tahoma" w:hAnsi="Tahoma" w:cs="Tahoma"/>
        </w:rPr>
        <w:tab/>
        <w:t xml:space="preserve">- </w:t>
      </w:r>
      <w:r w:rsidRPr="00082D4A">
        <w:rPr>
          <w:rFonts w:ascii="Tahoma" w:hAnsi="Tahoma" w:cs="Tahoma"/>
        </w:rPr>
        <w:tab/>
        <w:t>postanowienia ogólne,</w:t>
      </w:r>
    </w:p>
    <w:p w:rsidR="000C751B" w:rsidRPr="00082D4A" w:rsidRDefault="000C751B" w:rsidP="000C751B">
      <w:pPr>
        <w:ind w:left="426" w:hanging="426"/>
        <w:jc w:val="both"/>
        <w:rPr>
          <w:rFonts w:ascii="Tahoma" w:hAnsi="Tahoma" w:cs="Tahoma"/>
        </w:rPr>
      </w:pPr>
    </w:p>
    <w:p w:rsidR="000C751B" w:rsidRPr="00082D4A" w:rsidRDefault="000C751B" w:rsidP="000C751B">
      <w:pPr>
        <w:ind w:left="426" w:hanging="426"/>
        <w:jc w:val="both"/>
        <w:rPr>
          <w:rFonts w:ascii="Tahoma" w:hAnsi="Tahoma" w:cs="Tahoma"/>
        </w:rPr>
      </w:pPr>
      <w:r w:rsidRPr="00082D4A">
        <w:rPr>
          <w:rFonts w:ascii="Tahoma" w:hAnsi="Tahoma" w:cs="Tahoma"/>
        </w:rPr>
        <w:t>Rozdział 3</w:t>
      </w:r>
      <w:r w:rsidRPr="00082D4A">
        <w:rPr>
          <w:rFonts w:ascii="Tahoma" w:hAnsi="Tahoma" w:cs="Tahoma"/>
        </w:rPr>
        <w:tab/>
        <w:t xml:space="preserve">- </w:t>
      </w:r>
      <w:r w:rsidRPr="00082D4A">
        <w:rPr>
          <w:rFonts w:ascii="Tahoma" w:hAnsi="Tahoma" w:cs="Tahoma"/>
        </w:rPr>
        <w:tab/>
        <w:t>opis sposobu przygotowania, forma i zawartość oferty,</w:t>
      </w:r>
    </w:p>
    <w:p w:rsidR="000C751B" w:rsidRPr="00082D4A" w:rsidRDefault="000C751B" w:rsidP="000C751B">
      <w:pPr>
        <w:ind w:left="426" w:hanging="426"/>
        <w:jc w:val="both"/>
        <w:rPr>
          <w:rFonts w:ascii="Tahoma" w:hAnsi="Tahoma" w:cs="Tahoma"/>
        </w:rPr>
      </w:pPr>
    </w:p>
    <w:p w:rsidR="000C751B" w:rsidRPr="00082D4A" w:rsidRDefault="000C751B" w:rsidP="000C751B">
      <w:pPr>
        <w:ind w:left="426" w:hanging="426"/>
        <w:jc w:val="both"/>
        <w:rPr>
          <w:rFonts w:ascii="Tahoma" w:hAnsi="Tahoma" w:cs="Tahoma"/>
        </w:rPr>
      </w:pPr>
      <w:r w:rsidRPr="00082D4A">
        <w:rPr>
          <w:rFonts w:ascii="Tahoma" w:hAnsi="Tahoma" w:cs="Tahoma"/>
        </w:rPr>
        <w:t>Rozdział 4</w:t>
      </w:r>
      <w:r w:rsidRPr="00082D4A">
        <w:rPr>
          <w:rFonts w:ascii="Tahoma" w:hAnsi="Tahoma" w:cs="Tahoma"/>
        </w:rPr>
        <w:tab/>
        <w:t xml:space="preserve">- </w:t>
      </w:r>
      <w:r w:rsidRPr="00082D4A">
        <w:rPr>
          <w:rFonts w:ascii="Tahoma" w:hAnsi="Tahoma" w:cs="Tahoma"/>
        </w:rPr>
        <w:tab/>
        <w:t>termin związania ofertą,</w:t>
      </w:r>
    </w:p>
    <w:p w:rsidR="000C751B" w:rsidRPr="00082D4A" w:rsidRDefault="000C751B" w:rsidP="000C751B">
      <w:pPr>
        <w:ind w:left="426" w:hanging="426"/>
        <w:jc w:val="both"/>
        <w:rPr>
          <w:rFonts w:ascii="Tahoma" w:hAnsi="Tahoma" w:cs="Tahoma"/>
        </w:rPr>
      </w:pPr>
    </w:p>
    <w:p w:rsidR="000C751B" w:rsidRPr="00082D4A" w:rsidRDefault="000C751B" w:rsidP="000C751B">
      <w:pPr>
        <w:ind w:left="426" w:hanging="426"/>
        <w:jc w:val="both"/>
        <w:rPr>
          <w:rFonts w:ascii="Tahoma" w:hAnsi="Tahoma" w:cs="Tahoma"/>
        </w:rPr>
      </w:pPr>
      <w:r w:rsidRPr="00082D4A">
        <w:rPr>
          <w:rFonts w:ascii="Tahoma" w:hAnsi="Tahoma" w:cs="Tahoma"/>
        </w:rPr>
        <w:t>Rozdział 5</w:t>
      </w:r>
      <w:r w:rsidRPr="00082D4A">
        <w:rPr>
          <w:rFonts w:ascii="Tahoma" w:hAnsi="Tahoma" w:cs="Tahoma"/>
        </w:rPr>
        <w:tab/>
        <w:t xml:space="preserve">- </w:t>
      </w:r>
      <w:r w:rsidRPr="00082D4A">
        <w:rPr>
          <w:rFonts w:ascii="Tahoma" w:hAnsi="Tahoma" w:cs="Tahoma"/>
        </w:rPr>
        <w:tab/>
        <w:t>opis przedmiotu zamówienia,</w:t>
      </w:r>
    </w:p>
    <w:p w:rsidR="000C751B" w:rsidRPr="00082D4A" w:rsidRDefault="000C751B" w:rsidP="000C751B">
      <w:pPr>
        <w:ind w:left="426" w:hanging="426"/>
        <w:jc w:val="both"/>
        <w:rPr>
          <w:rFonts w:ascii="Tahoma" w:hAnsi="Tahoma" w:cs="Tahoma"/>
        </w:rPr>
      </w:pPr>
    </w:p>
    <w:p w:rsidR="00441DF2" w:rsidRPr="008407D9" w:rsidRDefault="000C751B" w:rsidP="00441DF2">
      <w:pPr>
        <w:ind w:left="2127" w:hanging="2127"/>
        <w:jc w:val="both"/>
        <w:rPr>
          <w:rFonts w:ascii="Tahoma" w:hAnsi="Tahoma" w:cs="Tahoma"/>
        </w:rPr>
      </w:pPr>
      <w:r w:rsidRPr="00082D4A">
        <w:rPr>
          <w:rFonts w:ascii="Tahoma" w:hAnsi="Tahoma" w:cs="Tahoma"/>
        </w:rPr>
        <w:t xml:space="preserve">Rozdział </w:t>
      </w:r>
      <w:smartTag w:uri="urn:schemas-microsoft-com:office:smarttags" w:element="metricconverter">
        <w:smartTagPr>
          <w:attr w:name="ProductID" w:val="5 a"/>
        </w:smartTagPr>
        <w:r w:rsidRPr="00082D4A">
          <w:rPr>
            <w:rFonts w:ascii="Tahoma" w:hAnsi="Tahoma" w:cs="Tahoma"/>
          </w:rPr>
          <w:t>5 a</w:t>
        </w:r>
      </w:smartTag>
      <w:r w:rsidR="00441DF2">
        <w:rPr>
          <w:rFonts w:ascii="Tahoma" w:hAnsi="Tahoma" w:cs="Tahoma"/>
        </w:rPr>
        <w:t xml:space="preserve">           - </w:t>
      </w:r>
      <w:r w:rsidR="00441DF2">
        <w:rPr>
          <w:rFonts w:ascii="Tahoma" w:hAnsi="Tahoma" w:cs="Tahoma"/>
        </w:rPr>
        <w:tab/>
        <w:t xml:space="preserve">określenie w opisie przedmiotu zamówienia wymagań dotyczących zatrudnienia przez Wykonawcę lub podwykonawcę  </w:t>
      </w:r>
      <w:r w:rsidR="00441DF2">
        <w:rPr>
          <w:rFonts w:ascii="Tahoma" w:hAnsi="Tahoma" w:cs="Tahoma"/>
          <w:bCs/>
          <w:lang w:eastAsia="pl-PL"/>
        </w:rPr>
        <w:t xml:space="preserve">na podstawie umowy o pracę osób wykonujących wskazane przez zamawiającego czynności w zakresie realizacji zamówienia, jeżeli wykonanie tych czynność i polega na </w:t>
      </w:r>
      <w:r w:rsidR="00441DF2" w:rsidRPr="00313365">
        <w:rPr>
          <w:rFonts w:ascii="Tahoma" w:hAnsi="Tahoma" w:cs="Tahoma"/>
          <w:bCs/>
          <w:lang w:eastAsia="pl-PL"/>
        </w:rPr>
        <w:t xml:space="preserve">wykonywaniu pracy w sposób określony  w art. 22  § 1 ustawy z dnia 26 czerwca 1974 r. – Kodeks pracy </w:t>
      </w:r>
      <w:r w:rsidR="00441DF2" w:rsidRPr="00313365">
        <w:rPr>
          <w:rFonts w:ascii="Tahoma" w:hAnsi="Tahoma" w:cs="Tahoma"/>
        </w:rPr>
        <w:t>(</w:t>
      </w:r>
      <w:r w:rsidR="004D3617" w:rsidRPr="004D3617">
        <w:rPr>
          <w:rFonts w:ascii="Tahoma" w:hAnsi="Tahoma" w:cs="Tahoma"/>
        </w:rPr>
        <w:t>Dz. U. z 2019 r. poz. 1040 ze zm.</w:t>
      </w:r>
      <w:r w:rsidR="004D3617">
        <w:rPr>
          <w:rFonts w:ascii="Tahoma" w:hAnsi="Tahoma" w:cs="Tahoma"/>
        </w:rPr>
        <w:t>)</w:t>
      </w:r>
      <w:r w:rsidR="00296AF6">
        <w:rPr>
          <w:rFonts w:ascii="Tahoma" w:hAnsi="Tahoma" w:cs="Tahoma"/>
        </w:rPr>
        <w:t>,</w:t>
      </w:r>
    </w:p>
    <w:p w:rsidR="00441DF2" w:rsidRPr="00082D4A" w:rsidRDefault="00441DF2" w:rsidP="000C751B">
      <w:pPr>
        <w:jc w:val="both"/>
        <w:rPr>
          <w:rFonts w:ascii="Tahoma" w:hAnsi="Tahoma" w:cs="Tahoma"/>
        </w:rPr>
      </w:pPr>
    </w:p>
    <w:p w:rsidR="000C751B" w:rsidRPr="00082D4A" w:rsidRDefault="000C751B" w:rsidP="000C751B">
      <w:pPr>
        <w:pStyle w:val="WW-Tekstpodstawowywcity2"/>
        <w:rPr>
          <w:rFonts w:ascii="Tahoma" w:hAnsi="Tahoma" w:cs="Tahoma"/>
          <w:sz w:val="20"/>
        </w:rPr>
      </w:pPr>
      <w:r w:rsidRPr="00082D4A">
        <w:rPr>
          <w:rFonts w:ascii="Tahoma" w:hAnsi="Tahoma" w:cs="Tahoma"/>
          <w:sz w:val="20"/>
        </w:rPr>
        <w:t>Rozdział 6</w:t>
      </w:r>
      <w:r w:rsidRPr="00082D4A">
        <w:rPr>
          <w:rFonts w:ascii="Tahoma" w:hAnsi="Tahoma" w:cs="Tahoma"/>
          <w:sz w:val="20"/>
        </w:rPr>
        <w:tab/>
        <w:t xml:space="preserve">- </w:t>
      </w:r>
      <w:r w:rsidRPr="00082D4A">
        <w:rPr>
          <w:rFonts w:ascii="Tahoma" w:hAnsi="Tahoma" w:cs="Tahoma"/>
          <w:sz w:val="20"/>
        </w:rPr>
        <w:tab/>
        <w:t>termin i warunki realizacji zamówienia,</w:t>
      </w:r>
    </w:p>
    <w:p w:rsidR="000C751B" w:rsidRPr="00082D4A" w:rsidRDefault="000C751B" w:rsidP="000C751B">
      <w:pPr>
        <w:pStyle w:val="WW-Tekstpodstawowywcity2"/>
        <w:rPr>
          <w:rFonts w:ascii="Tahoma" w:hAnsi="Tahoma" w:cs="Tahoma"/>
          <w:sz w:val="20"/>
        </w:rPr>
      </w:pPr>
    </w:p>
    <w:p w:rsidR="000C751B" w:rsidRPr="00082D4A" w:rsidRDefault="000C751B" w:rsidP="000C751B">
      <w:pPr>
        <w:pStyle w:val="WW-Tekstpodstawowywcity2"/>
        <w:rPr>
          <w:rFonts w:ascii="Tahoma" w:hAnsi="Tahoma" w:cs="Tahoma"/>
          <w:dstrike/>
          <w:sz w:val="20"/>
        </w:rPr>
      </w:pPr>
      <w:r w:rsidRPr="00082D4A">
        <w:rPr>
          <w:rFonts w:ascii="Tahoma" w:hAnsi="Tahoma" w:cs="Tahoma"/>
          <w:sz w:val="20"/>
        </w:rPr>
        <w:t>Rozdział 7</w:t>
      </w:r>
      <w:r w:rsidRPr="00082D4A">
        <w:rPr>
          <w:rFonts w:ascii="Tahoma" w:hAnsi="Tahoma" w:cs="Tahoma"/>
          <w:sz w:val="20"/>
        </w:rPr>
        <w:tab/>
        <w:t xml:space="preserve">- </w:t>
      </w:r>
      <w:r w:rsidRPr="00082D4A">
        <w:rPr>
          <w:rFonts w:ascii="Tahoma" w:hAnsi="Tahoma" w:cs="Tahoma"/>
          <w:sz w:val="20"/>
        </w:rPr>
        <w:tab/>
        <w:t>sposób rozliczeń,</w:t>
      </w:r>
    </w:p>
    <w:p w:rsidR="000C751B" w:rsidRPr="00082D4A" w:rsidRDefault="000C751B" w:rsidP="000C751B">
      <w:pPr>
        <w:pStyle w:val="WW-Tekstpodstawowywcity2"/>
        <w:rPr>
          <w:rFonts w:ascii="Tahoma" w:hAnsi="Tahoma" w:cs="Tahoma"/>
          <w:dstrike/>
          <w:sz w:val="20"/>
        </w:rPr>
      </w:pPr>
    </w:p>
    <w:p w:rsidR="000C751B" w:rsidRPr="00082D4A" w:rsidRDefault="000C751B" w:rsidP="000C751B">
      <w:pPr>
        <w:pStyle w:val="Normalny1"/>
        <w:tabs>
          <w:tab w:val="left" w:pos="426"/>
        </w:tabs>
        <w:autoSpaceDE w:val="0"/>
        <w:ind w:left="426" w:hanging="426"/>
        <w:jc w:val="both"/>
        <w:rPr>
          <w:rFonts w:ascii="Tahoma" w:eastAsia="Bookman Old Style" w:hAnsi="Tahoma" w:cs="Tahoma"/>
          <w:bCs/>
          <w:sz w:val="20"/>
          <w:szCs w:val="20"/>
        </w:rPr>
      </w:pPr>
      <w:r w:rsidRPr="00082D4A">
        <w:rPr>
          <w:rFonts w:ascii="Tahoma" w:eastAsia="Bookman Old Style" w:hAnsi="Tahoma" w:cs="Tahoma"/>
          <w:bCs/>
          <w:sz w:val="20"/>
          <w:szCs w:val="20"/>
        </w:rPr>
        <w:t>Rozdział 8</w:t>
      </w:r>
      <w:r w:rsidRPr="00082D4A">
        <w:rPr>
          <w:rFonts w:ascii="Tahoma" w:eastAsia="Bookman Old Style" w:hAnsi="Tahoma" w:cs="Tahoma"/>
          <w:bCs/>
          <w:sz w:val="20"/>
          <w:szCs w:val="20"/>
        </w:rPr>
        <w:tab/>
        <w:t xml:space="preserve">- </w:t>
      </w:r>
      <w:r w:rsidRPr="00082D4A">
        <w:rPr>
          <w:rFonts w:ascii="Tahoma" w:eastAsia="Bookman Old Style" w:hAnsi="Tahoma" w:cs="Tahoma"/>
          <w:bCs/>
          <w:sz w:val="20"/>
          <w:szCs w:val="20"/>
        </w:rPr>
        <w:tab/>
        <w:t>gwarancja,</w:t>
      </w:r>
    </w:p>
    <w:p w:rsidR="000C751B" w:rsidRPr="00082D4A" w:rsidRDefault="000C751B" w:rsidP="000C751B">
      <w:pPr>
        <w:pStyle w:val="Normalny1"/>
        <w:tabs>
          <w:tab w:val="left" w:pos="426"/>
        </w:tabs>
        <w:autoSpaceDE w:val="0"/>
        <w:ind w:left="426" w:hanging="426"/>
        <w:jc w:val="both"/>
        <w:rPr>
          <w:rFonts w:ascii="Tahoma" w:eastAsia="Bookman Old Style" w:hAnsi="Tahoma" w:cs="Tahoma"/>
          <w:bCs/>
          <w:sz w:val="20"/>
          <w:szCs w:val="20"/>
        </w:rPr>
      </w:pPr>
    </w:p>
    <w:p w:rsidR="000C751B" w:rsidRPr="00082D4A" w:rsidRDefault="000C751B" w:rsidP="000C751B">
      <w:pPr>
        <w:pStyle w:val="WW-Tekstpodstawowywcity2"/>
        <w:rPr>
          <w:rFonts w:ascii="Tahoma" w:hAnsi="Tahoma" w:cs="Tahoma"/>
          <w:sz w:val="20"/>
        </w:rPr>
      </w:pPr>
      <w:r w:rsidRPr="00082D4A">
        <w:rPr>
          <w:rFonts w:ascii="Tahoma" w:hAnsi="Tahoma" w:cs="Tahoma"/>
          <w:sz w:val="20"/>
        </w:rPr>
        <w:t>Rozdział 9</w:t>
      </w:r>
      <w:r w:rsidRPr="00082D4A">
        <w:rPr>
          <w:rFonts w:ascii="Tahoma" w:hAnsi="Tahoma" w:cs="Tahoma"/>
          <w:sz w:val="20"/>
        </w:rPr>
        <w:tab/>
        <w:t xml:space="preserve">- </w:t>
      </w:r>
      <w:r w:rsidRPr="00082D4A">
        <w:rPr>
          <w:rFonts w:ascii="Tahoma" w:hAnsi="Tahoma" w:cs="Tahoma"/>
          <w:sz w:val="20"/>
        </w:rPr>
        <w:tab/>
        <w:t>podwykonawstwo,</w:t>
      </w:r>
    </w:p>
    <w:p w:rsidR="000C751B" w:rsidRPr="00082D4A" w:rsidRDefault="000C751B" w:rsidP="000C751B">
      <w:pPr>
        <w:pStyle w:val="WW-Tekstpodstawowywcity2"/>
        <w:rPr>
          <w:rFonts w:ascii="Tahoma" w:hAnsi="Tahoma" w:cs="Tahoma"/>
          <w:sz w:val="20"/>
        </w:rPr>
      </w:pPr>
    </w:p>
    <w:p w:rsidR="000C751B" w:rsidRPr="00082D4A" w:rsidRDefault="000C751B" w:rsidP="000C751B">
      <w:pPr>
        <w:pStyle w:val="WW-Tekstblokowy"/>
        <w:ind w:left="0" w:firstLine="0"/>
        <w:rPr>
          <w:rFonts w:ascii="Tahoma" w:hAnsi="Tahoma" w:cs="Tahoma"/>
          <w:bCs/>
          <w:dstrike/>
          <w:sz w:val="20"/>
          <w:u w:val="single"/>
        </w:rPr>
      </w:pPr>
      <w:r w:rsidRPr="00082D4A">
        <w:rPr>
          <w:rFonts w:ascii="Tahoma" w:hAnsi="Tahoma" w:cs="Tahoma"/>
          <w:sz w:val="20"/>
        </w:rPr>
        <w:t xml:space="preserve">Rozdział 10 </w:t>
      </w:r>
      <w:r w:rsidRPr="00082D4A">
        <w:rPr>
          <w:rFonts w:ascii="Tahoma" w:hAnsi="Tahoma" w:cs="Tahoma"/>
          <w:sz w:val="20"/>
        </w:rPr>
        <w:tab/>
        <w:t xml:space="preserve">- </w:t>
      </w:r>
      <w:r w:rsidRPr="00082D4A">
        <w:rPr>
          <w:rFonts w:ascii="Tahoma" w:hAnsi="Tahoma" w:cs="Tahoma"/>
          <w:sz w:val="20"/>
        </w:rPr>
        <w:tab/>
        <w:t>warunki udziału w postępowaniu</w:t>
      </w:r>
      <w:r w:rsidRPr="00082D4A">
        <w:rPr>
          <w:rFonts w:ascii="Tahoma" w:hAnsi="Tahoma" w:cs="Tahoma"/>
          <w:b/>
          <w:sz w:val="20"/>
        </w:rPr>
        <w:t>,</w:t>
      </w:r>
    </w:p>
    <w:p w:rsidR="000C751B" w:rsidRPr="00082D4A" w:rsidRDefault="000C751B" w:rsidP="000C751B">
      <w:pPr>
        <w:jc w:val="both"/>
        <w:rPr>
          <w:rFonts w:ascii="Tahoma" w:hAnsi="Tahoma" w:cs="Tahoma"/>
        </w:rPr>
      </w:pPr>
    </w:p>
    <w:p w:rsidR="00EC7648" w:rsidRPr="00082D4A" w:rsidRDefault="000C751B" w:rsidP="00EC7648">
      <w:pPr>
        <w:jc w:val="both"/>
        <w:rPr>
          <w:rFonts w:ascii="Tahoma" w:hAnsi="Tahoma" w:cs="Tahoma"/>
        </w:rPr>
      </w:pPr>
      <w:r w:rsidRPr="00082D4A">
        <w:rPr>
          <w:rFonts w:ascii="Tahoma" w:hAnsi="Tahoma" w:cs="Tahoma"/>
        </w:rPr>
        <w:t>Rozdział 11</w:t>
      </w:r>
      <w:r w:rsidRPr="00082D4A">
        <w:rPr>
          <w:rFonts w:ascii="Tahoma" w:hAnsi="Tahoma" w:cs="Tahoma"/>
        </w:rPr>
        <w:tab/>
        <w:t>-</w:t>
      </w:r>
      <w:r w:rsidRPr="00082D4A">
        <w:rPr>
          <w:rFonts w:ascii="Tahoma" w:hAnsi="Tahoma" w:cs="Tahoma"/>
        </w:rPr>
        <w:tab/>
        <w:t>podstawy wykluczenia z postępowania,</w:t>
      </w:r>
    </w:p>
    <w:p w:rsidR="00EC7648" w:rsidRPr="00082D4A" w:rsidRDefault="00EC7648" w:rsidP="00EC7648">
      <w:pPr>
        <w:jc w:val="both"/>
        <w:rPr>
          <w:rFonts w:ascii="Tahoma" w:hAnsi="Tahoma" w:cs="Tahoma"/>
        </w:rPr>
      </w:pPr>
    </w:p>
    <w:p w:rsidR="00EC7648" w:rsidRPr="00082D4A" w:rsidRDefault="00EC7648" w:rsidP="00EC7648">
      <w:pPr>
        <w:ind w:left="1418" w:hanging="1418"/>
        <w:jc w:val="both"/>
        <w:rPr>
          <w:rFonts w:ascii="Tahoma" w:hAnsi="Tahoma" w:cs="Tahoma"/>
          <w:bCs/>
          <w:lang w:eastAsia="pl-PL"/>
        </w:rPr>
      </w:pPr>
      <w:r w:rsidRPr="00082D4A">
        <w:rPr>
          <w:rFonts w:ascii="Tahoma" w:hAnsi="Tahoma" w:cs="Tahoma"/>
        </w:rPr>
        <w:t>Rozdział 12</w:t>
      </w:r>
      <w:r w:rsidRPr="00082D4A">
        <w:rPr>
          <w:rFonts w:ascii="Tahoma" w:hAnsi="Tahoma" w:cs="Tahoma"/>
        </w:rPr>
        <w:tab/>
        <w:t>-</w:t>
      </w:r>
      <w:r w:rsidRPr="00082D4A">
        <w:rPr>
          <w:rFonts w:ascii="Tahoma" w:hAnsi="Tahoma" w:cs="Tahoma"/>
        </w:rPr>
        <w:tab/>
      </w:r>
      <w:r w:rsidR="000C751B" w:rsidRPr="00082D4A">
        <w:rPr>
          <w:rFonts w:ascii="Tahoma" w:hAnsi="Tahoma" w:cs="Tahoma"/>
        </w:rPr>
        <w:t xml:space="preserve">wymagane dokumenty i oświadczenia </w:t>
      </w:r>
      <w:r w:rsidR="000C751B" w:rsidRPr="00082D4A">
        <w:rPr>
          <w:rFonts w:ascii="Tahoma" w:hAnsi="Tahoma" w:cs="Tahoma"/>
          <w:bCs/>
          <w:lang w:eastAsia="pl-PL"/>
        </w:rPr>
        <w:t xml:space="preserve">potwierdzających spełnianie warunków udziału </w:t>
      </w:r>
      <w:r w:rsidRPr="00082D4A">
        <w:rPr>
          <w:rFonts w:ascii="Tahoma" w:hAnsi="Tahoma" w:cs="Tahoma"/>
          <w:bCs/>
          <w:lang w:eastAsia="pl-PL"/>
        </w:rPr>
        <w:t xml:space="preserve"> </w:t>
      </w:r>
    </w:p>
    <w:p w:rsidR="000C751B" w:rsidRPr="00082D4A" w:rsidRDefault="000C751B" w:rsidP="00EC7648">
      <w:pPr>
        <w:ind w:left="1418" w:firstLine="709"/>
        <w:jc w:val="both"/>
        <w:rPr>
          <w:rFonts w:ascii="Tahoma" w:hAnsi="Tahoma" w:cs="Tahoma"/>
        </w:rPr>
      </w:pPr>
      <w:r w:rsidRPr="00082D4A">
        <w:rPr>
          <w:rFonts w:ascii="Tahoma" w:hAnsi="Tahoma" w:cs="Tahoma"/>
          <w:bCs/>
          <w:lang w:eastAsia="pl-PL"/>
        </w:rPr>
        <w:t>postępowaniu oraz brak podstaw</w:t>
      </w:r>
      <w:r w:rsidRPr="00082D4A">
        <w:rPr>
          <w:rFonts w:ascii="Tahoma" w:hAnsi="Tahoma" w:cs="Tahoma"/>
        </w:rPr>
        <w:t xml:space="preserve"> </w:t>
      </w:r>
      <w:r w:rsidRPr="00082D4A">
        <w:rPr>
          <w:rFonts w:ascii="Tahoma" w:hAnsi="Tahoma" w:cs="Tahoma"/>
          <w:bCs/>
          <w:lang w:eastAsia="pl-PL"/>
        </w:rPr>
        <w:t>wykluczenia;</w:t>
      </w:r>
    </w:p>
    <w:p w:rsidR="000C751B" w:rsidRPr="00082D4A" w:rsidRDefault="000C751B" w:rsidP="000C751B">
      <w:pPr>
        <w:ind w:left="426" w:firstLine="283"/>
        <w:jc w:val="both"/>
        <w:rPr>
          <w:rFonts w:ascii="Tahoma" w:hAnsi="Tahoma" w:cs="Tahoma"/>
        </w:rPr>
      </w:pPr>
    </w:p>
    <w:p w:rsidR="000C751B" w:rsidRPr="00082D4A" w:rsidRDefault="000C751B" w:rsidP="000C751B">
      <w:pPr>
        <w:ind w:left="426" w:hanging="426"/>
        <w:jc w:val="both"/>
        <w:rPr>
          <w:rFonts w:ascii="Tahoma" w:hAnsi="Tahoma" w:cs="Tahoma"/>
          <w:bCs/>
        </w:rPr>
      </w:pPr>
      <w:r w:rsidRPr="00082D4A">
        <w:rPr>
          <w:rFonts w:ascii="Tahoma" w:hAnsi="Tahoma" w:cs="Tahoma"/>
        </w:rPr>
        <w:t>Rozdział 13</w:t>
      </w:r>
      <w:r w:rsidRPr="00082D4A">
        <w:rPr>
          <w:rFonts w:ascii="Tahoma" w:hAnsi="Tahoma" w:cs="Tahoma"/>
        </w:rPr>
        <w:tab/>
        <w:t xml:space="preserve">- </w:t>
      </w:r>
      <w:r w:rsidRPr="00082D4A">
        <w:rPr>
          <w:rFonts w:ascii="Tahoma" w:hAnsi="Tahoma" w:cs="Tahoma"/>
        </w:rPr>
        <w:tab/>
      </w:r>
      <w:r w:rsidRPr="00082D4A">
        <w:rPr>
          <w:rFonts w:ascii="Tahoma" w:hAnsi="Tahoma" w:cs="Tahoma"/>
          <w:bCs/>
        </w:rPr>
        <w:t>podmioty występujące wspólnie (konsorcjum),</w:t>
      </w:r>
    </w:p>
    <w:p w:rsidR="000C751B" w:rsidRPr="00082D4A" w:rsidRDefault="000C751B" w:rsidP="000C751B">
      <w:pPr>
        <w:ind w:left="426" w:hanging="426"/>
        <w:jc w:val="both"/>
        <w:rPr>
          <w:rFonts w:ascii="Tahoma" w:hAnsi="Tahoma" w:cs="Tahoma"/>
        </w:rPr>
      </w:pPr>
      <w:r w:rsidRPr="00082D4A">
        <w:rPr>
          <w:rFonts w:ascii="Tahoma" w:hAnsi="Tahoma" w:cs="Tahoma"/>
        </w:rPr>
        <w:tab/>
      </w:r>
      <w:r w:rsidRPr="00082D4A">
        <w:rPr>
          <w:rFonts w:ascii="Tahoma" w:hAnsi="Tahoma" w:cs="Tahoma"/>
        </w:rPr>
        <w:tab/>
      </w:r>
    </w:p>
    <w:p w:rsidR="000C751B" w:rsidRPr="00082D4A" w:rsidRDefault="00B74436" w:rsidP="000C751B">
      <w:pPr>
        <w:ind w:left="2127" w:hanging="2127"/>
        <w:jc w:val="both"/>
        <w:rPr>
          <w:rFonts w:ascii="Tahoma" w:hAnsi="Tahoma" w:cs="Tahoma"/>
        </w:rPr>
      </w:pPr>
      <w:r>
        <w:rPr>
          <w:rFonts w:ascii="Tahoma" w:hAnsi="Tahoma" w:cs="Tahoma"/>
        </w:rPr>
        <w:t xml:space="preserve">Rozdział 14    </w:t>
      </w:r>
      <w:r w:rsidR="000C751B" w:rsidRPr="00082D4A">
        <w:rPr>
          <w:rFonts w:ascii="Tahoma" w:hAnsi="Tahoma" w:cs="Tahoma"/>
        </w:rPr>
        <w:t xml:space="preserve">  - </w:t>
      </w:r>
      <w:r w:rsidR="000C751B" w:rsidRPr="00082D4A">
        <w:rPr>
          <w:rFonts w:ascii="Tahoma" w:hAnsi="Tahoma" w:cs="Tahoma"/>
        </w:rPr>
        <w:tab/>
        <w:t>infor</w:t>
      </w:r>
      <w:r w:rsidR="000C751B" w:rsidRPr="00082D4A">
        <w:rPr>
          <w:rFonts w:ascii="Tahoma" w:hAnsi="Tahoma" w:cs="Tahoma"/>
          <w:bCs/>
          <w:lang w:eastAsia="pl-PL"/>
        </w:rPr>
        <w:t>macje o sposobie porozumiewania się zamawiającego z wykonawcami oraz przekazywania oświadczeń lub</w:t>
      </w:r>
      <w:r w:rsidR="000C751B" w:rsidRPr="00082D4A">
        <w:rPr>
          <w:rFonts w:ascii="Tahoma" w:hAnsi="Tahoma" w:cs="Tahoma"/>
        </w:rPr>
        <w:t xml:space="preserve"> </w:t>
      </w:r>
      <w:r w:rsidR="000C751B" w:rsidRPr="00082D4A">
        <w:rPr>
          <w:rFonts w:ascii="Tahoma" w:hAnsi="Tahoma" w:cs="Tahoma"/>
          <w:bCs/>
          <w:lang w:eastAsia="pl-PL"/>
        </w:rPr>
        <w:t>dokumentów, jeżeli zamawiający, w sytuacjach określonych w art. 10c–10e, przewiduje inny sposób porozumiewania się niż przy użyciu środków komunikacji elektronicznej, a także wskazanie osób uprawnionych do porozumiewania się z wykonawcami;</w:t>
      </w:r>
    </w:p>
    <w:p w:rsidR="000C751B" w:rsidRPr="00082D4A" w:rsidRDefault="000C751B" w:rsidP="000C751B">
      <w:pPr>
        <w:ind w:left="426" w:firstLine="283"/>
        <w:jc w:val="both"/>
        <w:rPr>
          <w:rFonts w:ascii="Tahoma" w:hAnsi="Tahoma" w:cs="Tahoma"/>
        </w:rPr>
      </w:pPr>
    </w:p>
    <w:p w:rsidR="000C751B" w:rsidRPr="00082D4A" w:rsidRDefault="000C751B" w:rsidP="000C751B">
      <w:pPr>
        <w:pStyle w:val="WW-Tekstpodstawowy3"/>
        <w:ind w:left="426" w:right="-2" w:hanging="426"/>
        <w:rPr>
          <w:rFonts w:ascii="Tahoma" w:hAnsi="Tahoma" w:cs="Tahoma"/>
          <w:bCs/>
          <w:sz w:val="20"/>
        </w:rPr>
      </w:pPr>
      <w:r w:rsidRPr="00082D4A">
        <w:rPr>
          <w:rFonts w:ascii="Tahoma" w:hAnsi="Tahoma" w:cs="Tahoma"/>
          <w:bCs/>
          <w:sz w:val="20"/>
        </w:rPr>
        <w:t>Rozdział 15</w:t>
      </w:r>
      <w:r w:rsidRPr="00082D4A">
        <w:rPr>
          <w:rFonts w:ascii="Tahoma" w:hAnsi="Tahoma" w:cs="Tahoma"/>
          <w:bCs/>
          <w:sz w:val="20"/>
        </w:rPr>
        <w:tab/>
        <w:t xml:space="preserve">- </w:t>
      </w:r>
      <w:r w:rsidRPr="00082D4A">
        <w:rPr>
          <w:rFonts w:ascii="Tahoma" w:hAnsi="Tahoma" w:cs="Tahoma"/>
          <w:bCs/>
          <w:sz w:val="20"/>
        </w:rPr>
        <w:tab/>
        <w:t>wyjaśnianie, zmiany i wycofanie ofert,</w:t>
      </w:r>
    </w:p>
    <w:p w:rsidR="000C751B" w:rsidRPr="00082D4A" w:rsidRDefault="000C751B" w:rsidP="000C751B">
      <w:pPr>
        <w:pStyle w:val="WW-Tekstpodstawowy3"/>
        <w:ind w:left="426" w:right="-2" w:hanging="426"/>
        <w:rPr>
          <w:rFonts w:ascii="Tahoma" w:hAnsi="Tahoma" w:cs="Tahoma"/>
          <w:bCs/>
          <w:sz w:val="20"/>
        </w:rPr>
      </w:pPr>
    </w:p>
    <w:p w:rsidR="000C751B" w:rsidRPr="00082D4A" w:rsidRDefault="000C751B" w:rsidP="000C751B">
      <w:pPr>
        <w:ind w:left="426" w:hanging="426"/>
        <w:jc w:val="both"/>
        <w:rPr>
          <w:rFonts w:ascii="Tahoma" w:hAnsi="Tahoma" w:cs="Tahoma"/>
        </w:rPr>
      </w:pPr>
      <w:r w:rsidRPr="00082D4A">
        <w:rPr>
          <w:rFonts w:ascii="Tahoma" w:hAnsi="Tahoma" w:cs="Tahoma"/>
        </w:rPr>
        <w:t>Rozdział 16</w:t>
      </w:r>
      <w:r w:rsidRPr="00082D4A">
        <w:rPr>
          <w:rFonts w:ascii="Tahoma" w:hAnsi="Tahoma" w:cs="Tahoma"/>
        </w:rPr>
        <w:tab/>
        <w:t xml:space="preserve">- </w:t>
      </w:r>
      <w:r w:rsidRPr="00082D4A">
        <w:rPr>
          <w:rFonts w:ascii="Tahoma" w:hAnsi="Tahoma" w:cs="Tahoma"/>
        </w:rPr>
        <w:tab/>
        <w:t>wadium,</w:t>
      </w:r>
    </w:p>
    <w:p w:rsidR="000C751B" w:rsidRPr="00082D4A" w:rsidRDefault="000C751B" w:rsidP="000C751B">
      <w:pPr>
        <w:ind w:left="426" w:hanging="426"/>
        <w:jc w:val="both"/>
        <w:rPr>
          <w:rFonts w:ascii="Tahoma" w:hAnsi="Tahoma" w:cs="Tahoma"/>
        </w:rPr>
      </w:pPr>
    </w:p>
    <w:p w:rsidR="000C751B" w:rsidRPr="00082D4A" w:rsidRDefault="000C751B" w:rsidP="000C751B">
      <w:pPr>
        <w:ind w:left="426" w:hanging="426"/>
        <w:jc w:val="both"/>
        <w:rPr>
          <w:rFonts w:ascii="Tahoma" w:hAnsi="Tahoma" w:cs="Tahoma"/>
        </w:rPr>
      </w:pPr>
      <w:r w:rsidRPr="00082D4A">
        <w:rPr>
          <w:rFonts w:ascii="Tahoma" w:hAnsi="Tahoma" w:cs="Tahoma"/>
        </w:rPr>
        <w:t>Rozdział 17</w:t>
      </w:r>
      <w:r w:rsidRPr="00082D4A">
        <w:rPr>
          <w:rFonts w:ascii="Tahoma" w:hAnsi="Tahoma" w:cs="Tahoma"/>
        </w:rPr>
        <w:tab/>
        <w:t xml:space="preserve">- </w:t>
      </w:r>
      <w:r w:rsidRPr="00082D4A">
        <w:rPr>
          <w:rFonts w:ascii="Tahoma" w:hAnsi="Tahoma" w:cs="Tahoma"/>
        </w:rPr>
        <w:tab/>
        <w:t>zabezpieczenie należytego wykonania umowy,</w:t>
      </w:r>
    </w:p>
    <w:p w:rsidR="000C751B" w:rsidRPr="00082D4A" w:rsidRDefault="000C751B" w:rsidP="000C751B">
      <w:pPr>
        <w:jc w:val="both"/>
        <w:rPr>
          <w:rFonts w:ascii="Tahoma" w:hAnsi="Tahoma" w:cs="Tahoma"/>
        </w:rPr>
      </w:pPr>
    </w:p>
    <w:p w:rsidR="000C751B" w:rsidRPr="00082D4A" w:rsidRDefault="000C751B" w:rsidP="000C751B">
      <w:pPr>
        <w:ind w:left="709" w:hanging="709"/>
        <w:jc w:val="both"/>
        <w:rPr>
          <w:rFonts w:ascii="Tahoma" w:hAnsi="Tahoma" w:cs="Tahoma"/>
        </w:rPr>
      </w:pPr>
      <w:r w:rsidRPr="00082D4A">
        <w:rPr>
          <w:rFonts w:ascii="Tahoma" w:hAnsi="Tahoma" w:cs="Tahoma"/>
        </w:rPr>
        <w:t xml:space="preserve">Rozdział 18      </w:t>
      </w:r>
      <w:r w:rsidRPr="00082D4A">
        <w:rPr>
          <w:rFonts w:ascii="Tahoma" w:hAnsi="Tahoma" w:cs="Tahoma"/>
        </w:rPr>
        <w:tab/>
        <w:t xml:space="preserve">- </w:t>
      </w:r>
      <w:r w:rsidRPr="00082D4A">
        <w:rPr>
          <w:rFonts w:ascii="Tahoma" w:hAnsi="Tahoma" w:cs="Tahoma"/>
        </w:rPr>
        <w:tab/>
        <w:t>waluta, w jakiej będą prowadzone rozliczenia między zamawiającym wykonawcą,</w:t>
      </w:r>
    </w:p>
    <w:p w:rsidR="000C751B" w:rsidRPr="00082D4A" w:rsidRDefault="000C751B" w:rsidP="000C751B">
      <w:pPr>
        <w:ind w:left="709" w:hanging="709"/>
        <w:jc w:val="both"/>
        <w:rPr>
          <w:rFonts w:ascii="Tahoma" w:hAnsi="Tahoma" w:cs="Tahoma"/>
        </w:rPr>
      </w:pPr>
    </w:p>
    <w:p w:rsidR="000C751B" w:rsidRPr="00082D4A" w:rsidRDefault="000C751B" w:rsidP="000C751B">
      <w:pPr>
        <w:jc w:val="both"/>
        <w:rPr>
          <w:rFonts w:ascii="Tahoma" w:hAnsi="Tahoma" w:cs="Tahoma"/>
        </w:rPr>
      </w:pPr>
      <w:r w:rsidRPr="00082D4A">
        <w:rPr>
          <w:rFonts w:ascii="Tahoma" w:hAnsi="Tahoma" w:cs="Tahoma"/>
        </w:rPr>
        <w:t>Rozdział 19</w:t>
      </w:r>
      <w:r w:rsidRPr="00082D4A">
        <w:rPr>
          <w:rFonts w:ascii="Tahoma" w:hAnsi="Tahoma" w:cs="Tahoma"/>
        </w:rPr>
        <w:tab/>
        <w:t>-</w:t>
      </w:r>
      <w:r w:rsidRPr="00082D4A">
        <w:rPr>
          <w:rFonts w:ascii="Tahoma" w:hAnsi="Tahoma" w:cs="Tahoma"/>
        </w:rPr>
        <w:tab/>
        <w:t>tajemnica przedsiębiorstwa,</w:t>
      </w:r>
    </w:p>
    <w:p w:rsidR="000C751B" w:rsidRPr="00082D4A" w:rsidRDefault="000C751B" w:rsidP="000C751B">
      <w:pPr>
        <w:jc w:val="both"/>
        <w:rPr>
          <w:rFonts w:ascii="Tahoma" w:hAnsi="Tahoma" w:cs="Tahoma"/>
        </w:rPr>
      </w:pPr>
    </w:p>
    <w:p w:rsidR="000C751B" w:rsidRPr="00082D4A" w:rsidRDefault="000C751B" w:rsidP="000C751B">
      <w:pPr>
        <w:jc w:val="both"/>
        <w:rPr>
          <w:rFonts w:ascii="Tahoma" w:hAnsi="Tahoma" w:cs="Tahoma"/>
        </w:rPr>
      </w:pPr>
      <w:r w:rsidRPr="00082D4A">
        <w:rPr>
          <w:rFonts w:ascii="Tahoma" w:hAnsi="Tahoma" w:cs="Tahoma"/>
        </w:rPr>
        <w:lastRenderedPageBreak/>
        <w:t>Rozdział 20</w:t>
      </w:r>
      <w:r w:rsidRPr="00082D4A">
        <w:rPr>
          <w:rFonts w:ascii="Tahoma" w:hAnsi="Tahoma" w:cs="Tahoma"/>
        </w:rPr>
        <w:tab/>
        <w:t xml:space="preserve">- </w:t>
      </w:r>
      <w:r w:rsidRPr="00082D4A">
        <w:rPr>
          <w:rFonts w:ascii="Tahoma" w:hAnsi="Tahoma" w:cs="Tahoma"/>
        </w:rPr>
        <w:tab/>
        <w:t>miejsce oraz termin składania i otwarcia ofert,</w:t>
      </w:r>
    </w:p>
    <w:p w:rsidR="000C751B" w:rsidRPr="00082D4A" w:rsidRDefault="000C751B" w:rsidP="000C751B">
      <w:pPr>
        <w:jc w:val="both"/>
        <w:rPr>
          <w:rFonts w:ascii="Tahoma" w:hAnsi="Tahoma" w:cs="Tahoma"/>
        </w:rPr>
      </w:pPr>
    </w:p>
    <w:p w:rsidR="000C751B" w:rsidRPr="00082D4A" w:rsidRDefault="000C751B" w:rsidP="000C751B">
      <w:pPr>
        <w:ind w:left="426" w:hanging="426"/>
        <w:jc w:val="both"/>
        <w:rPr>
          <w:rFonts w:ascii="Tahoma" w:hAnsi="Tahoma" w:cs="Tahoma"/>
        </w:rPr>
      </w:pPr>
      <w:r w:rsidRPr="00082D4A">
        <w:rPr>
          <w:rFonts w:ascii="Tahoma" w:hAnsi="Tahoma" w:cs="Tahoma"/>
        </w:rPr>
        <w:t>Rozdział 21</w:t>
      </w:r>
      <w:r w:rsidRPr="00082D4A">
        <w:rPr>
          <w:rFonts w:ascii="Tahoma" w:hAnsi="Tahoma" w:cs="Tahoma"/>
        </w:rPr>
        <w:tab/>
        <w:t xml:space="preserve">- </w:t>
      </w:r>
      <w:r w:rsidRPr="00082D4A">
        <w:rPr>
          <w:rFonts w:ascii="Tahoma" w:hAnsi="Tahoma" w:cs="Tahoma"/>
        </w:rPr>
        <w:tab/>
        <w:t>opis sposobu obliczenia ceny, rażąco niska cena,</w:t>
      </w:r>
    </w:p>
    <w:p w:rsidR="000C751B" w:rsidRPr="00082D4A" w:rsidRDefault="000C751B" w:rsidP="000C751B">
      <w:pPr>
        <w:shd w:val="clear" w:color="auto" w:fill="FFFFFF"/>
        <w:ind w:left="426" w:hanging="426"/>
        <w:jc w:val="both"/>
        <w:rPr>
          <w:rFonts w:ascii="Tahoma" w:hAnsi="Tahoma" w:cs="Tahoma"/>
          <w:dstrike/>
          <w:color w:val="000000"/>
          <w:spacing w:val="-2"/>
        </w:rPr>
      </w:pPr>
      <w:r w:rsidRPr="00082D4A">
        <w:rPr>
          <w:rFonts w:ascii="Tahoma" w:hAnsi="Tahoma" w:cs="Tahoma"/>
          <w:color w:val="000000"/>
          <w:spacing w:val="-2"/>
        </w:rPr>
        <w:tab/>
      </w:r>
      <w:r w:rsidRPr="00082D4A">
        <w:rPr>
          <w:rFonts w:ascii="Tahoma" w:hAnsi="Tahoma" w:cs="Tahoma"/>
          <w:color w:val="000000"/>
          <w:spacing w:val="-2"/>
        </w:rPr>
        <w:tab/>
      </w:r>
    </w:p>
    <w:p w:rsidR="000C751B" w:rsidRPr="00082D4A" w:rsidRDefault="00732336" w:rsidP="000C751B">
      <w:pPr>
        <w:shd w:val="clear" w:color="auto" w:fill="FFFFFF"/>
        <w:ind w:left="2127" w:hanging="2127"/>
        <w:jc w:val="both"/>
        <w:rPr>
          <w:rFonts w:ascii="Tahoma" w:hAnsi="Tahoma" w:cs="Tahoma"/>
          <w:spacing w:val="-2"/>
        </w:rPr>
      </w:pPr>
      <w:r>
        <w:rPr>
          <w:rFonts w:ascii="Tahoma" w:hAnsi="Tahoma" w:cs="Tahoma"/>
          <w:color w:val="000000"/>
          <w:spacing w:val="-2"/>
        </w:rPr>
        <w:t xml:space="preserve">Rozdział 22      </w:t>
      </w:r>
      <w:r w:rsidR="000C751B" w:rsidRPr="00082D4A">
        <w:rPr>
          <w:rFonts w:ascii="Tahoma" w:hAnsi="Tahoma" w:cs="Tahoma"/>
          <w:color w:val="000000"/>
          <w:spacing w:val="-2"/>
        </w:rPr>
        <w:t xml:space="preserve"> - </w:t>
      </w:r>
      <w:r w:rsidR="000C751B" w:rsidRPr="00082D4A">
        <w:rPr>
          <w:rFonts w:ascii="Tahoma" w:hAnsi="Tahoma" w:cs="Tahoma"/>
          <w:color w:val="000000"/>
          <w:spacing w:val="-2"/>
        </w:rPr>
        <w:tab/>
      </w:r>
      <w:r w:rsidR="000C751B" w:rsidRPr="00082D4A">
        <w:rPr>
          <w:rFonts w:ascii="Tahoma" w:hAnsi="Tahoma" w:cs="Tahoma"/>
          <w:bCs/>
          <w:lang w:eastAsia="pl-PL"/>
        </w:rPr>
        <w:t xml:space="preserve">opis kryteriów, którymi zamawiający będzie się kierował przy wyborze oferty wraz                                  z podaniem wag tych kryteriów i sposobu oceny ofert, </w:t>
      </w:r>
    </w:p>
    <w:p w:rsidR="000C751B" w:rsidRPr="00082D4A" w:rsidRDefault="000C751B" w:rsidP="000C751B">
      <w:pPr>
        <w:shd w:val="clear" w:color="auto" w:fill="FFFFFF"/>
        <w:ind w:left="426" w:hanging="426"/>
        <w:jc w:val="both"/>
        <w:rPr>
          <w:rFonts w:ascii="Tahoma" w:hAnsi="Tahoma" w:cs="Tahoma"/>
          <w:color w:val="000000"/>
          <w:spacing w:val="-2"/>
        </w:rPr>
      </w:pPr>
    </w:p>
    <w:p w:rsidR="000C751B" w:rsidRPr="00082D4A" w:rsidRDefault="000C751B" w:rsidP="000C751B">
      <w:pPr>
        <w:shd w:val="clear" w:color="auto" w:fill="FFFFFF"/>
        <w:ind w:left="426" w:hanging="426"/>
        <w:jc w:val="both"/>
        <w:rPr>
          <w:rFonts w:ascii="Tahoma" w:hAnsi="Tahoma" w:cs="Tahoma"/>
          <w:color w:val="000000"/>
          <w:spacing w:val="-2"/>
        </w:rPr>
      </w:pPr>
      <w:r w:rsidRPr="00082D4A">
        <w:rPr>
          <w:rFonts w:ascii="Tahoma" w:hAnsi="Tahoma" w:cs="Tahoma"/>
          <w:color w:val="000000"/>
          <w:spacing w:val="-2"/>
        </w:rPr>
        <w:t>Rozdział 23</w:t>
      </w:r>
      <w:r w:rsidRPr="00082D4A">
        <w:rPr>
          <w:rFonts w:ascii="Tahoma" w:hAnsi="Tahoma" w:cs="Tahoma"/>
          <w:color w:val="000000"/>
          <w:spacing w:val="-2"/>
        </w:rPr>
        <w:tab/>
        <w:t xml:space="preserve">- </w:t>
      </w:r>
      <w:r w:rsidRPr="00082D4A">
        <w:rPr>
          <w:rFonts w:ascii="Tahoma" w:hAnsi="Tahoma" w:cs="Tahoma"/>
          <w:color w:val="000000"/>
          <w:spacing w:val="-2"/>
        </w:rPr>
        <w:tab/>
        <w:t>sposób oceny ofert,</w:t>
      </w:r>
    </w:p>
    <w:p w:rsidR="000C751B" w:rsidRPr="00082D4A" w:rsidRDefault="000C751B" w:rsidP="000C751B">
      <w:pPr>
        <w:shd w:val="clear" w:color="auto" w:fill="FFFFFF"/>
        <w:ind w:left="426" w:hanging="426"/>
        <w:jc w:val="both"/>
        <w:rPr>
          <w:rFonts w:ascii="Tahoma" w:hAnsi="Tahoma" w:cs="Tahoma"/>
          <w:color w:val="000000"/>
          <w:spacing w:val="-2"/>
        </w:rPr>
      </w:pPr>
    </w:p>
    <w:p w:rsidR="000C751B" w:rsidRPr="00082D4A" w:rsidRDefault="000C751B" w:rsidP="000C751B">
      <w:pPr>
        <w:pStyle w:val="WW-Tekstpodstawowy3"/>
        <w:ind w:left="426" w:right="-2" w:hanging="426"/>
        <w:rPr>
          <w:rFonts w:ascii="Tahoma" w:hAnsi="Tahoma" w:cs="Tahoma"/>
          <w:sz w:val="20"/>
        </w:rPr>
      </w:pPr>
      <w:r w:rsidRPr="00082D4A">
        <w:rPr>
          <w:rFonts w:ascii="Tahoma" w:hAnsi="Tahoma" w:cs="Tahoma"/>
          <w:sz w:val="20"/>
        </w:rPr>
        <w:t>Rozdział 24</w:t>
      </w:r>
      <w:r w:rsidRPr="00082D4A">
        <w:rPr>
          <w:rFonts w:ascii="Tahoma" w:hAnsi="Tahoma" w:cs="Tahoma"/>
          <w:sz w:val="20"/>
        </w:rPr>
        <w:tab/>
        <w:t xml:space="preserve">- </w:t>
      </w:r>
      <w:r w:rsidRPr="00082D4A">
        <w:rPr>
          <w:rFonts w:ascii="Tahoma" w:hAnsi="Tahoma" w:cs="Tahoma"/>
          <w:sz w:val="20"/>
        </w:rPr>
        <w:tab/>
        <w:t>zawarcie umowy w sprawie zamówienia publicznego,</w:t>
      </w:r>
    </w:p>
    <w:p w:rsidR="000C751B" w:rsidRPr="00082D4A" w:rsidRDefault="000C751B" w:rsidP="000C751B">
      <w:pPr>
        <w:pStyle w:val="WW-Tekstpodstawowy3"/>
        <w:ind w:left="426" w:right="-2" w:hanging="426"/>
        <w:rPr>
          <w:rFonts w:ascii="Tahoma" w:hAnsi="Tahoma" w:cs="Tahoma"/>
          <w:sz w:val="20"/>
        </w:rPr>
      </w:pPr>
    </w:p>
    <w:p w:rsidR="000C751B" w:rsidRPr="00082D4A" w:rsidRDefault="000C751B" w:rsidP="000C751B">
      <w:pPr>
        <w:ind w:left="426" w:hanging="426"/>
        <w:jc w:val="both"/>
        <w:rPr>
          <w:rFonts w:ascii="Tahoma" w:hAnsi="Tahoma" w:cs="Tahoma"/>
        </w:rPr>
      </w:pPr>
      <w:r w:rsidRPr="00082D4A">
        <w:rPr>
          <w:rFonts w:ascii="Tahoma" w:hAnsi="Tahoma" w:cs="Tahoma"/>
        </w:rPr>
        <w:t>Rozdział 25</w:t>
      </w:r>
      <w:r w:rsidRPr="00082D4A">
        <w:rPr>
          <w:rFonts w:ascii="Tahoma" w:hAnsi="Tahoma" w:cs="Tahoma"/>
        </w:rPr>
        <w:tab/>
        <w:t xml:space="preserve">- </w:t>
      </w:r>
      <w:r w:rsidRPr="00082D4A">
        <w:rPr>
          <w:rFonts w:ascii="Tahoma" w:hAnsi="Tahoma" w:cs="Tahoma"/>
        </w:rPr>
        <w:tab/>
        <w:t>środki ochrony prawnej,</w:t>
      </w:r>
    </w:p>
    <w:p w:rsidR="000C751B" w:rsidRPr="00082D4A" w:rsidRDefault="000C751B" w:rsidP="000C751B">
      <w:pPr>
        <w:ind w:left="426" w:hanging="426"/>
        <w:jc w:val="both"/>
        <w:rPr>
          <w:rFonts w:ascii="Tahoma" w:hAnsi="Tahoma" w:cs="Tahoma"/>
        </w:rPr>
      </w:pPr>
    </w:p>
    <w:p w:rsidR="000C751B" w:rsidRDefault="000C751B" w:rsidP="000C751B">
      <w:pPr>
        <w:ind w:left="426" w:hanging="426"/>
        <w:jc w:val="both"/>
        <w:rPr>
          <w:rFonts w:ascii="Tahoma" w:hAnsi="Tahoma" w:cs="Tahoma"/>
        </w:rPr>
      </w:pPr>
      <w:r w:rsidRPr="00082D4A">
        <w:rPr>
          <w:rFonts w:ascii="Tahoma" w:hAnsi="Tahoma" w:cs="Tahoma"/>
        </w:rPr>
        <w:t>Rozd</w:t>
      </w:r>
      <w:r w:rsidR="00732CF7">
        <w:rPr>
          <w:rFonts w:ascii="Tahoma" w:hAnsi="Tahoma" w:cs="Tahoma"/>
        </w:rPr>
        <w:t>ział 26</w:t>
      </w:r>
      <w:r w:rsidR="00732CF7">
        <w:rPr>
          <w:rFonts w:ascii="Tahoma" w:hAnsi="Tahoma" w:cs="Tahoma"/>
        </w:rPr>
        <w:tab/>
        <w:t xml:space="preserve">- </w:t>
      </w:r>
      <w:r w:rsidR="00732CF7">
        <w:rPr>
          <w:rFonts w:ascii="Tahoma" w:hAnsi="Tahoma" w:cs="Tahoma"/>
        </w:rPr>
        <w:tab/>
        <w:t>warunki zmiany umowy.</w:t>
      </w:r>
    </w:p>
    <w:p w:rsidR="002A6A4F" w:rsidRPr="00082D4A" w:rsidRDefault="002A6A4F" w:rsidP="007C7394">
      <w:pPr>
        <w:jc w:val="both"/>
        <w:rPr>
          <w:rFonts w:ascii="Tahoma" w:hAnsi="Tahoma" w:cs="Tahoma"/>
        </w:rPr>
      </w:pPr>
    </w:p>
    <w:p w:rsidR="009A35FE" w:rsidRPr="002A6A4F" w:rsidRDefault="007C0478" w:rsidP="002A6A4F">
      <w:pPr>
        <w:shd w:val="clear" w:color="auto" w:fill="F3F3F3"/>
        <w:ind w:left="993" w:hanging="993"/>
        <w:jc w:val="both"/>
        <w:rPr>
          <w:rFonts w:ascii="Tahoma" w:hAnsi="Tahoma" w:cs="Tahoma"/>
          <w:b/>
          <w:sz w:val="28"/>
          <w:szCs w:val="28"/>
        </w:rPr>
      </w:pPr>
      <w:r w:rsidRPr="00082D4A">
        <w:rPr>
          <w:rFonts w:ascii="Tahoma" w:hAnsi="Tahoma" w:cs="Tahoma"/>
          <w:b/>
          <w:sz w:val="28"/>
          <w:szCs w:val="28"/>
        </w:rPr>
        <w:t>C</w:t>
      </w:r>
      <w:r w:rsidR="00FE335A" w:rsidRPr="00082D4A">
        <w:rPr>
          <w:rFonts w:ascii="Tahoma" w:hAnsi="Tahoma" w:cs="Tahoma"/>
          <w:b/>
          <w:sz w:val="28"/>
          <w:szCs w:val="28"/>
        </w:rPr>
        <w:t>zęść II</w:t>
      </w:r>
      <w:r w:rsidR="00FE335A" w:rsidRPr="00082D4A">
        <w:rPr>
          <w:rFonts w:ascii="Tahoma" w:hAnsi="Tahoma" w:cs="Tahoma"/>
          <w:b/>
          <w:sz w:val="28"/>
          <w:szCs w:val="28"/>
        </w:rPr>
        <w:tab/>
      </w:r>
      <w:r w:rsidRPr="00082D4A">
        <w:rPr>
          <w:rFonts w:ascii="Tahoma" w:hAnsi="Tahoma" w:cs="Tahoma"/>
          <w:b/>
          <w:sz w:val="28"/>
          <w:szCs w:val="28"/>
        </w:rPr>
        <w:tab/>
      </w:r>
      <w:r w:rsidR="00830123" w:rsidRPr="00082D4A">
        <w:rPr>
          <w:rFonts w:ascii="Tahoma" w:hAnsi="Tahoma" w:cs="Tahoma"/>
          <w:b/>
          <w:sz w:val="28"/>
          <w:szCs w:val="28"/>
        </w:rPr>
        <w:t>FORMULARZ OFERTY</w:t>
      </w:r>
      <w:r w:rsidR="006074AC" w:rsidRPr="00082D4A">
        <w:rPr>
          <w:rFonts w:ascii="Tahoma" w:hAnsi="Tahoma" w:cs="Tahoma"/>
          <w:b/>
          <w:sz w:val="28"/>
          <w:szCs w:val="28"/>
        </w:rPr>
        <w:t xml:space="preserve"> I ZAŁĄCZNIKI</w:t>
      </w:r>
    </w:p>
    <w:p w:rsidR="002A6A4F" w:rsidRPr="006850BE" w:rsidRDefault="002A6A4F" w:rsidP="000C751B">
      <w:pPr>
        <w:ind w:left="284" w:hanging="284"/>
        <w:jc w:val="both"/>
        <w:rPr>
          <w:rFonts w:ascii="Tahoma" w:hAnsi="Tahoma" w:cs="Tahoma"/>
        </w:rPr>
      </w:pPr>
    </w:p>
    <w:p w:rsidR="000C751B" w:rsidRPr="006850BE" w:rsidRDefault="000C751B" w:rsidP="000C751B">
      <w:pPr>
        <w:ind w:left="284" w:hanging="284"/>
        <w:jc w:val="both"/>
        <w:rPr>
          <w:rFonts w:ascii="Tahoma" w:hAnsi="Tahoma" w:cs="Tahoma"/>
        </w:rPr>
      </w:pPr>
      <w:r w:rsidRPr="006850BE">
        <w:rPr>
          <w:rFonts w:ascii="Tahoma" w:hAnsi="Tahoma" w:cs="Tahoma"/>
        </w:rPr>
        <w:t>-</w:t>
      </w:r>
      <w:r w:rsidRPr="006850BE">
        <w:rPr>
          <w:rFonts w:ascii="Tahoma" w:hAnsi="Tahoma" w:cs="Tahoma"/>
        </w:rPr>
        <w:tab/>
      </w:r>
      <w:r w:rsidRPr="006850BE">
        <w:rPr>
          <w:rFonts w:ascii="Tahoma" w:hAnsi="Tahoma" w:cs="Tahoma"/>
        </w:rPr>
        <w:tab/>
        <w:t>Formularz oferty,</w:t>
      </w:r>
    </w:p>
    <w:p w:rsidR="000C751B" w:rsidRPr="006850BE" w:rsidRDefault="000C751B" w:rsidP="000C751B">
      <w:pPr>
        <w:autoSpaceDE w:val="0"/>
        <w:jc w:val="both"/>
        <w:rPr>
          <w:rFonts w:ascii="Tahoma" w:hAnsi="Tahoma" w:cs="Tahoma"/>
        </w:rPr>
      </w:pPr>
    </w:p>
    <w:p w:rsidR="000C751B" w:rsidRPr="006850BE" w:rsidRDefault="000C751B" w:rsidP="000C751B">
      <w:pPr>
        <w:autoSpaceDE w:val="0"/>
        <w:ind w:left="4" w:hanging="4"/>
        <w:jc w:val="both"/>
        <w:rPr>
          <w:rFonts w:ascii="Tahoma" w:hAnsi="Tahoma" w:cs="Tahoma"/>
        </w:rPr>
      </w:pPr>
      <w:r w:rsidRPr="006850BE">
        <w:rPr>
          <w:rFonts w:ascii="Tahoma" w:hAnsi="Tahoma" w:cs="Tahoma"/>
        </w:rPr>
        <w:t>-</w:t>
      </w:r>
      <w:r w:rsidRPr="006850BE">
        <w:rPr>
          <w:rFonts w:ascii="Tahoma" w:hAnsi="Tahoma" w:cs="Tahoma"/>
        </w:rPr>
        <w:tab/>
        <w:t>Załącznik nr 1</w:t>
      </w:r>
    </w:p>
    <w:p w:rsidR="000C751B" w:rsidRPr="006850BE" w:rsidRDefault="000C751B" w:rsidP="000C751B">
      <w:pPr>
        <w:autoSpaceDE w:val="0"/>
        <w:ind w:firstLine="709"/>
        <w:jc w:val="both"/>
        <w:rPr>
          <w:rFonts w:ascii="Tahoma" w:hAnsi="Tahoma" w:cs="Tahoma"/>
        </w:rPr>
      </w:pPr>
      <w:r w:rsidRPr="006850BE">
        <w:rPr>
          <w:rFonts w:ascii="Tahoma" w:hAnsi="Tahoma" w:cs="Tahoma"/>
        </w:rPr>
        <w:t>Oświadczenie o braku przesłanek wykluczenia,</w:t>
      </w:r>
    </w:p>
    <w:p w:rsidR="000C751B" w:rsidRPr="006850BE" w:rsidRDefault="000C751B" w:rsidP="000C751B">
      <w:pPr>
        <w:autoSpaceDE w:val="0"/>
        <w:jc w:val="both"/>
        <w:rPr>
          <w:rFonts w:ascii="Tahoma" w:eastAsia="Bookman Old Style" w:hAnsi="Tahoma" w:cs="Tahoma"/>
        </w:rPr>
      </w:pPr>
    </w:p>
    <w:p w:rsidR="000C751B" w:rsidRPr="006850BE" w:rsidRDefault="000C751B" w:rsidP="000C751B">
      <w:pPr>
        <w:autoSpaceDE w:val="0"/>
        <w:jc w:val="both"/>
        <w:rPr>
          <w:rFonts w:ascii="Tahoma" w:eastAsia="Bookman Old Style" w:hAnsi="Tahoma" w:cs="Tahoma"/>
        </w:rPr>
      </w:pPr>
      <w:r w:rsidRPr="006850BE">
        <w:rPr>
          <w:rFonts w:ascii="Tahoma" w:eastAsia="Bookman Old Style" w:hAnsi="Tahoma" w:cs="Tahoma"/>
        </w:rPr>
        <w:t xml:space="preserve">- </w:t>
      </w:r>
      <w:r w:rsidRPr="006850BE">
        <w:rPr>
          <w:rFonts w:ascii="Tahoma" w:eastAsia="Bookman Old Style" w:hAnsi="Tahoma" w:cs="Tahoma"/>
        </w:rPr>
        <w:tab/>
        <w:t xml:space="preserve">Załącznik nr 2 </w:t>
      </w:r>
    </w:p>
    <w:p w:rsidR="000C751B" w:rsidRPr="006850BE" w:rsidRDefault="000C751B" w:rsidP="000C751B">
      <w:pPr>
        <w:autoSpaceDE w:val="0"/>
        <w:ind w:firstLine="709"/>
        <w:jc w:val="both"/>
        <w:rPr>
          <w:rFonts w:ascii="Tahoma" w:hAnsi="Tahoma" w:cs="Tahoma"/>
        </w:rPr>
      </w:pPr>
      <w:r w:rsidRPr="006850BE">
        <w:rPr>
          <w:rFonts w:ascii="Tahoma" w:hAnsi="Tahoma" w:cs="Tahoma"/>
        </w:rPr>
        <w:t>Oświadczenie o spełnianiu warunków udziału w postępowaniu,</w:t>
      </w:r>
    </w:p>
    <w:p w:rsidR="000C751B" w:rsidRPr="006850BE" w:rsidRDefault="000C751B" w:rsidP="000C751B">
      <w:pPr>
        <w:autoSpaceDE w:val="0"/>
        <w:ind w:left="1418" w:hanging="713"/>
        <w:jc w:val="both"/>
        <w:rPr>
          <w:rFonts w:ascii="Tahoma" w:hAnsi="Tahoma" w:cs="Tahoma"/>
        </w:rPr>
      </w:pPr>
      <w:r w:rsidRPr="006850BE">
        <w:rPr>
          <w:rFonts w:ascii="Tahoma" w:hAnsi="Tahoma" w:cs="Tahoma"/>
        </w:rPr>
        <w:tab/>
      </w:r>
    </w:p>
    <w:p w:rsidR="000C751B" w:rsidRPr="006850BE" w:rsidRDefault="000C751B" w:rsidP="000C751B">
      <w:pPr>
        <w:autoSpaceDE w:val="0"/>
        <w:jc w:val="both"/>
        <w:rPr>
          <w:rFonts w:ascii="Tahoma" w:hAnsi="Tahoma" w:cs="Tahoma"/>
        </w:rPr>
      </w:pPr>
      <w:r w:rsidRPr="006850BE">
        <w:rPr>
          <w:rFonts w:ascii="Tahoma" w:hAnsi="Tahoma" w:cs="Tahoma"/>
        </w:rPr>
        <w:t>-</w:t>
      </w:r>
      <w:r w:rsidRPr="006850BE">
        <w:rPr>
          <w:rFonts w:ascii="Tahoma" w:hAnsi="Tahoma" w:cs="Tahoma"/>
        </w:rPr>
        <w:tab/>
        <w:t>Załącznik nr 3</w:t>
      </w:r>
    </w:p>
    <w:p w:rsidR="000C751B" w:rsidRPr="006850BE" w:rsidRDefault="000C751B" w:rsidP="000C751B">
      <w:pPr>
        <w:autoSpaceDE w:val="0"/>
        <w:ind w:firstLine="709"/>
        <w:jc w:val="both"/>
        <w:rPr>
          <w:rFonts w:ascii="Tahoma" w:hAnsi="Tahoma" w:cs="Tahoma"/>
          <w:lang w:eastAsia="pl-PL"/>
        </w:rPr>
      </w:pPr>
      <w:r w:rsidRPr="006850BE">
        <w:rPr>
          <w:rFonts w:ascii="Tahoma" w:hAnsi="Tahoma" w:cs="Tahoma"/>
        </w:rPr>
        <w:t xml:space="preserve">Wzór oświadczenia </w:t>
      </w:r>
      <w:r w:rsidRPr="006850BE">
        <w:rPr>
          <w:rFonts w:ascii="Tahoma" w:eastAsia="Bookman Old Style" w:hAnsi="Tahoma" w:cs="Tahoma"/>
        </w:rPr>
        <w:t xml:space="preserve">o </w:t>
      </w:r>
      <w:r w:rsidRPr="006850BE">
        <w:rPr>
          <w:rFonts w:ascii="Tahoma" w:hAnsi="Tahoma" w:cs="Tahoma"/>
          <w:lang w:eastAsia="pl-PL"/>
        </w:rPr>
        <w:t>przynależności lub braku przynależności do tej samej grupy kapitałowej,</w:t>
      </w:r>
    </w:p>
    <w:p w:rsidR="000C751B" w:rsidRPr="006850BE" w:rsidRDefault="000C751B" w:rsidP="000C751B">
      <w:pPr>
        <w:autoSpaceDE w:val="0"/>
        <w:ind w:left="709" w:hanging="709"/>
        <w:jc w:val="both"/>
        <w:rPr>
          <w:rFonts w:ascii="Tahoma" w:hAnsi="Tahoma" w:cs="Tahoma"/>
          <w:lang w:eastAsia="pl-PL"/>
        </w:rPr>
      </w:pPr>
    </w:p>
    <w:p w:rsidR="000C751B" w:rsidRPr="006850BE" w:rsidRDefault="000C751B" w:rsidP="000C751B">
      <w:pPr>
        <w:autoSpaceDE w:val="0"/>
        <w:ind w:left="709" w:hanging="709"/>
        <w:jc w:val="both"/>
        <w:rPr>
          <w:rFonts w:ascii="Tahoma" w:hAnsi="Tahoma" w:cs="Tahoma"/>
        </w:rPr>
      </w:pPr>
      <w:r w:rsidRPr="006850BE">
        <w:rPr>
          <w:rFonts w:ascii="Tahoma" w:hAnsi="Tahoma" w:cs="Tahoma"/>
          <w:lang w:eastAsia="pl-PL"/>
        </w:rPr>
        <w:t>-</w:t>
      </w:r>
      <w:r w:rsidRPr="006850BE">
        <w:rPr>
          <w:rFonts w:ascii="Tahoma" w:hAnsi="Tahoma" w:cs="Tahoma"/>
          <w:lang w:eastAsia="pl-PL"/>
        </w:rPr>
        <w:tab/>
      </w:r>
      <w:r w:rsidRPr="006850BE">
        <w:rPr>
          <w:rFonts w:ascii="Tahoma" w:hAnsi="Tahoma" w:cs="Tahoma"/>
        </w:rPr>
        <w:t>Załącznik nr 4</w:t>
      </w:r>
    </w:p>
    <w:p w:rsidR="000C751B" w:rsidRPr="006850BE" w:rsidRDefault="000C751B" w:rsidP="009D1623">
      <w:pPr>
        <w:autoSpaceDE w:val="0"/>
        <w:ind w:firstLine="709"/>
        <w:jc w:val="both"/>
        <w:rPr>
          <w:rFonts w:ascii="Tahoma" w:hAnsi="Tahoma" w:cs="Tahoma"/>
          <w:lang w:eastAsia="pl-PL"/>
        </w:rPr>
      </w:pPr>
      <w:r w:rsidRPr="006850BE">
        <w:rPr>
          <w:rFonts w:ascii="Tahoma" w:hAnsi="Tahoma" w:cs="Tahoma"/>
          <w:lang w:eastAsia="pl-PL"/>
        </w:rPr>
        <w:t>Wzór zobowiązania podmiotów trzecich,</w:t>
      </w:r>
    </w:p>
    <w:p w:rsidR="000C751B" w:rsidRPr="006850BE" w:rsidRDefault="000C751B" w:rsidP="000C751B">
      <w:pPr>
        <w:pStyle w:val="Tekstpodstawowy31"/>
        <w:jc w:val="both"/>
        <w:rPr>
          <w:rFonts w:ascii="Tahoma" w:eastAsia="Bookman Old Style" w:hAnsi="Tahoma" w:cs="Tahoma"/>
          <w:b w:val="0"/>
          <w:sz w:val="20"/>
          <w:szCs w:val="20"/>
        </w:rPr>
      </w:pPr>
    </w:p>
    <w:p w:rsidR="000C751B" w:rsidRPr="006850BE" w:rsidRDefault="000C751B" w:rsidP="000C751B">
      <w:pPr>
        <w:autoSpaceDE w:val="0"/>
        <w:jc w:val="both"/>
        <w:rPr>
          <w:rFonts w:ascii="Tahoma" w:hAnsi="Tahoma" w:cs="Tahoma"/>
        </w:rPr>
      </w:pPr>
      <w:r w:rsidRPr="006850BE">
        <w:rPr>
          <w:rFonts w:ascii="Tahoma" w:eastAsia="TimesNewRoman" w:hAnsi="Tahoma" w:cs="Tahoma"/>
          <w:lang w:eastAsia="pl-PL"/>
        </w:rPr>
        <w:t>-</w:t>
      </w:r>
      <w:r w:rsidRPr="006850BE">
        <w:rPr>
          <w:rFonts w:ascii="Tahoma" w:eastAsia="TimesNewRoman" w:hAnsi="Tahoma" w:cs="Tahoma"/>
          <w:lang w:eastAsia="pl-PL"/>
        </w:rPr>
        <w:tab/>
      </w:r>
      <w:r w:rsidR="009D1623" w:rsidRPr="006850BE">
        <w:rPr>
          <w:rFonts w:ascii="Tahoma" w:hAnsi="Tahoma" w:cs="Tahoma"/>
        </w:rPr>
        <w:t>Załącznik nr 5</w:t>
      </w:r>
    </w:p>
    <w:p w:rsidR="000C751B" w:rsidRPr="006850BE" w:rsidRDefault="007C3399" w:rsidP="000C751B">
      <w:pPr>
        <w:autoSpaceDE w:val="0"/>
        <w:ind w:firstLine="709"/>
        <w:jc w:val="both"/>
        <w:rPr>
          <w:rFonts w:ascii="Tahoma" w:hAnsi="Tahoma" w:cs="Tahoma"/>
        </w:rPr>
      </w:pPr>
      <w:r w:rsidRPr="006850BE">
        <w:rPr>
          <w:rFonts w:ascii="Tahoma" w:hAnsi="Tahoma" w:cs="Tahoma"/>
        </w:rPr>
        <w:t xml:space="preserve">Wykaz </w:t>
      </w:r>
      <w:r w:rsidR="00E12A78" w:rsidRPr="006850BE">
        <w:rPr>
          <w:rFonts w:ascii="Tahoma" w:hAnsi="Tahoma" w:cs="Tahoma"/>
        </w:rPr>
        <w:t>robót</w:t>
      </w:r>
      <w:r w:rsidRPr="006850BE">
        <w:rPr>
          <w:rFonts w:ascii="Tahoma" w:hAnsi="Tahoma" w:cs="Tahoma"/>
        </w:rPr>
        <w:t>,</w:t>
      </w:r>
    </w:p>
    <w:p w:rsidR="00572A1B" w:rsidRPr="006850BE" w:rsidRDefault="00572A1B" w:rsidP="007C3399">
      <w:pPr>
        <w:autoSpaceDE w:val="0"/>
        <w:jc w:val="both"/>
        <w:rPr>
          <w:rFonts w:ascii="Tahoma" w:hAnsi="Tahoma" w:cs="Tahoma"/>
        </w:rPr>
      </w:pPr>
    </w:p>
    <w:p w:rsidR="00572A1B" w:rsidRPr="006850BE" w:rsidRDefault="007C3399" w:rsidP="00572A1B">
      <w:pPr>
        <w:autoSpaceDE w:val="0"/>
        <w:jc w:val="both"/>
        <w:rPr>
          <w:rFonts w:ascii="Tahoma" w:hAnsi="Tahoma" w:cs="Tahoma"/>
        </w:rPr>
      </w:pPr>
      <w:r w:rsidRPr="006850BE">
        <w:rPr>
          <w:rFonts w:ascii="Tahoma" w:hAnsi="Tahoma" w:cs="Tahoma"/>
        </w:rPr>
        <w:t>-</w:t>
      </w:r>
      <w:r w:rsidRPr="006850BE">
        <w:rPr>
          <w:rFonts w:ascii="Tahoma" w:hAnsi="Tahoma" w:cs="Tahoma"/>
        </w:rPr>
        <w:tab/>
        <w:t>Załącznik nr 6</w:t>
      </w:r>
    </w:p>
    <w:p w:rsidR="007C7394" w:rsidRPr="006850BE" w:rsidRDefault="00572A1B" w:rsidP="00E12A78">
      <w:pPr>
        <w:autoSpaceDE w:val="0"/>
        <w:ind w:firstLine="709"/>
        <w:jc w:val="both"/>
        <w:rPr>
          <w:rFonts w:ascii="Tahoma" w:hAnsi="Tahoma" w:cs="Tahoma"/>
        </w:rPr>
      </w:pPr>
      <w:r w:rsidRPr="006850BE">
        <w:rPr>
          <w:rFonts w:ascii="Tahoma" w:hAnsi="Tahoma" w:cs="Tahoma"/>
        </w:rPr>
        <w:t xml:space="preserve">Wykaz </w:t>
      </w:r>
      <w:r w:rsidR="00E12A78" w:rsidRPr="006850BE">
        <w:rPr>
          <w:rFonts w:ascii="Tahoma" w:hAnsi="Tahoma" w:cs="Tahoma"/>
        </w:rPr>
        <w:t>osób</w:t>
      </w:r>
      <w:r w:rsidR="006850BE" w:rsidRPr="006850BE">
        <w:rPr>
          <w:rFonts w:ascii="Tahoma" w:hAnsi="Tahoma" w:cs="Tahoma"/>
        </w:rPr>
        <w:t>.</w:t>
      </w:r>
    </w:p>
    <w:p w:rsidR="00727733" w:rsidRPr="006850BE" w:rsidRDefault="00727733" w:rsidP="00335DB3">
      <w:pPr>
        <w:autoSpaceDE w:val="0"/>
        <w:jc w:val="both"/>
        <w:rPr>
          <w:rFonts w:ascii="Tahoma" w:hAnsi="Tahoma" w:cs="Tahoma"/>
        </w:rPr>
      </w:pPr>
    </w:p>
    <w:p w:rsidR="00802483" w:rsidRPr="00082D4A" w:rsidRDefault="00802483" w:rsidP="00AB154C">
      <w:pPr>
        <w:jc w:val="both"/>
        <w:rPr>
          <w:rFonts w:ascii="Tahoma" w:hAnsi="Tahoma" w:cs="Tahoma"/>
        </w:rPr>
      </w:pPr>
    </w:p>
    <w:p w:rsidR="00AE2861" w:rsidRPr="002A6A4F" w:rsidRDefault="00AE2861" w:rsidP="002A6A4F">
      <w:pPr>
        <w:shd w:val="clear" w:color="auto" w:fill="F3F3F3"/>
        <w:ind w:left="993" w:hanging="993"/>
        <w:rPr>
          <w:rFonts w:ascii="Tahoma" w:hAnsi="Tahoma" w:cs="Tahoma"/>
          <w:b/>
          <w:sz w:val="28"/>
          <w:szCs w:val="28"/>
        </w:rPr>
      </w:pPr>
      <w:r w:rsidRPr="00082D4A">
        <w:rPr>
          <w:rFonts w:ascii="Tahoma" w:hAnsi="Tahoma" w:cs="Tahoma"/>
          <w:b/>
          <w:sz w:val="28"/>
          <w:szCs w:val="28"/>
        </w:rPr>
        <w:t xml:space="preserve">Część III </w:t>
      </w:r>
      <w:r w:rsidRPr="00082D4A">
        <w:rPr>
          <w:rFonts w:ascii="Tahoma" w:hAnsi="Tahoma" w:cs="Tahoma"/>
          <w:b/>
          <w:sz w:val="28"/>
          <w:szCs w:val="28"/>
        </w:rPr>
        <w:tab/>
      </w:r>
      <w:r w:rsidR="000C751B" w:rsidRPr="00082D4A">
        <w:rPr>
          <w:rFonts w:ascii="Tahoma" w:hAnsi="Tahoma" w:cs="Tahoma"/>
          <w:b/>
          <w:sz w:val="28"/>
          <w:szCs w:val="28"/>
        </w:rPr>
        <w:tab/>
      </w:r>
      <w:r w:rsidRPr="00082D4A">
        <w:rPr>
          <w:rFonts w:ascii="Tahoma" w:hAnsi="Tahoma" w:cs="Tahoma"/>
          <w:b/>
          <w:sz w:val="28"/>
          <w:szCs w:val="28"/>
        </w:rPr>
        <w:t>OPIS PRZEDMIOTU ZAMÓWIENIA</w:t>
      </w:r>
    </w:p>
    <w:p w:rsidR="002A6A4F" w:rsidRDefault="002A6A4F" w:rsidP="002A6A4F">
      <w:pPr>
        <w:rPr>
          <w:rFonts w:ascii="Tahoma" w:hAnsi="Tahoma" w:cs="Tahoma"/>
        </w:rPr>
      </w:pPr>
    </w:p>
    <w:p w:rsidR="002A6A4F" w:rsidRDefault="007C3399" w:rsidP="002A6A4F">
      <w:pPr>
        <w:rPr>
          <w:rFonts w:ascii="Tahoma" w:hAnsi="Tahoma" w:cs="Tahoma"/>
        </w:rPr>
      </w:pPr>
      <w:r w:rsidRPr="00C2612E">
        <w:rPr>
          <w:rFonts w:ascii="Tahoma" w:hAnsi="Tahoma" w:cs="Tahoma"/>
        </w:rPr>
        <w:t>Dokumentacja techniczna:</w:t>
      </w:r>
    </w:p>
    <w:p w:rsidR="00587694" w:rsidRDefault="00587694" w:rsidP="002A6A4F">
      <w:pPr>
        <w:rPr>
          <w:rFonts w:ascii="Tahoma" w:hAnsi="Tahoma" w:cs="Tahoma"/>
        </w:rPr>
      </w:pPr>
    </w:p>
    <w:p w:rsidR="002A6A4F" w:rsidRDefault="007C3399" w:rsidP="002A6A4F">
      <w:pPr>
        <w:rPr>
          <w:rFonts w:ascii="Tahoma" w:hAnsi="Tahoma" w:cs="Tahoma"/>
        </w:rPr>
      </w:pPr>
      <w:r w:rsidRPr="00C2612E">
        <w:rPr>
          <w:rFonts w:ascii="Tahoma" w:hAnsi="Tahoma" w:cs="Tahoma"/>
        </w:rPr>
        <w:t>-</w:t>
      </w:r>
      <w:r w:rsidRPr="00C2612E">
        <w:rPr>
          <w:rFonts w:ascii="Tahoma" w:hAnsi="Tahoma" w:cs="Tahoma"/>
        </w:rPr>
        <w:tab/>
      </w:r>
      <w:r w:rsidR="00DE352D">
        <w:rPr>
          <w:rFonts w:ascii="Tahoma" w:hAnsi="Tahoma" w:cs="Tahoma"/>
        </w:rPr>
        <w:t>projekt</w:t>
      </w:r>
      <w:r w:rsidR="004D3617">
        <w:rPr>
          <w:rFonts w:ascii="Tahoma" w:hAnsi="Tahoma" w:cs="Tahoma"/>
        </w:rPr>
        <w:t>y</w:t>
      </w:r>
      <w:r w:rsidR="00DE352D">
        <w:rPr>
          <w:rFonts w:ascii="Tahoma" w:hAnsi="Tahoma" w:cs="Tahoma"/>
        </w:rPr>
        <w:t xml:space="preserve">, </w:t>
      </w:r>
      <w:r w:rsidR="00951377">
        <w:rPr>
          <w:rFonts w:ascii="Tahoma" w:hAnsi="Tahoma" w:cs="Tahoma"/>
        </w:rPr>
        <w:t>przedmiary robót</w:t>
      </w:r>
      <w:r w:rsidR="00732CF7">
        <w:rPr>
          <w:rFonts w:ascii="Tahoma" w:hAnsi="Tahoma" w:cs="Tahoma"/>
        </w:rPr>
        <w:t>;</w:t>
      </w:r>
    </w:p>
    <w:p w:rsidR="00587694" w:rsidRDefault="00587694" w:rsidP="002A6A4F">
      <w:pPr>
        <w:rPr>
          <w:rFonts w:ascii="Tahoma" w:hAnsi="Tahoma" w:cs="Tahoma"/>
        </w:rPr>
      </w:pPr>
    </w:p>
    <w:p w:rsidR="002A6A4F" w:rsidRDefault="007C3399" w:rsidP="002A6A4F">
      <w:pPr>
        <w:rPr>
          <w:rFonts w:ascii="Tahoma" w:hAnsi="Tahoma" w:cs="Tahoma"/>
        </w:rPr>
      </w:pPr>
      <w:r w:rsidRPr="00C2612E">
        <w:rPr>
          <w:rFonts w:ascii="Tahoma" w:hAnsi="Tahoma" w:cs="Tahoma"/>
        </w:rPr>
        <w:t>-</w:t>
      </w:r>
      <w:r w:rsidRPr="00C2612E">
        <w:rPr>
          <w:rFonts w:ascii="Tahoma" w:hAnsi="Tahoma" w:cs="Tahoma"/>
        </w:rPr>
        <w:tab/>
        <w:t>specyfikacj</w:t>
      </w:r>
      <w:r w:rsidR="004D3617">
        <w:rPr>
          <w:rFonts w:ascii="Tahoma" w:hAnsi="Tahoma" w:cs="Tahoma"/>
        </w:rPr>
        <w:t>e</w:t>
      </w:r>
      <w:r w:rsidRPr="00C2612E">
        <w:rPr>
          <w:rFonts w:ascii="Tahoma" w:hAnsi="Tahoma" w:cs="Tahoma"/>
        </w:rPr>
        <w:t xml:space="preserve"> techniczn</w:t>
      </w:r>
      <w:r w:rsidR="004D3617">
        <w:rPr>
          <w:rFonts w:ascii="Tahoma" w:hAnsi="Tahoma" w:cs="Tahoma"/>
        </w:rPr>
        <w:t>e</w:t>
      </w:r>
      <w:r w:rsidRPr="00C2612E">
        <w:rPr>
          <w:rFonts w:ascii="Tahoma" w:hAnsi="Tahoma" w:cs="Tahoma"/>
        </w:rPr>
        <w:t xml:space="preserve"> wykonan</w:t>
      </w:r>
      <w:r w:rsidR="00732CF7">
        <w:rPr>
          <w:rFonts w:ascii="Tahoma" w:hAnsi="Tahoma" w:cs="Tahoma"/>
        </w:rPr>
        <w:t>ia i odbioru robót budowlanych.</w:t>
      </w:r>
    </w:p>
    <w:p w:rsidR="00727733" w:rsidRDefault="00727733" w:rsidP="00AE2861">
      <w:pPr>
        <w:rPr>
          <w:rFonts w:ascii="Tahoma" w:hAnsi="Tahoma" w:cs="Tahoma"/>
          <w:b/>
          <w:highlight w:val="yellow"/>
        </w:rPr>
      </w:pPr>
    </w:p>
    <w:p w:rsidR="00727733" w:rsidRPr="00082D4A" w:rsidRDefault="00727733" w:rsidP="00AE2861">
      <w:pPr>
        <w:rPr>
          <w:rFonts w:ascii="Tahoma" w:hAnsi="Tahoma" w:cs="Tahoma"/>
          <w:b/>
          <w:highlight w:val="yellow"/>
        </w:rPr>
      </w:pPr>
    </w:p>
    <w:p w:rsidR="003620B2" w:rsidRPr="00082D4A" w:rsidRDefault="00AE2861" w:rsidP="00AB154C">
      <w:pPr>
        <w:shd w:val="clear" w:color="auto" w:fill="F3F3F3"/>
        <w:ind w:left="993" w:hanging="993"/>
        <w:rPr>
          <w:rFonts w:ascii="Tahoma" w:hAnsi="Tahoma" w:cs="Tahoma"/>
          <w:b/>
          <w:sz w:val="28"/>
          <w:szCs w:val="28"/>
        </w:rPr>
      </w:pPr>
      <w:r w:rsidRPr="00082D4A">
        <w:rPr>
          <w:rFonts w:ascii="Tahoma" w:hAnsi="Tahoma" w:cs="Tahoma"/>
          <w:b/>
          <w:sz w:val="28"/>
          <w:szCs w:val="28"/>
        </w:rPr>
        <w:t>Część IV</w:t>
      </w:r>
      <w:r w:rsidRPr="00082D4A">
        <w:rPr>
          <w:rFonts w:ascii="Tahoma" w:hAnsi="Tahoma" w:cs="Tahoma"/>
          <w:b/>
          <w:sz w:val="28"/>
          <w:szCs w:val="28"/>
        </w:rPr>
        <w:tab/>
      </w:r>
      <w:r w:rsidRPr="00082D4A">
        <w:rPr>
          <w:rFonts w:ascii="Tahoma" w:hAnsi="Tahoma" w:cs="Tahoma"/>
          <w:b/>
          <w:sz w:val="28"/>
          <w:szCs w:val="28"/>
        </w:rPr>
        <w:tab/>
        <w:t>WZÓR UMOWY</w:t>
      </w:r>
    </w:p>
    <w:p w:rsidR="00335DB3" w:rsidRPr="001A3089" w:rsidRDefault="00335DB3" w:rsidP="00335DB3">
      <w:pPr>
        <w:ind w:left="993" w:hanging="993"/>
        <w:rPr>
          <w:rFonts w:ascii="Tahoma" w:hAnsi="Tahoma" w:cs="Tahoma"/>
          <w:color w:val="000000" w:themeColor="text1"/>
        </w:rPr>
      </w:pPr>
      <w:r w:rsidRPr="001A3089">
        <w:rPr>
          <w:rFonts w:ascii="Tahoma" w:hAnsi="Tahoma" w:cs="Tahoma"/>
          <w:color w:val="000000" w:themeColor="text1"/>
        </w:rPr>
        <w:t>-</w:t>
      </w:r>
      <w:r w:rsidRPr="001A3089">
        <w:rPr>
          <w:rFonts w:ascii="Tahoma" w:hAnsi="Tahoma" w:cs="Tahoma"/>
          <w:color w:val="000000" w:themeColor="text1"/>
        </w:rPr>
        <w:tab/>
        <w:t>Oświadczenie podwykonawcy</w:t>
      </w:r>
      <w:r w:rsidR="001A3089" w:rsidRPr="001A3089">
        <w:rPr>
          <w:rFonts w:ascii="Tahoma" w:hAnsi="Tahoma" w:cs="Tahoma"/>
          <w:color w:val="000000" w:themeColor="text1"/>
        </w:rPr>
        <w:t xml:space="preserve"> (Załącznik nr 2 do umowy)</w:t>
      </w:r>
    </w:p>
    <w:p w:rsidR="001A3089" w:rsidRPr="001A3089" w:rsidRDefault="001A3089" w:rsidP="001A3089">
      <w:pPr>
        <w:ind w:left="993" w:hanging="993"/>
        <w:rPr>
          <w:rFonts w:ascii="Tahoma" w:hAnsi="Tahoma" w:cs="Tahoma"/>
          <w:color w:val="000000" w:themeColor="text1"/>
        </w:rPr>
      </w:pPr>
      <w:r w:rsidRPr="001A3089">
        <w:rPr>
          <w:rFonts w:ascii="Tahoma" w:hAnsi="Tahoma" w:cs="Tahoma"/>
          <w:color w:val="000000" w:themeColor="text1"/>
        </w:rPr>
        <w:t>-</w:t>
      </w:r>
      <w:r w:rsidRPr="001A3089">
        <w:rPr>
          <w:rFonts w:ascii="Tahoma" w:hAnsi="Tahoma" w:cs="Tahoma"/>
          <w:color w:val="000000" w:themeColor="text1"/>
        </w:rPr>
        <w:tab/>
        <w:t>Lista podwykonawców (Załącznik nr 3 do umowy)</w:t>
      </w:r>
    </w:p>
    <w:p w:rsidR="001A3089" w:rsidRPr="001A3089" w:rsidRDefault="001A3089" w:rsidP="001A3089">
      <w:pPr>
        <w:ind w:left="993" w:hanging="993"/>
        <w:rPr>
          <w:rFonts w:ascii="Tahoma" w:hAnsi="Tahoma" w:cs="Tahoma"/>
          <w:color w:val="000000" w:themeColor="text1"/>
        </w:rPr>
      </w:pPr>
      <w:r w:rsidRPr="001A3089">
        <w:rPr>
          <w:rFonts w:ascii="Tahoma" w:hAnsi="Tahoma" w:cs="Tahoma"/>
          <w:color w:val="000000" w:themeColor="text1"/>
        </w:rPr>
        <w:t xml:space="preserve">- </w:t>
      </w:r>
      <w:r w:rsidRPr="001A3089">
        <w:rPr>
          <w:rFonts w:ascii="Tahoma" w:hAnsi="Tahoma" w:cs="Tahoma"/>
          <w:color w:val="000000" w:themeColor="text1"/>
        </w:rPr>
        <w:tab/>
        <w:t>Warunki ubezpieczenia (Załącznik nr 4 do umowy)</w:t>
      </w:r>
    </w:p>
    <w:p w:rsidR="001A3089" w:rsidRPr="001A3089" w:rsidRDefault="001A3089" w:rsidP="001A3089">
      <w:pPr>
        <w:ind w:left="993" w:hanging="993"/>
        <w:rPr>
          <w:rFonts w:ascii="Tahoma" w:hAnsi="Tahoma" w:cs="Tahoma"/>
          <w:color w:val="000000" w:themeColor="text1"/>
        </w:rPr>
      </w:pPr>
      <w:r w:rsidRPr="001A3089">
        <w:rPr>
          <w:rFonts w:ascii="Tahoma" w:hAnsi="Tahoma" w:cs="Tahoma"/>
          <w:color w:val="000000" w:themeColor="text1"/>
        </w:rPr>
        <w:t xml:space="preserve">- </w:t>
      </w:r>
      <w:r w:rsidRPr="001A3089">
        <w:rPr>
          <w:rFonts w:ascii="Tahoma" w:hAnsi="Tahoma" w:cs="Tahoma"/>
          <w:color w:val="000000" w:themeColor="text1"/>
        </w:rPr>
        <w:tab/>
        <w:t>Klauzula informacyjna z art. 15 RODO (Załącznik nr 5 do umowy)</w:t>
      </w:r>
    </w:p>
    <w:p w:rsidR="001A3089" w:rsidRPr="001A3089" w:rsidRDefault="001A3089" w:rsidP="001A3089">
      <w:pPr>
        <w:ind w:left="993" w:hanging="993"/>
        <w:rPr>
          <w:rFonts w:ascii="Tahoma" w:hAnsi="Tahoma" w:cs="Tahoma"/>
          <w:color w:val="000000" w:themeColor="text1"/>
        </w:rPr>
      </w:pPr>
      <w:r w:rsidRPr="001A3089">
        <w:rPr>
          <w:rFonts w:ascii="Tahoma" w:hAnsi="Tahoma" w:cs="Tahoma"/>
          <w:color w:val="000000" w:themeColor="text1"/>
        </w:rPr>
        <w:t xml:space="preserve">- </w:t>
      </w:r>
      <w:r w:rsidRPr="001A3089">
        <w:rPr>
          <w:rFonts w:ascii="Tahoma" w:hAnsi="Tahoma" w:cs="Tahoma"/>
          <w:color w:val="000000" w:themeColor="text1"/>
        </w:rPr>
        <w:tab/>
        <w:t>Obowiązek informacyjny z art. 16 RODO (załącznik nr 6 do umowy).</w:t>
      </w:r>
    </w:p>
    <w:p w:rsidR="001A3089" w:rsidRDefault="001A3089" w:rsidP="00335DB3">
      <w:pPr>
        <w:ind w:left="993" w:hanging="993"/>
        <w:rPr>
          <w:rFonts w:ascii="Tahoma" w:hAnsi="Tahoma" w:cs="Tahoma"/>
          <w:color w:val="FF0000"/>
        </w:rPr>
      </w:pPr>
    </w:p>
    <w:p w:rsidR="001A3089" w:rsidRPr="00FB5037" w:rsidRDefault="001A3089" w:rsidP="00335DB3">
      <w:pPr>
        <w:ind w:left="993" w:hanging="993"/>
        <w:rPr>
          <w:rFonts w:ascii="Tahoma" w:hAnsi="Tahoma" w:cs="Tahoma"/>
          <w:color w:val="FF0000"/>
        </w:rPr>
      </w:pPr>
    </w:p>
    <w:p w:rsidR="00CF2761" w:rsidRDefault="00CF2761" w:rsidP="002A6A4F">
      <w:pPr>
        <w:rPr>
          <w:rFonts w:ascii="Tahoma" w:hAnsi="Tahoma" w:cs="Tahoma"/>
          <w:b/>
          <w:sz w:val="28"/>
          <w:szCs w:val="28"/>
        </w:rPr>
      </w:pPr>
    </w:p>
    <w:p w:rsidR="00335DB3" w:rsidRDefault="00335DB3" w:rsidP="0097054E">
      <w:pPr>
        <w:ind w:left="993" w:hanging="993"/>
        <w:jc w:val="center"/>
        <w:rPr>
          <w:rFonts w:ascii="Tahoma" w:hAnsi="Tahoma" w:cs="Tahoma"/>
          <w:b/>
          <w:sz w:val="28"/>
          <w:szCs w:val="28"/>
        </w:rPr>
      </w:pPr>
    </w:p>
    <w:p w:rsidR="00EC3476" w:rsidRPr="00082D4A" w:rsidRDefault="0097054E" w:rsidP="0097054E">
      <w:pPr>
        <w:ind w:left="993" w:hanging="993"/>
        <w:jc w:val="center"/>
        <w:rPr>
          <w:rFonts w:ascii="Tahoma" w:hAnsi="Tahoma" w:cs="Tahoma"/>
          <w:b/>
          <w:sz w:val="28"/>
          <w:szCs w:val="28"/>
        </w:rPr>
      </w:pPr>
      <w:r w:rsidRPr="00082D4A">
        <w:rPr>
          <w:rFonts w:ascii="Tahoma" w:hAnsi="Tahoma" w:cs="Tahoma"/>
          <w:b/>
          <w:sz w:val="28"/>
          <w:szCs w:val="28"/>
        </w:rPr>
        <w:t>Część I</w:t>
      </w:r>
      <w:r w:rsidRPr="00082D4A">
        <w:rPr>
          <w:rFonts w:ascii="Tahoma" w:hAnsi="Tahoma" w:cs="Tahoma"/>
          <w:b/>
          <w:sz w:val="28"/>
          <w:szCs w:val="28"/>
        </w:rPr>
        <w:tab/>
      </w:r>
    </w:p>
    <w:p w:rsidR="0097054E" w:rsidRPr="00082D4A" w:rsidRDefault="0097054E" w:rsidP="0097054E">
      <w:pPr>
        <w:ind w:left="993" w:hanging="993"/>
        <w:jc w:val="center"/>
        <w:rPr>
          <w:rFonts w:ascii="Tahoma" w:hAnsi="Tahoma" w:cs="Tahoma"/>
          <w:b/>
          <w:sz w:val="28"/>
          <w:szCs w:val="28"/>
        </w:rPr>
      </w:pPr>
      <w:r w:rsidRPr="00082D4A">
        <w:rPr>
          <w:rFonts w:ascii="Tahoma" w:hAnsi="Tahoma" w:cs="Tahoma"/>
          <w:b/>
          <w:sz w:val="28"/>
          <w:szCs w:val="28"/>
        </w:rPr>
        <w:t>INSTRUKCJA DLA WYKONAWCÓW</w:t>
      </w:r>
    </w:p>
    <w:p w:rsidR="00204ADA" w:rsidRPr="00082D4A" w:rsidRDefault="00204ADA" w:rsidP="00C734D4">
      <w:pPr>
        <w:rPr>
          <w:rFonts w:ascii="Tahoma" w:hAnsi="Tahoma" w:cs="Tahoma"/>
          <w:b/>
        </w:rPr>
      </w:pPr>
    </w:p>
    <w:p w:rsidR="00656D15" w:rsidRPr="00082D4A" w:rsidRDefault="00593F45" w:rsidP="006C02C2">
      <w:pPr>
        <w:ind w:left="426" w:hanging="426"/>
        <w:jc w:val="center"/>
        <w:rPr>
          <w:rFonts w:ascii="Tahoma" w:hAnsi="Tahoma" w:cs="Tahoma"/>
          <w:b/>
        </w:rPr>
      </w:pPr>
      <w:r w:rsidRPr="00082D4A">
        <w:rPr>
          <w:rFonts w:ascii="Tahoma" w:hAnsi="Tahoma" w:cs="Tahoma"/>
          <w:b/>
        </w:rPr>
        <w:t>ROZDZIAŁ</w:t>
      </w:r>
      <w:r w:rsidR="00656D15" w:rsidRPr="00082D4A">
        <w:rPr>
          <w:rFonts w:ascii="Tahoma" w:hAnsi="Tahoma" w:cs="Tahoma"/>
          <w:b/>
        </w:rPr>
        <w:t xml:space="preserve"> 1</w:t>
      </w:r>
    </w:p>
    <w:p w:rsidR="00656D15" w:rsidRPr="00082D4A" w:rsidRDefault="00656D15" w:rsidP="006C02C2">
      <w:pPr>
        <w:ind w:left="426" w:hanging="426"/>
        <w:jc w:val="center"/>
        <w:rPr>
          <w:rFonts w:ascii="Tahoma" w:hAnsi="Tahoma" w:cs="Tahoma"/>
          <w:b/>
        </w:rPr>
      </w:pPr>
      <w:r w:rsidRPr="00082D4A">
        <w:rPr>
          <w:rFonts w:ascii="Tahoma" w:hAnsi="Tahoma" w:cs="Tahoma"/>
          <w:b/>
        </w:rPr>
        <w:t>ZAMAWIAJĄCY I TRYB POSTĘPOWANIA</w:t>
      </w:r>
    </w:p>
    <w:p w:rsidR="008715EB" w:rsidRPr="00082D4A" w:rsidRDefault="008715EB" w:rsidP="006C02C2">
      <w:pPr>
        <w:ind w:left="426" w:hanging="426"/>
        <w:jc w:val="center"/>
        <w:rPr>
          <w:rFonts w:ascii="Tahoma" w:hAnsi="Tahoma" w:cs="Tahoma"/>
          <w:b/>
        </w:rPr>
      </w:pPr>
    </w:p>
    <w:p w:rsidR="008715EB" w:rsidRPr="00082D4A" w:rsidRDefault="004D3617" w:rsidP="00882D1E">
      <w:pPr>
        <w:numPr>
          <w:ilvl w:val="0"/>
          <w:numId w:val="3"/>
        </w:numPr>
        <w:jc w:val="both"/>
        <w:rPr>
          <w:rFonts w:ascii="Tahoma" w:hAnsi="Tahoma" w:cs="Tahoma"/>
        </w:rPr>
      </w:pPr>
      <w:r w:rsidRPr="004D3617">
        <w:rPr>
          <w:rFonts w:ascii="Tahoma" w:hAnsi="Tahoma" w:cs="Tahoma"/>
        </w:rPr>
        <w:t xml:space="preserve">Zamawiającym jest Zakład Gospodarki Wodno-Kanalizacyjnej w Tomaszowie Mazowieckim spółka z ograniczoną odpowiedzialnością ul. Kępa 19, 97-200 Tomaszów </w:t>
      </w:r>
      <w:proofErr w:type="spellStart"/>
      <w:r w:rsidRPr="004D3617">
        <w:rPr>
          <w:rFonts w:ascii="Tahoma" w:hAnsi="Tahoma" w:cs="Tahoma"/>
        </w:rPr>
        <w:t>Maz</w:t>
      </w:r>
      <w:proofErr w:type="spellEnd"/>
      <w:r w:rsidRPr="004D3617">
        <w:rPr>
          <w:rFonts w:ascii="Tahoma" w:hAnsi="Tahoma" w:cs="Tahoma"/>
        </w:rPr>
        <w:t>. wpisany do rejestru przedsiębiorców prowadzonego przez Sąd Rejonowy dla Łodzi-Śródmieścia w Łodzi, Sąd Gospodarczy XX Wydział Krajowego Rejestru Sądowego pod Nr KRS 0000125241, NIP: 773-21-71-153, Regon: 590761733, kapitał zakładowy: 6</w:t>
      </w:r>
      <w:r w:rsidR="00EF6782">
        <w:rPr>
          <w:rFonts w:ascii="Tahoma" w:hAnsi="Tahoma" w:cs="Tahoma"/>
        </w:rPr>
        <w:t>7</w:t>
      </w:r>
      <w:r w:rsidRPr="004D3617">
        <w:rPr>
          <w:rFonts w:ascii="Tahoma" w:hAnsi="Tahoma" w:cs="Tahoma"/>
        </w:rPr>
        <w:t>.</w:t>
      </w:r>
      <w:r w:rsidR="00EF6782">
        <w:rPr>
          <w:rFonts w:ascii="Tahoma" w:hAnsi="Tahoma" w:cs="Tahoma"/>
        </w:rPr>
        <w:t>692</w:t>
      </w:r>
      <w:r w:rsidRPr="004D3617">
        <w:rPr>
          <w:rFonts w:ascii="Tahoma" w:hAnsi="Tahoma" w:cs="Tahoma"/>
        </w:rPr>
        <w:t>.000,00</w:t>
      </w:r>
      <w:r w:rsidR="00CF098E">
        <w:rPr>
          <w:rFonts w:ascii="Tahoma" w:hAnsi="Tahoma" w:cs="Tahoma"/>
        </w:rPr>
        <w:t xml:space="preserve"> </w:t>
      </w:r>
      <w:r w:rsidRPr="004D3617">
        <w:rPr>
          <w:rFonts w:ascii="Tahoma" w:hAnsi="Tahoma" w:cs="Tahoma"/>
        </w:rPr>
        <w:t>zł.</w:t>
      </w:r>
    </w:p>
    <w:p w:rsidR="00A725CA" w:rsidRPr="00082D4A" w:rsidRDefault="00A725CA" w:rsidP="00A725CA">
      <w:pPr>
        <w:ind w:left="360"/>
        <w:jc w:val="both"/>
        <w:rPr>
          <w:rFonts w:ascii="Tahoma" w:hAnsi="Tahoma" w:cs="Tahoma"/>
        </w:rPr>
      </w:pPr>
    </w:p>
    <w:p w:rsidR="004D3617" w:rsidRPr="00403590" w:rsidRDefault="004D3617" w:rsidP="004D3617">
      <w:pPr>
        <w:numPr>
          <w:ilvl w:val="0"/>
          <w:numId w:val="3"/>
        </w:numPr>
        <w:jc w:val="both"/>
        <w:rPr>
          <w:rFonts w:ascii="Tahoma" w:hAnsi="Tahoma" w:cs="Tahoma"/>
        </w:rPr>
      </w:pPr>
      <w:r w:rsidRPr="00403590">
        <w:rPr>
          <w:rFonts w:ascii="Tahoma" w:hAnsi="Tahoma" w:cs="Tahoma"/>
          <w:szCs w:val="28"/>
        </w:rPr>
        <w:t xml:space="preserve">Adres strony internetowej Zamawiającego: </w:t>
      </w:r>
      <w:hyperlink r:id="rId10" w:history="1">
        <w:r w:rsidRPr="00403590">
          <w:rPr>
            <w:rStyle w:val="Hipercze"/>
            <w:rFonts w:ascii="Tahoma" w:hAnsi="Tahoma" w:cs="Tahoma"/>
            <w:szCs w:val="28"/>
          </w:rPr>
          <w:t>www.zgwk.pl</w:t>
        </w:r>
      </w:hyperlink>
      <w:r>
        <w:rPr>
          <w:rFonts w:ascii="Tahoma" w:hAnsi="Tahoma" w:cs="Tahoma"/>
        </w:rPr>
        <w:t xml:space="preserve"> </w:t>
      </w:r>
    </w:p>
    <w:p w:rsidR="004D3617" w:rsidRDefault="004D3617" w:rsidP="004D3617">
      <w:pPr>
        <w:ind w:left="360"/>
        <w:jc w:val="both"/>
        <w:rPr>
          <w:rFonts w:ascii="Tahoma" w:hAnsi="Tahoma" w:cs="Tahoma"/>
        </w:rPr>
      </w:pPr>
      <w:r w:rsidRPr="00403590">
        <w:rPr>
          <w:rFonts w:ascii="Tahoma" w:hAnsi="Tahoma" w:cs="Tahoma"/>
          <w:szCs w:val="28"/>
        </w:rPr>
        <w:t xml:space="preserve">Adres poczty elektronicznej Zamawiającego: </w:t>
      </w:r>
      <w:hyperlink r:id="rId11" w:history="1">
        <w:r w:rsidRPr="00403590">
          <w:rPr>
            <w:rStyle w:val="Hipercze"/>
            <w:rFonts w:ascii="Tahoma" w:eastAsia="StarSymbol" w:hAnsi="Tahoma" w:cs="Tahoma"/>
            <w:b/>
          </w:rPr>
          <w:t>andrzejmecina@zgwk.pl</w:t>
        </w:r>
      </w:hyperlink>
    </w:p>
    <w:p w:rsidR="004D3617" w:rsidRDefault="004D3617" w:rsidP="004D3617">
      <w:pPr>
        <w:pStyle w:val="Akapitzlist"/>
        <w:rPr>
          <w:rFonts w:ascii="Tahoma" w:hAnsi="Tahoma" w:cs="Tahoma"/>
        </w:rPr>
      </w:pPr>
    </w:p>
    <w:p w:rsidR="00B3377A" w:rsidRPr="00441DF2" w:rsidRDefault="008715EB" w:rsidP="00B3377A">
      <w:pPr>
        <w:numPr>
          <w:ilvl w:val="0"/>
          <w:numId w:val="3"/>
        </w:numPr>
        <w:jc w:val="both"/>
        <w:rPr>
          <w:rFonts w:ascii="Tahoma" w:hAnsi="Tahoma" w:cs="Tahoma"/>
        </w:rPr>
      </w:pPr>
      <w:r w:rsidRPr="00082D4A">
        <w:rPr>
          <w:rFonts w:ascii="Tahoma" w:hAnsi="Tahoma" w:cs="Tahoma"/>
        </w:rPr>
        <w:t xml:space="preserve">Postępowanie </w:t>
      </w:r>
      <w:r w:rsidRPr="00AE0F31">
        <w:rPr>
          <w:rFonts w:ascii="Tahoma" w:hAnsi="Tahoma" w:cs="Tahoma"/>
        </w:rPr>
        <w:t>o udzielenie zamówienia publicznego prowadzone jest w trybie przetargu nieograniczonego</w:t>
      </w:r>
      <w:r w:rsidR="0091077F" w:rsidRPr="00AE0F31">
        <w:rPr>
          <w:rFonts w:ascii="Tahoma" w:hAnsi="Tahoma" w:cs="Tahoma"/>
        </w:rPr>
        <w:t xml:space="preserve">                           </w:t>
      </w:r>
      <w:r w:rsidR="003A4FCE" w:rsidRPr="00AE0F31">
        <w:rPr>
          <w:rFonts w:ascii="Tahoma" w:hAnsi="Tahoma" w:cs="Tahoma"/>
        </w:rPr>
        <w:t xml:space="preserve"> na podstawie przepisów ustawy z dnia 29 stycznia 2004 r. Prawo zamówień publicznych, zwana da</w:t>
      </w:r>
      <w:r w:rsidR="00B3377A" w:rsidRPr="00AE0F31">
        <w:rPr>
          <w:rFonts w:ascii="Tahoma" w:hAnsi="Tahoma" w:cs="Tahoma"/>
        </w:rPr>
        <w:t xml:space="preserve">lej ustawą </w:t>
      </w:r>
      <w:proofErr w:type="spellStart"/>
      <w:r w:rsidR="00B3377A" w:rsidRPr="00AE0F31">
        <w:rPr>
          <w:rFonts w:ascii="Tahoma" w:hAnsi="Tahoma" w:cs="Tahoma"/>
        </w:rPr>
        <w:t>Pzp</w:t>
      </w:r>
      <w:proofErr w:type="spellEnd"/>
      <w:r w:rsidR="00B3377A" w:rsidRPr="00AE0F31">
        <w:rPr>
          <w:rFonts w:ascii="Tahoma" w:hAnsi="Tahoma" w:cs="Tahoma"/>
        </w:rPr>
        <w:t xml:space="preserve"> </w:t>
      </w:r>
      <w:r w:rsidR="00441DF2" w:rsidRPr="00441DF2">
        <w:rPr>
          <w:rFonts w:ascii="Tahoma" w:eastAsia="Bookman Old Style" w:hAnsi="Tahoma" w:cs="Tahoma"/>
        </w:rPr>
        <w:t>(tekst jedn. Dz. U. z 201</w:t>
      </w:r>
      <w:r w:rsidR="004D3617">
        <w:rPr>
          <w:rFonts w:ascii="Tahoma" w:eastAsia="Bookman Old Style" w:hAnsi="Tahoma" w:cs="Tahoma"/>
        </w:rPr>
        <w:t>9</w:t>
      </w:r>
      <w:r w:rsidR="00441DF2" w:rsidRPr="00441DF2">
        <w:rPr>
          <w:rFonts w:ascii="Tahoma" w:eastAsia="Bookman Old Style" w:hAnsi="Tahoma" w:cs="Tahoma"/>
        </w:rPr>
        <w:t xml:space="preserve"> r. poz. 1</w:t>
      </w:r>
      <w:r w:rsidR="004D3617">
        <w:rPr>
          <w:rFonts w:ascii="Tahoma" w:eastAsia="Bookman Old Style" w:hAnsi="Tahoma" w:cs="Tahoma"/>
        </w:rPr>
        <w:t>843</w:t>
      </w:r>
      <w:r w:rsidR="00441DF2" w:rsidRPr="00441DF2">
        <w:rPr>
          <w:rFonts w:ascii="Tahoma" w:eastAsia="Bookman Old Style" w:hAnsi="Tahoma" w:cs="Tahoma"/>
        </w:rPr>
        <w:t xml:space="preserve"> ze zm.).</w:t>
      </w:r>
    </w:p>
    <w:p w:rsidR="00A33A85" w:rsidRPr="00AE0F31" w:rsidRDefault="00AE2861" w:rsidP="00A33A85">
      <w:pPr>
        <w:numPr>
          <w:ilvl w:val="0"/>
          <w:numId w:val="3"/>
        </w:numPr>
        <w:jc w:val="both"/>
        <w:rPr>
          <w:rFonts w:ascii="Tahoma" w:hAnsi="Tahoma" w:cs="Tahoma"/>
        </w:rPr>
      </w:pPr>
      <w:r w:rsidRPr="00AE0F31">
        <w:rPr>
          <w:rFonts w:ascii="Tahoma" w:hAnsi="Tahoma" w:cs="Tahoma"/>
        </w:rPr>
        <w:t xml:space="preserve">Wartość szacunkowa zamówienia nie przekracza wyrażonej w złotych równowartości kwoty </w:t>
      </w:r>
      <w:r w:rsidR="002A6A4F" w:rsidRPr="00AE0F31">
        <w:rPr>
          <w:rFonts w:ascii="Tahoma" w:hAnsi="Tahoma" w:cs="Tahoma"/>
        </w:rPr>
        <w:t>5</w:t>
      </w:r>
      <w:r w:rsidR="0025701D">
        <w:rPr>
          <w:rFonts w:ascii="Tahoma" w:hAnsi="Tahoma" w:cs="Tahoma"/>
        </w:rPr>
        <w:t>.</w:t>
      </w:r>
      <w:r w:rsidR="004D3617">
        <w:rPr>
          <w:rFonts w:ascii="Tahoma" w:hAnsi="Tahoma" w:cs="Tahoma"/>
        </w:rPr>
        <w:t>350</w:t>
      </w:r>
      <w:r w:rsidR="0025701D">
        <w:rPr>
          <w:rFonts w:ascii="Tahoma" w:hAnsi="Tahoma" w:cs="Tahoma"/>
        </w:rPr>
        <w:t>.</w:t>
      </w:r>
      <w:r w:rsidR="00D10DCB" w:rsidRPr="00AE0F31">
        <w:rPr>
          <w:rFonts w:ascii="Tahoma" w:hAnsi="Tahoma" w:cs="Tahoma"/>
        </w:rPr>
        <w:t>000</w:t>
      </w:r>
      <w:r w:rsidR="000552C4">
        <w:rPr>
          <w:rFonts w:ascii="Tahoma" w:hAnsi="Tahoma" w:cs="Tahoma"/>
        </w:rPr>
        <w:t xml:space="preserve"> Euro.</w:t>
      </w:r>
    </w:p>
    <w:p w:rsidR="00A33A85" w:rsidRPr="00AE0F31" w:rsidRDefault="00A33A85" w:rsidP="00A33A85">
      <w:pPr>
        <w:jc w:val="both"/>
        <w:rPr>
          <w:rFonts w:ascii="Tahoma" w:hAnsi="Tahoma" w:cs="Tahoma"/>
        </w:rPr>
      </w:pPr>
    </w:p>
    <w:p w:rsidR="003D7BBE" w:rsidRPr="003D7BBE" w:rsidRDefault="008715EB" w:rsidP="003D7BBE">
      <w:pPr>
        <w:numPr>
          <w:ilvl w:val="0"/>
          <w:numId w:val="3"/>
        </w:numPr>
        <w:jc w:val="both"/>
        <w:rPr>
          <w:rFonts w:ascii="Tahoma" w:hAnsi="Tahoma" w:cs="Tahoma"/>
        </w:rPr>
      </w:pPr>
      <w:r w:rsidRPr="00AE0F31">
        <w:rPr>
          <w:rFonts w:ascii="Tahoma" w:hAnsi="Tahoma" w:cs="Tahoma"/>
        </w:rPr>
        <w:t>Nazwa postępowania nadana przez Zamawiającego:</w:t>
      </w:r>
      <w:r w:rsidR="00233C53" w:rsidRPr="00AE0F31">
        <w:rPr>
          <w:rFonts w:ascii="Tahoma" w:hAnsi="Tahoma" w:cs="Tahoma"/>
        </w:rPr>
        <w:t xml:space="preserve"> </w:t>
      </w:r>
      <w:r w:rsidR="002662B4" w:rsidRPr="002662B4">
        <w:rPr>
          <w:rFonts w:ascii="Tahoma" w:hAnsi="Tahoma" w:cs="Tahoma"/>
          <w:b/>
          <w:lang w:eastAsia="pl-PL"/>
        </w:rPr>
        <w:t>Budowa Punktu Selektywnej Zbiórki Odpadów Komunalnych wraz ze ścieżką edukacyjną w ramach zadania „Budowa zintegrowanego systemu gospodarki odpadami w Tomaszowie Mazowieckim – elementu GOZ- Budowa PSZOK wraz ze ścieżką edukacyjną”</w:t>
      </w:r>
      <w:r w:rsidR="003D7BBE">
        <w:rPr>
          <w:rFonts w:ascii="Tahoma" w:hAnsi="Tahoma" w:cs="Tahoma"/>
          <w:b/>
          <w:lang w:eastAsia="pl-PL"/>
        </w:rPr>
        <w:t>.</w:t>
      </w:r>
    </w:p>
    <w:p w:rsidR="00233C53" w:rsidRPr="00AE0F31" w:rsidRDefault="00233C53" w:rsidP="00DE11C4">
      <w:pPr>
        <w:jc w:val="both"/>
        <w:rPr>
          <w:rFonts w:ascii="Tahoma" w:hAnsi="Tahoma" w:cs="Tahoma"/>
        </w:rPr>
      </w:pPr>
    </w:p>
    <w:p w:rsidR="00A725CA" w:rsidRPr="007D58C8" w:rsidRDefault="008715EB" w:rsidP="00A725CA">
      <w:pPr>
        <w:numPr>
          <w:ilvl w:val="0"/>
          <w:numId w:val="3"/>
        </w:numPr>
        <w:jc w:val="both"/>
        <w:rPr>
          <w:rFonts w:ascii="Tahoma" w:hAnsi="Tahoma" w:cs="Tahoma"/>
          <w:b/>
        </w:rPr>
      </w:pPr>
      <w:r w:rsidRPr="00AE0F31">
        <w:rPr>
          <w:rFonts w:ascii="Tahoma" w:hAnsi="Tahoma" w:cs="Tahoma"/>
        </w:rPr>
        <w:t>Miejsce realizacji zamówi</w:t>
      </w:r>
      <w:r w:rsidR="009D3B69" w:rsidRPr="00AE0F31">
        <w:rPr>
          <w:rFonts w:ascii="Tahoma" w:hAnsi="Tahoma" w:cs="Tahoma"/>
        </w:rPr>
        <w:t>eni</w:t>
      </w:r>
      <w:r w:rsidR="000D5B87" w:rsidRPr="00AE0F31">
        <w:rPr>
          <w:rFonts w:ascii="Tahoma" w:hAnsi="Tahoma" w:cs="Tahoma"/>
        </w:rPr>
        <w:t>a:</w:t>
      </w:r>
      <w:r w:rsidR="0059779A" w:rsidRPr="00AE0F31">
        <w:rPr>
          <w:rFonts w:ascii="Tahoma" w:hAnsi="Tahoma" w:cs="Tahoma"/>
          <w:bCs/>
          <w:iCs/>
        </w:rPr>
        <w:t xml:space="preserve"> </w:t>
      </w:r>
      <w:r w:rsidR="00FB5037" w:rsidRPr="00FB5037">
        <w:rPr>
          <w:rFonts w:ascii="Tahoma" w:hAnsi="Tahoma" w:cs="Tahoma"/>
        </w:rPr>
        <w:t xml:space="preserve">nieruchomość oznaczona numerem działki 6/6 obręb 5 Tomaszowa Mazowieckiego będąca własnością Zakładu Gospodarki Wodno-Kanalizacyjnej w Tomaszowie Mazowieckim </w:t>
      </w:r>
      <w:r w:rsidR="00FB5037">
        <w:rPr>
          <w:rFonts w:ascii="Tahoma" w:hAnsi="Tahoma" w:cs="Tahoma"/>
        </w:rPr>
        <w:br/>
      </w:r>
      <w:r w:rsidR="00FB5037" w:rsidRPr="00FB5037">
        <w:rPr>
          <w:rFonts w:ascii="Tahoma" w:hAnsi="Tahoma" w:cs="Tahoma"/>
        </w:rPr>
        <w:t>Sp. z o.o. położona przy ulicy Henrykowskiej 2/4 w Tomaszowie Mazowieckim.</w:t>
      </w:r>
    </w:p>
    <w:p w:rsidR="00EC7648" w:rsidRPr="00AE0F31" w:rsidRDefault="00EC7648" w:rsidP="00A725CA">
      <w:pPr>
        <w:jc w:val="both"/>
        <w:rPr>
          <w:rFonts w:ascii="Tahoma" w:hAnsi="Tahoma" w:cs="Tahoma"/>
          <w:b/>
        </w:rPr>
      </w:pPr>
    </w:p>
    <w:p w:rsidR="00A33A85" w:rsidRPr="00AE0F31" w:rsidRDefault="0032632E" w:rsidP="00A33A85">
      <w:pPr>
        <w:numPr>
          <w:ilvl w:val="0"/>
          <w:numId w:val="3"/>
        </w:numPr>
        <w:jc w:val="both"/>
        <w:rPr>
          <w:rFonts w:ascii="Tahoma" w:hAnsi="Tahoma" w:cs="Tahoma"/>
          <w:b/>
        </w:rPr>
      </w:pPr>
      <w:r w:rsidRPr="00AE0F31">
        <w:rPr>
          <w:rFonts w:ascii="Tahoma" w:hAnsi="Tahoma" w:cs="Tahoma"/>
        </w:rPr>
        <w:t>Zam</w:t>
      </w:r>
      <w:r w:rsidR="001A207E" w:rsidRPr="00AE0F31">
        <w:rPr>
          <w:rFonts w:ascii="Tahoma" w:hAnsi="Tahoma" w:cs="Tahoma"/>
        </w:rPr>
        <w:t>ówi</w:t>
      </w:r>
      <w:r w:rsidR="000C751B" w:rsidRPr="00AE0F31">
        <w:rPr>
          <w:rFonts w:ascii="Tahoma" w:hAnsi="Tahoma" w:cs="Tahoma"/>
        </w:rPr>
        <w:t xml:space="preserve">enie </w:t>
      </w:r>
      <w:r w:rsidR="00AE0F31" w:rsidRPr="00AE0F31">
        <w:rPr>
          <w:rFonts w:ascii="Tahoma" w:hAnsi="Tahoma" w:cs="Tahoma"/>
        </w:rPr>
        <w:t xml:space="preserve">będzie </w:t>
      </w:r>
      <w:r w:rsidR="0000695D">
        <w:rPr>
          <w:rFonts w:ascii="Tahoma" w:hAnsi="Tahoma" w:cs="Tahoma"/>
        </w:rPr>
        <w:t>wspó</w:t>
      </w:r>
      <w:r w:rsidR="00EC7648" w:rsidRPr="00AE0F31">
        <w:rPr>
          <w:rFonts w:ascii="Tahoma" w:hAnsi="Tahoma" w:cs="Tahoma"/>
        </w:rPr>
        <w:t xml:space="preserve">finansowane ze środków </w:t>
      </w:r>
      <w:r w:rsidR="0000695D">
        <w:rPr>
          <w:rFonts w:ascii="Tahoma" w:hAnsi="Tahoma" w:cs="Tahoma"/>
        </w:rPr>
        <w:t>Unii Europejskiej Program Operacyjny Infrastruktura i Środowisko 2014-2020, Działanie 2.2 Gospodarka odpadami komunalnymi.</w:t>
      </w:r>
    </w:p>
    <w:p w:rsidR="0032632E" w:rsidRPr="00AE0F31" w:rsidRDefault="0032632E" w:rsidP="00A725CA">
      <w:pPr>
        <w:jc w:val="both"/>
        <w:rPr>
          <w:rFonts w:ascii="Tahoma" w:hAnsi="Tahoma" w:cs="Tahoma"/>
          <w:b/>
        </w:rPr>
      </w:pPr>
    </w:p>
    <w:p w:rsidR="008715EB" w:rsidRPr="00AE0F31" w:rsidRDefault="008715EB" w:rsidP="00882D1E">
      <w:pPr>
        <w:numPr>
          <w:ilvl w:val="0"/>
          <w:numId w:val="3"/>
        </w:numPr>
        <w:jc w:val="both"/>
        <w:rPr>
          <w:rFonts w:ascii="Tahoma" w:hAnsi="Tahoma" w:cs="Tahoma"/>
          <w:b/>
        </w:rPr>
      </w:pPr>
      <w:r w:rsidRPr="00AE0F31">
        <w:rPr>
          <w:rFonts w:ascii="Tahoma" w:hAnsi="Tahoma" w:cs="Tahoma"/>
        </w:rPr>
        <w:t>Specyfikacj</w:t>
      </w:r>
      <w:r w:rsidR="00096205" w:rsidRPr="00AE0F31">
        <w:rPr>
          <w:rFonts w:ascii="Tahoma" w:hAnsi="Tahoma" w:cs="Tahoma"/>
        </w:rPr>
        <w:t xml:space="preserve">a istotnych warunków zamówienia, zwana dalej SIWZ, </w:t>
      </w:r>
      <w:r w:rsidRPr="00AE0F31">
        <w:rPr>
          <w:rFonts w:ascii="Tahoma" w:hAnsi="Tahoma" w:cs="Tahoma"/>
        </w:rPr>
        <w:t xml:space="preserve">została udostępniona na stronie internetowej: </w:t>
      </w:r>
      <w:hyperlink r:id="rId12" w:history="1">
        <w:r w:rsidR="002662B4" w:rsidRPr="002662B4">
          <w:rPr>
            <w:rStyle w:val="Hipercze"/>
            <w:rFonts w:ascii="Tahoma" w:hAnsi="Tahoma" w:cs="Tahoma"/>
            <w:b/>
          </w:rPr>
          <w:t>https://www.zgwk.pl/bip/</w:t>
        </w:r>
      </w:hyperlink>
      <w:r w:rsidR="00A33A85" w:rsidRPr="00AE0F31">
        <w:rPr>
          <w:rFonts w:ascii="Tahoma" w:hAnsi="Tahoma" w:cs="Tahoma"/>
        </w:rPr>
        <w:t>.</w:t>
      </w:r>
    </w:p>
    <w:p w:rsidR="00A725CA" w:rsidRPr="00AE0F31" w:rsidRDefault="00A725CA" w:rsidP="00A725CA">
      <w:pPr>
        <w:jc w:val="both"/>
        <w:rPr>
          <w:rFonts w:ascii="Tahoma" w:hAnsi="Tahoma" w:cs="Tahoma"/>
          <w:b/>
        </w:rPr>
      </w:pPr>
    </w:p>
    <w:p w:rsidR="009834FB" w:rsidRPr="00AE0F31" w:rsidRDefault="004A6BA9" w:rsidP="00882D1E">
      <w:pPr>
        <w:numPr>
          <w:ilvl w:val="0"/>
          <w:numId w:val="3"/>
        </w:numPr>
        <w:jc w:val="both"/>
        <w:rPr>
          <w:rFonts w:ascii="Tahoma" w:hAnsi="Tahoma" w:cs="Tahoma"/>
          <w:b/>
        </w:rPr>
      </w:pPr>
      <w:r w:rsidRPr="00AE0F31">
        <w:rPr>
          <w:rFonts w:ascii="Tahoma" w:hAnsi="Tahoma" w:cs="Tahoma"/>
        </w:rPr>
        <w:t>W sprawach nieuregulo</w:t>
      </w:r>
      <w:r w:rsidR="005A4A8E" w:rsidRPr="00AE0F31">
        <w:rPr>
          <w:rFonts w:ascii="Tahoma" w:hAnsi="Tahoma" w:cs="Tahoma"/>
        </w:rPr>
        <w:t>wanych w niniejszej SIWZ</w:t>
      </w:r>
      <w:r w:rsidR="00AE2861" w:rsidRPr="00AE0F31">
        <w:rPr>
          <w:rFonts w:ascii="Tahoma" w:hAnsi="Tahoma" w:cs="Tahoma"/>
        </w:rPr>
        <w:t xml:space="preserve"> mają zastosowanie przepisy Prawa zamówień publicznych</w:t>
      </w:r>
      <w:r w:rsidR="005A4A8E" w:rsidRPr="00AE0F31">
        <w:rPr>
          <w:rFonts w:ascii="Tahoma" w:hAnsi="Tahoma" w:cs="Tahoma"/>
        </w:rPr>
        <w:t xml:space="preserve">, </w:t>
      </w:r>
      <w:r w:rsidR="00D33E3E" w:rsidRPr="00AE0F31">
        <w:rPr>
          <w:rFonts w:ascii="Tahoma" w:hAnsi="Tahoma" w:cs="Tahoma"/>
        </w:rPr>
        <w:t>Prawa budowlanego</w:t>
      </w:r>
      <w:r w:rsidR="00C30FD1" w:rsidRPr="00AE0F31">
        <w:rPr>
          <w:rFonts w:ascii="Tahoma" w:hAnsi="Tahoma" w:cs="Tahoma"/>
        </w:rPr>
        <w:t xml:space="preserve">, </w:t>
      </w:r>
      <w:r w:rsidR="005A4A8E" w:rsidRPr="00AE0F31">
        <w:rPr>
          <w:rFonts w:ascii="Tahoma" w:hAnsi="Tahoma" w:cs="Tahoma"/>
        </w:rPr>
        <w:t>Kodeksu Cywilnego</w:t>
      </w:r>
      <w:r w:rsidRPr="00AE0F31">
        <w:rPr>
          <w:rFonts w:ascii="Tahoma" w:hAnsi="Tahoma" w:cs="Tahoma"/>
        </w:rPr>
        <w:t xml:space="preserve"> oraz przepi</w:t>
      </w:r>
      <w:r w:rsidR="005A4A8E" w:rsidRPr="00AE0F31">
        <w:rPr>
          <w:rFonts w:ascii="Tahoma" w:hAnsi="Tahoma" w:cs="Tahoma"/>
        </w:rPr>
        <w:t>sów wykonawczych wydanych na ich</w:t>
      </w:r>
      <w:r w:rsidRPr="00AE0F31">
        <w:rPr>
          <w:rFonts w:ascii="Tahoma" w:hAnsi="Tahoma" w:cs="Tahoma"/>
        </w:rPr>
        <w:t xml:space="preserve"> podstawie</w:t>
      </w:r>
      <w:r w:rsidR="009834FB" w:rsidRPr="00AE0F31">
        <w:rPr>
          <w:rFonts w:ascii="Tahoma" w:hAnsi="Tahoma" w:cs="Tahoma"/>
        </w:rPr>
        <w:t xml:space="preserve"> a także przepisy innych, obowi</w:t>
      </w:r>
      <w:r w:rsidR="00E810CE" w:rsidRPr="00AE0F31">
        <w:rPr>
          <w:rFonts w:ascii="Tahoma" w:hAnsi="Tahoma" w:cs="Tahoma"/>
        </w:rPr>
        <w:t>ązujących we właściwym zakresie</w:t>
      </w:r>
      <w:r w:rsidR="009834FB" w:rsidRPr="00AE0F31">
        <w:rPr>
          <w:rFonts w:ascii="Tahoma" w:hAnsi="Tahoma" w:cs="Tahoma"/>
        </w:rPr>
        <w:t xml:space="preserve"> ustaw.</w:t>
      </w:r>
    </w:p>
    <w:p w:rsidR="009834FB" w:rsidRPr="00AE0F31" w:rsidRDefault="009834FB" w:rsidP="009834FB">
      <w:pPr>
        <w:jc w:val="both"/>
        <w:rPr>
          <w:rFonts w:ascii="Tahoma" w:hAnsi="Tahoma" w:cs="Tahoma"/>
          <w:b/>
        </w:rPr>
      </w:pPr>
    </w:p>
    <w:p w:rsidR="00A2714C" w:rsidRPr="0000695D" w:rsidRDefault="00750055" w:rsidP="00A2714C">
      <w:pPr>
        <w:numPr>
          <w:ilvl w:val="0"/>
          <w:numId w:val="3"/>
        </w:numPr>
        <w:jc w:val="both"/>
        <w:rPr>
          <w:rFonts w:ascii="Tahoma" w:hAnsi="Tahoma" w:cs="Tahoma"/>
          <w:b/>
          <w:color w:val="FF0000"/>
        </w:rPr>
      </w:pPr>
      <w:r w:rsidRPr="003E68C2">
        <w:rPr>
          <w:rFonts w:ascii="Tahoma" w:hAnsi="Tahoma" w:cs="Tahoma"/>
          <w:color w:val="000000" w:themeColor="text1"/>
          <w:u w:val="single"/>
          <w:lang w:eastAsia="pl-PL"/>
        </w:rPr>
        <w:t>Klauzula informacyjna z art. 13 RODO</w:t>
      </w:r>
      <w:r w:rsidRPr="003E68C2">
        <w:rPr>
          <w:rFonts w:ascii="Tahoma" w:hAnsi="Tahoma" w:cs="Tahoma"/>
          <w:color w:val="000000" w:themeColor="text1"/>
          <w:lang w:eastAsia="pl-PL"/>
        </w:rPr>
        <w:t xml:space="preserve"> </w:t>
      </w:r>
      <w:r w:rsidRPr="003E68C2">
        <w:rPr>
          <w:rFonts w:ascii="Tahoma" w:hAnsi="Tahoma" w:cs="Tahoma"/>
          <w:color w:val="000000" w:themeColor="text1"/>
          <w:lang w:eastAsia="pl-PL"/>
        </w:rPr>
        <w:br/>
      </w:r>
      <w:r w:rsidRPr="00750055">
        <w:rPr>
          <w:rFonts w:ascii="Calibri" w:eastAsia="Calibri" w:hAnsi="Calibri"/>
          <w:sz w:val="22"/>
          <w:szCs w:val="22"/>
          <w:lang w:eastAsia="en-U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750055" w:rsidRPr="00750055" w:rsidRDefault="00750055" w:rsidP="00750055">
      <w:pPr>
        <w:pStyle w:val="Akapitzlist"/>
        <w:numPr>
          <w:ilvl w:val="0"/>
          <w:numId w:val="31"/>
        </w:numPr>
        <w:rPr>
          <w:rFonts w:ascii="Tahoma" w:hAnsi="Tahoma" w:cs="Tahoma"/>
          <w:color w:val="000000" w:themeColor="text1"/>
          <w:sz w:val="20"/>
          <w:szCs w:val="20"/>
          <w:lang w:eastAsia="pl-PL"/>
        </w:rPr>
      </w:pPr>
      <w:r w:rsidRPr="00750055">
        <w:rPr>
          <w:rFonts w:ascii="Tahoma" w:hAnsi="Tahoma" w:cs="Tahoma"/>
          <w:color w:val="000000" w:themeColor="text1"/>
          <w:sz w:val="20"/>
          <w:szCs w:val="20"/>
          <w:lang w:eastAsia="pl-PL"/>
        </w:rPr>
        <w:t xml:space="preserve">administratorem Pani/Pana danych osobowych jest Zakład Gospodarki </w:t>
      </w:r>
      <w:proofErr w:type="spellStart"/>
      <w:r w:rsidRPr="00750055">
        <w:rPr>
          <w:rFonts w:ascii="Tahoma" w:hAnsi="Tahoma" w:cs="Tahoma"/>
          <w:color w:val="000000" w:themeColor="text1"/>
          <w:sz w:val="20"/>
          <w:szCs w:val="20"/>
          <w:lang w:eastAsia="pl-PL"/>
        </w:rPr>
        <w:t>Wodno</w:t>
      </w:r>
      <w:proofErr w:type="spellEnd"/>
      <w:r w:rsidRPr="00750055">
        <w:rPr>
          <w:rFonts w:ascii="Tahoma" w:hAnsi="Tahoma" w:cs="Tahoma"/>
          <w:color w:val="000000" w:themeColor="text1"/>
          <w:sz w:val="20"/>
          <w:szCs w:val="20"/>
          <w:lang w:eastAsia="pl-PL"/>
        </w:rPr>
        <w:t xml:space="preserve"> – Kanalizacyjnej w Tomaszowie Mazowieckim Sp. z o. o., adres: ul. Kępa 19, 97 – 200 Tomaszów Mazowiecki;</w:t>
      </w:r>
    </w:p>
    <w:p w:rsidR="002662B4" w:rsidRPr="00750055" w:rsidRDefault="00750055" w:rsidP="002662B4">
      <w:pPr>
        <w:pStyle w:val="Akapitzlist"/>
        <w:numPr>
          <w:ilvl w:val="0"/>
          <w:numId w:val="31"/>
        </w:numPr>
        <w:suppressAutoHyphens w:val="0"/>
        <w:contextualSpacing/>
        <w:jc w:val="both"/>
        <w:rPr>
          <w:rFonts w:ascii="Tahoma" w:hAnsi="Tahoma" w:cs="Tahoma"/>
          <w:i/>
          <w:color w:val="000000" w:themeColor="text1"/>
          <w:lang w:eastAsia="pl-PL"/>
        </w:rPr>
      </w:pPr>
      <w:r w:rsidRPr="00750055">
        <w:rPr>
          <w:rFonts w:ascii="Tahoma" w:hAnsi="Tahoma" w:cs="Tahoma"/>
          <w:color w:val="000000" w:themeColor="text1"/>
          <w:sz w:val="20"/>
          <w:szCs w:val="20"/>
          <w:lang w:eastAsia="pl-PL"/>
        </w:rPr>
        <w:t xml:space="preserve">we wszelkich sprawach z zakresu ochrony danych osobowych z administratorem można się skontaktować za pośrednictwem powołanego przez niego inspektora ochrony danych pisząc na adres e-mail: </w:t>
      </w:r>
      <w:bookmarkStart w:id="0" w:name="_Hlk33472975"/>
      <w:r w:rsidRPr="00750055">
        <w:rPr>
          <w:rFonts w:ascii="Tahoma" w:hAnsi="Tahoma" w:cs="Tahoma"/>
          <w:color w:val="000000" w:themeColor="text1"/>
          <w:sz w:val="20"/>
          <w:szCs w:val="20"/>
          <w:lang w:eastAsia="pl-PL"/>
        </w:rPr>
        <w:t>rodo@zgwk.pl</w:t>
      </w:r>
      <w:bookmarkEnd w:id="0"/>
      <w:r w:rsidRPr="00750055">
        <w:rPr>
          <w:rFonts w:ascii="Tahoma" w:hAnsi="Tahoma" w:cs="Tahoma"/>
          <w:color w:val="000000" w:themeColor="text1"/>
          <w:sz w:val="20"/>
          <w:szCs w:val="20"/>
          <w:lang w:eastAsia="pl-PL"/>
        </w:rPr>
        <w:t>;</w:t>
      </w:r>
    </w:p>
    <w:p w:rsidR="00750055" w:rsidRPr="00750055" w:rsidRDefault="00750055" w:rsidP="002662B4">
      <w:pPr>
        <w:pStyle w:val="Akapitzlist"/>
        <w:numPr>
          <w:ilvl w:val="0"/>
          <w:numId w:val="31"/>
        </w:numPr>
        <w:suppressAutoHyphens w:val="0"/>
        <w:contextualSpacing/>
        <w:jc w:val="both"/>
        <w:rPr>
          <w:rFonts w:ascii="Tahoma" w:hAnsi="Tahoma" w:cs="Tahoma"/>
          <w:i/>
          <w:color w:val="FF0000"/>
          <w:lang w:eastAsia="pl-PL"/>
        </w:rPr>
      </w:pPr>
      <w:r w:rsidRPr="00645201">
        <w:rPr>
          <w:rFonts w:ascii="Calibri" w:eastAsia="Calibri" w:hAnsi="Calibri"/>
          <w:color w:val="000000" w:themeColor="text1"/>
          <w:kern w:val="0"/>
          <w:sz w:val="22"/>
          <w:szCs w:val="22"/>
          <w:lang w:eastAsia="en-US"/>
        </w:rPr>
        <w:t xml:space="preserve">Pani/Pana dane osobowe przetwarzane będą na podstawie art. 6 ust. 1 lit. c RODO w celu związanym z </w:t>
      </w:r>
      <w:r w:rsidRPr="00750055">
        <w:rPr>
          <w:rFonts w:ascii="Calibri" w:eastAsia="Calibri" w:hAnsi="Calibri"/>
          <w:kern w:val="0"/>
          <w:sz w:val="22"/>
          <w:szCs w:val="22"/>
          <w:lang w:eastAsia="en-US"/>
        </w:rPr>
        <w:lastRenderedPageBreak/>
        <w:t xml:space="preserve">postępowaniem o udzielenie zamówienia publicznego na </w:t>
      </w:r>
      <w:r w:rsidRPr="00645201">
        <w:rPr>
          <w:rFonts w:ascii="Calibri" w:eastAsia="Calibri" w:hAnsi="Calibri"/>
          <w:kern w:val="0"/>
          <w:sz w:val="22"/>
          <w:szCs w:val="22"/>
          <w:lang w:eastAsia="en-US"/>
        </w:rPr>
        <w:t>Budowę Punktu Selektywnej Zbiórki Odpadów Komunalnych wraz ze ścieżką edukacyjną w ramach zadania „Budowa zintegrowanego systemu gospodarki odpadami w Tomaszowie Mazowieckim</w:t>
      </w:r>
      <w:r w:rsidRPr="00750055">
        <w:rPr>
          <w:rFonts w:ascii="Calibri" w:eastAsia="Calibri" w:hAnsi="Calibri"/>
          <w:b/>
          <w:kern w:val="0"/>
          <w:sz w:val="22"/>
          <w:szCs w:val="22"/>
          <w:lang w:eastAsia="en-US"/>
        </w:rPr>
        <w:t xml:space="preserve"> </w:t>
      </w:r>
      <w:r w:rsidRPr="00645201">
        <w:rPr>
          <w:rFonts w:ascii="Calibri" w:eastAsia="Calibri" w:hAnsi="Calibri"/>
          <w:kern w:val="0"/>
          <w:sz w:val="22"/>
          <w:szCs w:val="22"/>
          <w:lang w:eastAsia="en-US"/>
        </w:rPr>
        <w:t>– elementu GOZ- Budowa PSZOK wraz ze ścieżką edukacyjną” nr sprawy ZK-PU/04/03/2020 prowadzonym w trybie</w:t>
      </w:r>
      <w:r w:rsidRPr="00750055">
        <w:rPr>
          <w:rFonts w:ascii="Calibri" w:eastAsia="Calibri" w:hAnsi="Calibri"/>
          <w:kern w:val="0"/>
          <w:sz w:val="22"/>
          <w:szCs w:val="22"/>
          <w:lang w:eastAsia="en-US"/>
        </w:rPr>
        <w:t xml:space="preserve"> przetargu nieograniczonego;</w:t>
      </w:r>
    </w:p>
    <w:p w:rsidR="00A2714C" w:rsidRPr="007F1D54" w:rsidRDefault="007F1D54" w:rsidP="00D41811">
      <w:pPr>
        <w:pStyle w:val="Akapitzlist"/>
        <w:numPr>
          <w:ilvl w:val="0"/>
          <w:numId w:val="31"/>
        </w:numPr>
        <w:suppressAutoHyphens w:val="0"/>
        <w:contextualSpacing/>
        <w:jc w:val="both"/>
        <w:rPr>
          <w:rFonts w:ascii="Tahoma" w:hAnsi="Tahoma" w:cs="Tahoma"/>
          <w:i/>
          <w:color w:val="000000" w:themeColor="text1"/>
          <w:lang w:eastAsia="pl-PL"/>
        </w:rPr>
      </w:pPr>
      <w:r w:rsidRPr="007F1D54">
        <w:rPr>
          <w:rFonts w:ascii="Tahoma" w:eastAsia="Times New Roman" w:hAnsi="Tahoma" w:cs="Tahoma"/>
          <w:color w:val="000000" w:themeColor="text1"/>
          <w:sz w:val="20"/>
          <w:szCs w:val="20"/>
          <w:lang w:eastAsia="pl-PL"/>
        </w:rPr>
        <w:t xml:space="preserve">odbiorcami Pani/Pana danych osobowych będą osoby lub podmioty, którym udostępniona zostanie dokumentacja postępowania w oparciu o art. 8 oraz art. 96 ust. 3 ustawy </w:t>
      </w:r>
      <w:bookmarkStart w:id="1" w:name="_Hlk33473091"/>
      <w:r w:rsidRPr="007F1D54">
        <w:rPr>
          <w:rFonts w:ascii="Tahoma" w:eastAsia="Times New Roman" w:hAnsi="Tahoma" w:cs="Tahoma"/>
          <w:color w:val="000000" w:themeColor="text1"/>
          <w:sz w:val="20"/>
          <w:szCs w:val="20"/>
          <w:lang w:eastAsia="pl-PL"/>
        </w:rPr>
        <w:t>z dnia 29 stycznia 2004 r. – Prawo zamówień publicznych</w:t>
      </w:r>
      <w:bookmarkEnd w:id="1"/>
      <w:r w:rsidRPr="007F1D54">
        <w:rPr>
          <w:rFonts w:ascii="Tahoma" w:eastAsia="Times New Roman" w:hAnsi="Tahoma" w:cs="Tahoma"/>
          <w:color w:val="000000" w:themeColor="text1"/>
          <w:sz w:val="20"/>
          <w:szCs w:val="20"/>
          <w:lang w:eastAsia="pl-PL"/>
        </w:rPr>
        <w:t xml:space="preserve">, dalej „ustawa </w:t>
      </w:r>
      <w:proofErr w:type="spellStart"/>
      <w:r w:rsidRPr="007F1D54">
        <w:rPr>
          <w:rFonts w:ascii="Tahoma" w:eastAsia="Times New Roman" w:hAnsi="Tahoma" w:cs="Tahoma"/>
          <w:color w:val="000000" w:themeColor="text1"/>
          <w:sz w:val="20"/>
          <w:szCs w:val="20"/>
          <w:lang w:eastAsia="pl-PL"/>
        </w:rPr>
        <w:t>Pzp</w:t>
      </w:r>
      <w:proofErr w:type="spellEnd"/>
      <w:r w:rsidRPr="007F1D54">
        <w:rPr>
          <w:rFonts w:ascii="Tahoma" w:eastAsia="Times New Roman" w:hAnsi="Tahoma" w:cs="Tahoma"/>
          <w:color w:val="000000" w:themeColor="text1"/>
          <w:sz w:val="20"/>
          <w:szCs w:val="20"/>
          <w:lang w:eastAsia="pl-PL"/>
        </w:rPr>
        <w:t xml:space="preserve">”; </w:t>
      </w:r>
      <w:r w:rsidR="00A2714C" w:rsidRPr="007F1D54">
        <w:rPr>
          <w:rFonts w:ascii="Tahoma" w:eastAsia="Times New Roman" w:hAnsi="Tahoma" w:cs="Tahoma"/>
          <w:color w:val="000000" w:themeColor="text1"/>
          <w:sz w:val="20"/>
          <w:szCs w:val="20"/>
          <w:lang w:eastAsia="pl-PL"/>
        </w:rPr>
        <w:t xml:space="preserve">  </w:t>
      </w:r>
    </w:p>
    <w:p w:rsidR="007F1D54" w:rsidRPr="007F1D54" w:rsidRDefault="007F1D54" w:rsidP="007F1D54">
      <w:pPr>
        <w:pStyle w:val="Akapitzlist"/>
        <w:numPr>
          <w:ilvl w:val="0"/>
          <w:numId w:val="31"/>
        </w:numPr>
        <w:rPr>
          <w:rFonts w:ascii="Tahoma" w:eastAsia="Times New Roman" w:hAnsi="Tahoma" w:cs="Tahoma"/>
          <w:color w:val="000000" w:themeColor="text1"/>
          <w:sz w:val="20"/>
          <w:szCs w:val="20"/>
          <w:lang w:eastAsia="pl-PL"/>
        </w:rPr>
      </w:pPr>
      <w:r w:rsidRPr="007F1D54">
        <w:rPr>
          <w:rFonts w:ascii="Tahoma" w:eastAsia="Times New Roman" w:hAnsi="Tahoma" w:cs="Tahoma"/>
          <w:color w:val="000000" w:themeColor="text1"/>
          <w:sz w:val="20"/>
          <w:szCs w:val="20"/>
          <w:lang w:eastAsia="pl-PL"/>
        </w:rPr>
        <w:t xml:space="preserve">Pani/Pana dane osobowe będą przechowywane, zgodnie z art. 97 ust. 1 ustawy </w:t>
      </w:r>
      <w:proofErr w:type="spellStart"/>
      <w:r w:rsidRPr="007F1D54">
        <w:rPr>
          <w:rFonts w:ascii="Tahoma" w:eastAsia="Times New Roman" w:hAnsi="Tahoma" w:cs="Tahoma"/>
          <w:color w:val="000000" w:themeColor="text1"/>
          <w:sz w:val="20"/>
          <w:szCs w:val="20"/>
          <w:lang w:eastAsia="pl-PL"/>
        </w:rPr>
        <w:t>Pzp</w:t>
      </w:r>
      <w:proofErr w:type="spellEnd"/>
      <w:r w:rsidRPr="007F1D54">
        <w:rPr>
          <w:rFonts w:ascii="Tahoma" w:eastAsia="Times New Roman" w:hAnsi="Tahoma" w:cs="Tahoma"/>
          <w:color w:val="000000" w:themeColor="text1"/>
          <w:sz w:val="20"/>
          <w:szCs w:val="20"/>
          <w:lang w:eastAsia="pl-PL"/>
        </w:rPr>
        <w:t>, przez okres 4 lat od dnia zakończenia postępowania o udzielenie zamówienia, a jeżeli czas trwania umowy przekracza 4 lata, okres przechowywania obejmuje cały czas trwania umowy;</w:t>
      </w:r>
    </w:p>
    <w:p w:rsidR="00A2714C" w:rsidRPr="007F1D54" w:rsidRDefault="007F1D54" w:rsidP="00D41811">
      <w:pPr>
        <w:pStyle w:val="Akapitzlist"/>
        <w:numPr>
          <w:ilvl w:val="0"/>
          <w:numId w:val="31"/>
        </w:numPr>
        <w:suppressAutoHyphens w:val="0"/>
        <w:contextualSpacing/>
        <w:jc w:val="both"/>
        <w:rPr>
          <w:rFonts w:ascii="Tahoma" w:hAnsi="Tahoma" w:cs="Tahoma"/>
          <w:i/>
          <w:color w:val="000000" w:themeColor="text1"/>
          <w:lang w:eastAsia="pl-PL"/>
        </w:rPr>
      </w:pPr>
      <w:r w:rsidRPr="007F1D54">
        <w:rPr>
          <w:rFonts w:ascii="Calibri" w:eastAsia="Calibri" w:hAnsi="Calibri"/>
          <w:color w:val="000000" w:themeColor="text1"/>
          <w:kern w:val="0"/>
          <w:sz w:val="22"/>
          <w:szCs w:val="22"/>
          <w:lang w:eastAsia="en-US"/>
        </w:rPr>
        <w:t xml:space="preserve">obowiązek podania przez Panią/Pana danych osobowych bezpośrednio Pani/Pana dotyczących jest wymogiem ustawowym określonym w przepisach ustawy </w:t>
      </w:r>
      <w:proofErr w:type="spellStart"/>
      <w:r w:rsidRPr="007F1D54">
        <w:rPr>
          <w:rFonts w:ascii="Calibri" w:eastAsia="Calibri" w:hAnsi="Calibri"/>
          <w:color w:val="000000" w:themeColor="text1"/>
          <w:kern w:val="0"/>
          <w:sz w:val="22"/>
          <w:szCs w:val="22"/>
          <w:lang w:eastAsia="en-US"/>
        </w:rPr>
        <w:t>Pzp</w:t>
      </w:r>
      <w:proofErr w:type="spellEnd"/>
      <w:r w:rsidRPr="007F1D54">
        <w:rPr>
          <w:rFonts w:ascii="Calibri" w:eastAsia="Calibri" w:hAnsi="Calibri"/>
          <w:color w:val="000000" w:themeColor="text1"/>
          <w:kern w:val="0"/>
          <w:sz w:val="22"/>
          <w:szCs w:val="22"/>
          <w:lang w:eastAsia="en-US"/>
        </w:rPr>
        <w:t xml:space="preserve">, związanym z udziałem w postępowaniu o udzielenie zamówienia publicznego; konsekwencje niepodania określonych danych wynikają z ustawy </w:t>
      </w:r>
      <w:proofErr w:type="spellStart"/>
      <w:r w:rsidRPr="007F1D54">
        <w:rPr>
          <w:rFonts w:ascii="Calibri" w:eastAsia="Calibri" w:hAnsi="Calibri"/>
          <w:color w:val="000000" w:themeColor="text1"/>
          <w:kern w:val="0"/>
          <w:sz w:val="22"/>
          <w:szCs w:val="22"/>
          <w:lang w:eastAsia="en-US"/>
        </w:rPr>
        <w:t>Pzp</w:t>
      </w:r>
      <w:proofErr w:type="spellEnd"/>
      <w:r w:rsidRPr="007F1D54">
        <w:rPr>
          <w:rFonts w:ascii="Calibri" w:eastAsia="Calibri" w:hAnsi="Calibri"/>
          <w:color w:val="000000" w:themeColor="text1"/>
          <w:kern w:val="0"/>
          <w:sz w:val="22"/>
          <w:szCs w:val="22"/>
          <w:lang w:eastAsia="en-US"/>
        </w:rPr>
        <w:t>;</w:t>
      </w:r>
      <w:r w:rsidR="00A2714C" w:rsidRPr="007F1D54">
        <w:rPr>
          <w:rFonts w:ascii="Tahoma" w:eastAsia="Times New Roman" w:hAnsi="Tahoma" w:cs="Tahoma"/>
          <w:color w:val="000000" w:themeColor="text1"/>
          <w:sz w:val="20"/>
          <w:szCs w:val="20"/>
          <w:lang w:eastAsia="pl-PL"/>
        </w:rPr>
        <w:t xml:space="preserve">  </w:t>
      </w:r>
    </w:p>
    <w:p w:rsidR="00A2714C" w:rsidRPr="007F1D54" w:rsidRDefault="00A2714C" w:rsidP="00D41811">
      <w:pPr>
        <w:pStyle w:val="Akapitzlist"/>
        <w:numPr>
          <w:ilvl w:val="0"/>
          <w:numId w:val="31"/>
        </w:numPr>
        <w:suppressAutoHyphens w:val="0"/>
        <w:contextualSpacing/>
        <w:jc w:val="both"/>
        <w:rPr>
          <w:rFonts w:ascii="Tahoma" w:hAnsi="Tahoma" w:cs="Tahoma"/>
          <w:i/>
          <w:color w:val="000000" w:themeColor="text1"/>
          <w:lang w:eastAsia="pl-PL"/>
        </w:rPr>
      </w:pPr>
      <w:r w:rsidRPr="007F1D54">
        <w:rPr>
          <w:rFonts w:ascii="Tahoma" w:eastAsia="Times New Roman" w:hAnsi="Tahoma" w:cs="Tahoma"/>
          <w:color w:val="000000" w:themeColor="text1"/>
          <w:sz w:val="20"/>
          <w:szCs w:val="20"/>
          <w:lang w:eastAsia="pl-PL"/>
        </w:rPr>
        <w:t>w odniesieniu do Pani/Pana danych osobowych decyzje nie będą podejmowane w sposób zautomatyzowany, stosowanie do art. 22 RODO;</w:t>
      </w:r>
    </w:p>
    <w:p w:rsidR="00A2714C" w:rsidRPr="007F1D54" w:rsidRDefault="00A2714C" w:rsidP="00D41811">
      <w:pPr>
        <w:pStyle w:val="Akapitzlist"/>
        <w:numPr>
          <w:ilvl w:val="0"/>
          <w:numId w:val="31"/>
        </w:numPr>
        <w:suppressAutoHyphens w:val="0"/>
        <w:contextualSpacing/>
        <w:jc w:val="both"/>
        <w:rPr>
          <w:rFonts w:ascii="Tahoma" w:hAnsi="Tahoma" w:cs="Tahoma"/>
          <w:i/>
          <w:color w:val="000000" w:themeColor="text1"/>
          <w:lang w:eastAsia="pl-PL"/>
        </w:rPr>
      </w:pPr>
      <w:r w:rsidRPr="007F1D54">
        <w:rPr>
          <w:rFonts w:ascii="Tahoma" w:eastAsia="Times New Roman" w:hAnsi="Tahoma" w:cs="Tahoma"/>
          <w:color w:val="000000" w:themeColor="text1"/>
          <w:sz w:val="20"/>
          <w:szCs w:val="20"/>
          <w:lang w:eastAsia="pl-PL"/>
        </w:rPr>
        <w:t>posiada Pani/Pan:</w:t>
      </w:r>
    </w:p>
    <w:p w:rsidR="00A2714C" w:rsidRPr="007F1D54" w:rsidRDefault="00A2714C" w:rsidP="00D41811">
      <w:pPr>
        <w:pStyle w:val="Akapitzlist"/>
        <w:widowControl/>
        <w:numPr>
          <w:ilvl w:val="0"/>
          <w:numId w:val="29"/>
        </w:numPr>
        <w:suppressAutoHyphens w:val="0"/>
        <w:ind w:left="709" w:hanging="283"/>
        <w:contextualSpacing/>
        <w:jc w:val="both"/>
        <w:rPr>
          <w:rFonts w:ascii="Tahoma" w:eastAsia="Times New Roman" w:hAnsi="Tahoma" w:cs="Tahoma"/>
          <w:color w:val="000000" w:themeColor="text1"/>
          <w:sz w:val="20"/>
          <w:szCs w:val="20"/>
          <w:lang w:eastAsia="pl-PL"/>
        </w:rPr>
      </w:pPr>
      <w:r w:rsidRPr="007F1D54">
        <w:rPr>
          <w:rFonts w:ascii="Tahoma" w:eastAsia="Times New Roman" w:hAnsi="Tahoma" w:cs="Tahoma"/>
          <w:color w:val="000000" w:themeColor="text1"/>
          <w:sz w:val="20"/>
          <w:szCs w:val="20"/>
          <w:lang w:eastAsia="pl-PL"/>
        </w:rPr>
        <w:t>na podstawie art. 15 RODO prawo dostępu do danych osobowych Pani/Pana dotyczących</w:t>
      </w:r>
      <w:r w:rsidR="007F1D54" w:rsidRPr="007F1D54">
        <w:rPr>
          <w:rFonts w:ascii="Tahoma" w:eastAsia="Times New Roman" w:hAnsi="Tahoma" w:cs="Tahoma"/>
          <w:color w:val="000000" w:themeColor="text1"/>
          <w:sz w:val="20"/>
          <w:szCs w:val="20"/>
          <w:vertAlign w:val="superscript"/>
          <w:lang w:eastAsia="pl-PL"/>
        </w:rPr>
        <w:t>*</w:t>
      </w:r>
      <w:r w:rsidRPr="007F1D54">
        <w:rPr>
          <w:rFonts w:ascii="Tahoma" w:eastAsia="Times New Roman" w:hAnsi="Tahoma" w:cs="Tahoma"/>
          <w:color w:val="000000" w:themeColor="text1"/>
          <w:sz w:val="20"/>
          <w:szCs w:val="20"/>
          <w:lang w:eastAsia="pl-PL"/>
        </w:rPr>
        <w:t>;</w:t>
      </w:r>
    </w:p>
    <w:p w:rsidR="00A2714C" w:rsidRPr="007F1D54" w:rsidRDefault="00A2714C" w:rsidP="00D41811">
      <w:pPr>
        <w:pStyle w:val="Akapitzlist"/>
        <w:widowControl/>
        <w:numPr>
          <w:ilvl w:val="0"/>
          <w:numId w:val="29"/>
        </w:numPr>
        <w:suppressAutoHyphens w:val="0"/>
        <w:ind w:left="709" w:hanging="283"/>
        <w:contextualSpacing/>
        <w:jc w:val="both"/>
        <w:rPr>
          <w:rFonts w:ascii="Tahoma" w:eastAsia="Times New Roman" w:hAnsi="Tahoma" w:cs="Tahoma"/>
          <w:color w:val="000000" w:themeColor="text1"/>
          <w:sz w:val="20"/>
          <w:szCs w:val="20"/>
          <w:lang w:eastAsia="pl-PL"/>
        </w:rPr>
      </w:pPr>
      <w:r w:rsidRPr="007F1D54">
        <w:rPr>
          <w:rFonts w:ascii="Tahoma" w:eastAsia="Times New Roman" w:hAnsi="Tahoma" w:cs="Tahoma"/>
          <w:color w:val="000000" w:themeColor="text1"/>
          <w:sz w:val="20"/>
          <w:szCs w:val="20"/>
          <w:lang w:eastAsia="pl-PL"/>
        </w:rPr>
        <w:t xml:space="preserve">na podstawie art. 16 RODO prawo do sprostowania Pani/Pana danych osobowych </w:t>
      </w:r>
      <w:r w:rsidRPr="007F1D54">
        <w:rPr>
          <w:rFonts w:ascii="Tahoma" w:eastAsia="Times New Roman" w:hAnsi="Tahoma" w:cs="Tahoma"/>
          <w:b/>
          <w:color w:val="000000" w:themeColor="text1"/>
          <w:sz w:val="20"/>
          <w:szCs w:val="20"/>
          <w:vertAlign w:val="superscript"/>
          <w:lang w:eastAsia="pl-PL"/>
        </w:rPr>
        <w:t>**</w:t>
      </w:r>
      <w:r w:rsidRPr="007F1D54">
        <w:rPr>
          <w:rFonts w:ascii="Tahoma" w:eastAsia="Times New Roman" w:hAnsi="Tahoma" w:cs="Tahoma"/>
          <w:color w:val="000000" w:themeColor="text1"/>
          <w:sz w:val="20"/>
          <w:szCs w:val="20"/>
          <w:lang w:eastAsia="pl-PL"/>
        </w:rPr>
        <w:t>;</w:t>
      </w:r>
    </w:p>
    <w:p w:rsidR="00A2714C" w:rsidRPr="007F1D54" w:rsidRDefault="00A2714C" w:rsidP="00D41811">
      <w:pPr>
        <w:pStyle w:val="Akapitzlist"/>
        <w:widowControl/>
        <w:numPr>
          <w:ilvl w:val="0"/>
          <w:numId w:val="29"/>
        </w:numPr>
        <w:suppressAutoHyphens w:val="0"/>
        <w:ind w:left="709" w:hanging="283"/>
        <w:contextualSpacing/>
        <w:jc w:val="both"/>
        <w:rPr>
          <w:rFonts w:ascii="Tahoma" w:eastAsia="Times New Roman" w:hAnsi="Tahoma" w:cs="Tahoma"/>
          <w:color w:val="000000" w:themeColor="text1"/>
          <w:sz w:val="20"/>
          <w:szCs w:val="20"/>
          <w:lang w:eastAsia="pl-PL"/>
        </w:rPr>
      </w:pPr>
      <w:r w:rsidRPr="007F1D54">
        <w:rPr>
          <w:rFonts w:ascii="Tahoma" w:eastAsia="Times New Roman" w:hAnsi="Tahoma" w:cs="Tahoma"/>
          <w:color w:val="000000" w:themeColor="text1"/>
          <w:sz w:val="20"/>
          <w:szCs w:val="20"/>
          <w:lang w:eastAsia="pl-PL"/>
        </w:rPr>
        <w:t xml:space="preserve">na podstawie art. 18 RODO prawo żądania od administratora ograniczenia przetwarzania danych osobowych z zastrzeżeniem przypadków, o których mowa w art. 18 ust. 2 RODO ***;  </w:t>
      </w:r>
    </w:p>
    <w:p w:rsidR="00A2714C" w:rsidRPr="0000695D" w:rsidRDefault="007F1D54" w:rsidP="00D41811">
      <w:pPr>
        <w:pStyle w:val="Akapitzlist"/>
        <w:widowControl/>
        <w:numPr>
          <w:ilvl w:val="0"/>
          <w:numId w:val="29"/>
        </w:numPr>
        <w:suppressAutoHyphens w:val="0"/>
        <w:ind w:left="709" w:hanging="283"/>
        <w:contextualSpacing/>
        <w:jc w:val="both"/>
        <w:rPr>
          <w:rFonts w:ascii="Tahoma" w:eastAsia="Times New Roman" w:hAnsi="Tahoma" w:cs="Tahoma"/>
          <w:i/>
          <w:color w:val="FF0000"/>
          <w:sz w:val="20"/>
          <w:szCs w:val="20"/>
          <w:lang w:eastAsia="pl-PL"/>
        </w:rPr>
      </w:pPr>
      <w:r w:rsidRPr="0096055C">
        <w:rPr>
          <w:sz w:val="22"/>
          <w:szCs w:val="22"/>
        </w:rPr>
        <w:t>prawo do wniesienia skargi do Prezesa Urzędu Ochrony Danych Osobowych, gdy uzna Pani/Pan, że przetwarzanie danych osobowych Pani/Pana dotyczących narusza przepisy RODO;</w:t>
      </w:r>
    </w:p>
    <w:p w:rsidR="00A2714C" w:rsidRPr="007F1D54" w:rsidRDefault="00A2714C" w:rsidP="00D41811">
      <w:pPr>
        <w:pStyle w:val="Akapitzlist"/>
        <w:widowControl/>
        <w:numPr>
          <w:ilvl w:val="0"/>
          <w:numId w:val="28"/>
        </w:numPr>
        <w:suppressAutoHyphens w:val="0"/>
        <w:ind w:left="426" w:hanging="426"/>
        <w:contextualSpacing/>
        <w:jc w:val="both"/>
        <w:rPr>
          <w:rFonts w:ascii="Tahoma" w:eastAsia="Times New Roman" w:hAnsi="Tahoma" w:cs="Tahoma"/>
          <w:i/>
          <w:color w:val="000000" w:themeColor="text1"/>
          <w:sz w:val="20"/>
          <w:szCs w:val="20"/>
          <w:lang w:eastAsia="pl-PL"/>
        </w:rPr>
      </w:pPr>
      <w:r w:rsidRPr="007F1D54">
        <w:rPr>
          <w:rFonts w:ascii="Tahoma" w:eastAsia="Times New Roman" w:hAnsi="Tahoma" w:cs="Tahoma"/>
          <w:color w:val="000000" w:themeColor="text1"/>
          <w:sz w:val="20"/>
          <w:szCs w:val="20"/>
          <w:lang w:eastAsia="pl-PL"/>
        </w:rPr>
        <w:t>nie przysługuje Pani/Panu:</w:t>
      </w:r>
    </w:p>
    <w:p w:rsidR="00A2714C" w:rsidRPr="0000695D" w:rsidRDefault="007F1D54" w:rsidP="00D41811">
      <w:pPr>
        <w:pStyle w:val="Akapitzlist"/>
        <w:widowControl/>
        <w:numPr>
          <w:ilvl w:val="0"/>
          <w:numId w:val="30"/>
        </w:numPr>
        <w:suppressAutoHyphens w:val="0"/>
        <w:ind w:left="709" w:hanging="283"/>
        <w:contextualSpacing/>
        <w:jc w:val="both"/>
        <w:rPr>
          <w:rFonts w:ascii="Tahoma" w:eastAsia="Times New Roman" w:hAnsi="Tahoma" w:cs="Tahoma"/>
          <w:i/>
          <w:color w:val="FF0000"/>
          <w:sz w:val="20"/>
          <w:szCs w:val="20"/>
          <w:lang w:eastAsia="pl-PL"/>
        </w:rPr>
      </w:pPr>
      <w:r w:rsidRPr="007F1D54">
        <w:rPr>
          <w:rFonts w:ascii="Calibri" w:eastAsia="Calibri" w:hAnsi="Calibri"/>
          <w:kern w:val="0"/>
          <w:sz w:val="22"/>
          <w:szCs w:val="22"/>
          <w:lang w:eastAsia="en-US"/>
        </w:rPr>
        <w:t>w związku z art. 17 ust. 3 lit. b, d lub e RODO prawo do usunięcia danych osobowych;</w:t>
      </w:r>
    </w:p>
    <w:p w:rsidR="00A2714C" w:rsidRPr="007F1D54" w:rsidRDefault="00A2714C" w:rsidP="00D41811">
      <w:pPr>
        <w:pStyle w:val="Akapitzlist"/>
        <w:widowControl/>
        <w:numPr>
          <w:ilvl w:val="0"/>
          <w:numId w:val="30"/>
        </w:numPr>
        <w:suppressAutoHyphens w:val="0"/>
        <w:ind w:left="709" w:hanging="283"/>
        <w:contextualSpacing/>
        <w:jc w:val="both"/>
        <w:rPr>
          <w:rFonts w:ascii="Tahoma" w:eastAsia="Times New Roman" w:hAnsi="Tahoma" w:cs="Tahoma"/>
          <w:b/>
          <w:i/>
          <w:color w:val="000000" w:themeColor="text1"/>
          <w:sz w:val="20"/>
          <w:szCs w:val="20"/>
          <w:lang w:eastAsia="pl-PL"/>
        </w:rPr>
      </w:pPr>
      <w:r w:rsidRPr="007F1D54">
        <w:rPr>
          <w:rFonts w:ascii="Tahoma" w:eastAsia="Times New Roman" w:hAnsi="Tahoma" w:cs="Tahoma"/>
          <w:color w:val="000000" w:themeColor="text1"/>
          <w:sz w:val="20"/>
          <w:szCs w:val="20"/>
          <w:lang w:eastAsia="pl-PL"/>
        </w:rPr>
        <w:t>prawo do przenoszenia danych osobowych, o którym mowa w art. 20 RODO;</w:t>
      </w:r>
    </w:p>
    <w:p w:rsidR="00A2714C" w:rsidRPr="00DC3E41" w:rsidRDefault="007F1D54" w:rsidP="00D41811">
      <w:pPr>
        <w:pStyle w:val="Akapitzlist"/>
        <w:widowControl/>
        <w:numPr>
          <w:ilvl w:val="0"/>
          <w:numId w:val="30"/>
        </w:numPr>
        <w:suppressAutoHyphens w:val="0"/>
        <w:ind w:left="709" w:hanging="283"/>
        <w:contextualSpacing/>
        <w:jc w:val="both"/>
        <w:rPr>
          <w:rFonts w:ascii="Tahoma" w:eastAsia="Times New Roman" w:hAnsi="Tahoma" w:cs="Tahoma"/>
          <w:b/>
          <w:i/>
          <w:color w:val="FF0000"/>
          <w:sz w:val="20"/>
          <w:szCs w:val="20"/>
          <w:lang w:eastAsia="pl-PL"/>
        </w:rPr>
      </w:pPr>
      <w:r w:rsidRPr="00DC3E41">
        <w:rPr>
          <w:rFonts w:ascii="Tahoma" w:eastAsia="Calibri" w:hAnsi="Tahoma" w:cs="Tahoma"/>
          <w:kern w:val="0"/>
          <w:sz w:val="20"/>
          <w:szCs w:val="20"/>
          <w:lang w:eastAsia="en-US"/>
        </w:rPr>
        <w:t>na podstawie art. 21 RODO prawo sprzeciwu, wobec przetwarzania danych osobowych, gdyż podstawą prawną przetwarzania Pani/Pana danych osobowych jest art. 6 ust. 1 lit. c RODO.</w:t>
      </w:r>
      <w:r w:rsidR="00A2714C" w:rsidRPr="00DC3E41">
        <w:rPr>
          <w:rFonts w:ascii="Tahoma" w:eastAsia="Times New Roman" w:hAnsi="Tahoma" w:cs="Tahoma"/>
          <w:b/>
          <w:color w:val="FF0000"/>
          <w:sz w:val="20"/>
          <w:szCs w:val="20"/>
          <w:lang w:eastAsia="pl-PL"/>
        </w:rPr>
        <w:t xml:space="preserve"> </w:t>
      </w:r>
    </w:p>
    <w:p w:rsidR="00A2714C" w:rsidRPr="00DE11C4" w:rsidRDefault="00A2714C" w:rsidP="00A2714C">
      <w:pPr>
        <w:jc w:val="both"/>
        <w:rPr>
          <w:rFonts w:ascii="Tahoma" w:hAnsi="Tahoma" w:cs="Tahoma"/>
          <w:sz w:val="14"/>
          <w:szCs w:val="14"/>
        </w:rPr>
      </w:pPr>
      <w:r w:rsidRPr="00DE11C4">
        <w:rPr>
          <w:rFonts w:ascii="Tahoma" w:hAnsi="Tahoma" w:cs="Tahoma"/>
          <w:sz w:val="14"/>
          <w:szCs w:val="14"/>
        </w:rPr>
        <w:t>______________________</w:t>
      </w:r>
    </w:p>
    <w:p w:rsidR="007F1D54" w:rsidRPr="007F1D54" w:rsidRDefault="007F1D54" w:rsidP="007F1D54">
      <w:pPr>
        <w:suppressAutoHyphens w:val="0"/>
        <w:spacing w:after="150" w:line="276" w:lineRule="auto"/>
        <w:jc w:val="both"/>
        <w:rPr>
          <w:rFonts w:ascii="Calibri" w:eastAsia="Calibri" w:hAnsi="Calibri"/>
          <w:b/>
          <w:i/>
          <w:sz w:val="16"/>
          <w:szCs w:val="16"/>
          <w:lang w:eastAsia="en-US"/>
        </w:rPr>
      </w:pPr>
      <w:r w:rsidRPr="007F1D54">
        <w:rPr>
          <w:rFonts w:ascii="Calibri" w:eastAsia="Calibri" w:hAnsi="Calibri"/>
          <w:b/>
          <w:i/>
          <w:sz w:val="16"/>
          <w:szCs w:val="16"/>
          <w:vertAlign w:val="superscript"/>
          <w:lang w:eastAsia="en-US"/>
        </w:rPr>
        <w:t>*</w:t>
      </w:r>
      <w:r w:rsidRPr="007F1D54">
        <w:rPr>
          <w:rFonts w:ascii="Calibri" w:eastAsia="Calibri" w:hAnsi="Calibri"/>
          <w:b/>
          <w:i/>
          <w:sz w:val="16"/>
          <w:szCs w:val="16"/>
          <w:lang w:eastAsia="en-US"/>
        </w:rPr>
        <w:t xml:space="preserve"> Wyjaśnienie: </w:t>
      </w:r>
      <w:r w:rsidRPr="007F1D54">
        <w:rPr>
          <w:rFonts w:ascii="Calibri" w:eastAsia="Calibri" w:hAnsi="Calibri"/>
          <w:i/>
          <w:iCs/>
          <w:color w:val="000000"/>
          <w:sz w:val="16"/>
          <w:szCs w:val="16"/>
          <w:lang w:eastAsia="en-US"/>
        </w:rPr>
        <w:t xml:space="preserve">w przypadku gdy wykonanie obowiązków, o których mowa w </w:t>
      </w:r>
      <w:r w:rsidRPr="007F1D54">
        <w:rPr>
          <w:rFonts w:ascii="Calibri" w:eastAsia="Calibri" w:hAnsi="Calibri"/>
          <w:i/>
          <w:iCs/>
          <w:color w:val="1B1B1B"/>
          <w:sz w:val="16"/>
          <w:szCs w:val="16"/>
          <w:lang w:eastAsia="en-US"/>
        </w:rPr>
        <w:t>art. 15 ust. 1-3 RODO,</w:t>
      </w:r>
      <w:r w:rsidRPr="007F1D54">
        <w:rPr>
          <w:rFonts w:ascii="Calibri" w:eastAsia="Calibri" w:hAnsi="Calibri"/>
          <w:i/>
          <w:iCs/>
          <w:color w:val="000000"/>
          <w:sz w:val="16"/>
          <w:szCs w:val="16"/>
          <w:lang w:eastAsia="en-US"/>
        </w:rPr>
        <w:t xml:space="preserve">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rsidR="007F1D54" w:rsidRPr="007F1D54" w:rsidRDefault="007F1D54" w:rsidP="007F1D54">
      <w:pPr>
        <w:suppressAutoHyphens w:val="0"/>
        <w:spacing w:after="150" w:line="276" w:lineRule="auto"/>
        <w:jc w:val="both"/>
        <w:rPr>
          <w:rFonts w:ascii="Calibri" w:hAnsi="Calibri"/>
          <w:i/>
          <w:sz w:val="16"/>
          <w:szCs w:val="16"/>
          <w:lang w:eastAsia="pl-PL"/>
        </w:rPr>
      </w:pPr>
      <w:r w:rsidRPr="007F1D54">
        <w:rPr>
          <w:rFonts w:ascii="Calibri" w:eastAsia="Calibri" w:hAnsi="Calibri"/>
          <w:b/>
          <w:i/>
          <w:sz w:val="16"/>
          <w:szCs w:val="16"/>
          <w:vertAlign w:val="superscript"/>
          <w:lang w:eastAsia="en-US"/>
        </w:rPr>
        <w:t xml:space="preserve">** </w:t>
      </w:r>
      <w:r w:rsidRPr="007F1D54">
        <w:rPr>
          <w:rFonts w:ascii="Calibri" w:eastAsia="Calibri" w:hAnsi="Calibri"/>
          <w:b/>
          <w:i/>
          <w:sz w:val="16"/>
          <w:szCs w:val="16"/>
          <w:lang w:eastAsia="en-US"/>
        </w:rPr>
        <w:t>Wyjaśnienie:</w:t>
      </w:r>
      <w:r w:rsidRPr="007F1D54">
        <w:rPr>
          <w:rFonts w:ascii="Calibri" w:eastAsia="Calibri" w:hAnsi="Calibri"/>
          <w:i/>
          <w:sz w:val="16"/>
          <w:szCs w:val="16"/>
          <w:lang w:eastAsia="en-US"/>
        </w:rPr>
        <w:t xml:space="preserve"> </w:t>
      </w:r>
      <w:r w:rsidRPr="007F1D54">
        <w:rPr>
          <w:rFonts w:ascii="Calibri" w:hAnsi="Calibri"/>
          <w:i/>
          <w:sz w:val="16"/>
          <w:szCs w:val="16"/>
          <w:lang w:eastAsia="pl-PL"/>
        </w:rPr>
        <w:t xml:space="preserve">skorzystanie z prawa do sprostowania lub uzupełnienia danych nie może skutkować zmianą </w:t>
      </w:r>
      <w:r w:rsidRPr="007F1D54">
        <w:rPr>
          <w:rFonts w:ascii="Calibri" w:eastAsia="Calibri" w:hAnsi="Calibri"/>
          <w:i/>
          <w:sz w:val="16"/>
          <w:szCs w:val="16"/>
          <w:lang w:eastAsia="en-US"/>
        </w:rPr>
        <w:t xml:space="preserve">wyniku postępowania o udzielenie zamówienia publicznego ani zmianą postanowień umowy w zakresie niezgodnym z ustawą </w:t>
      </w:r>
      <w:proofErr w:type="spellStart"/>
      <w:r w:rsidRPr="007F1D54">
        <w:rPr>
          <w:rFonts w:ascii="Calibri" w:eastAsia="Calibri" w:hAnsi="Calibri"/>
          <w:i/>
          <w:sz w:val="16"/>
          <w:szCs w:val="16"/>
          <w:lang w:eastAsia="en-US"/>
        </w:rPr>
        <w:t>Pzp</w:t>
      </w:r>
      <w:proofErr w:type="spellEnd"/>
      <w:r w:rsidRPr="007F1D54">
        <w:rPr>
          <w:rFonts w:ascii="Calibri" w:eastAsia="Calibri" w:hAnsi="Calibri"/>
          <w:i/>
          <w:sz w:val="16"/>
          <w:szCs w:val="16"/>
          <w:lang w:eastAsia="en-US"/>
        </w:rPr>
        <w:t xml:space="preserve"> oraz nie może naruszać integralności protokołu oraz jego załączników.</w:t>
      </w:r>
    </w:p>
    <w:p w:rsidR="007F1D54" w:rsidRPr="007F1D54" w:rsidRDefault="007F1D54" w:rsidP="007F1D54">
      <w:pPr>
        <w:suppressAutoHyphens w:val="0"/>
        <w:spacing w:after="200" w:line="276" w:lineRule="auto"/>
        <w:jc w:val="both"/>
        <w:rPr>
          <w:rFonts w:ascii="Calibri" w:eastAsia="Calibri" w:hAnsi="Calibri"/>
          <w:i/>
          <w:sz w:val="16"/>
          <w:szCs w:val="16"/>
          <w:lang w:eastAsia="en-US"/>
        </w:rPr>
      </w:pPr>
      <w:r w:rsidRPr="007F1D54">
        <w:rPr>
          <w:rFonts w:ascii="Calibri" w:eastAsia="Calibri" w:hAnsi="Calibri"/>
          <w:b/>
          <w:i/>
          <w:sz w:val="16"/>
          <w:szCs w:val="16"/>
          <w:vertAlign w:val="superscript"/>
          <w:lang w:eastAsia="en-US"/>
        </w:rPr>
        <w:t xml:space="preserve">*** </w:t>
      </w:r>
      <w:r w:rsidRPr="007F1D54">
        <w:rPr>
          <w:rFonts w:ascii="Calibri" w:eastAsia="Calibri" w:hAnsi="Calibri"/>
          <w:b/>
          <w:i/>
          <w:sz w:val="16"/>
          <w:szCs w:val="16"/>
          <w:lang w:eastAsia="en-US"/>
        </w:rPr>
        <w:t>Wyjaśnienie:</w:t>
      </w:r>
      <w:r w:rsidRPr="007F1D54">
        <w:rPr>
          <w:rFonts w:ascii="Calibri" w:eastAsia="Calibri" w:hAnsi="Calibri"/>
          <w:i/>
          <w:sz w:val="16"/>
          <w:szCs w:val="16"/>
          <w:lang w:eastAsia="en-US"/>
        </w:rPr>
        <w:t xml:space="preserve"> prawo do ograniczenia przetwarzania nie ma zastosowania w odniesieniu do </w:t>
      </w:r>
      <w:r w:rsidRPr="007F1D54">
        <w:rPr>
          <w:rFonts w:ascii="Calibri" w:hAnsi="Calibri"/>
          <w:i/>
          <w:sz w:val="16"/>
          <w:szCs w:val="16"/>
          <w:lang w:eastAsia="pl-PL"/>
        </w:rPr>
        <w:t>przechowywania, w celu zapewnienia korzystania ze środków ochrony prawnej lub w celu ochrony praw innej osoby fizycznej lub prawnej, lub z uwagi na ważne względy interesu publicznego Unii Europejskiej lub państwa członkowskiego.</w:t>
      </w:r>
      <w:r w:rsidRPr="007F1D54">
        <w:rPr>
          <w:rFonts w:ascii="Calibri" w:eastAsia="Calibri" w:hAnsi="Calibri"/>
          <w:sz w:val="16"/>
          <w:szCs w:val="16"/>
          <w:lang w:eastAsia="en-US"/>
        </w:rPr>
        <w:t xml:space="preserve"> </w:t>
      </w:r>
      <w:r w:rsidRPr="007F1D54">
        <w:rPr>
          <w:rFonts w:ascii="Calibri" w:hAnsi="Calibri"/>
          <w:i/>
          <w:sz w:val="16"/>
          <w:szCs w:val="16"/>
          <w:lang w:eastAsia="pl-PL"/>
        </w:rPr>
        <w:t xml:space="preserve">Wystąpienie z żądaniem ograniczenia przetwarzania nie ogranicza przetwarzania danych osobowych do czasu zakończenia postępowania o udzielenie zamówienia publicznego. </w:t>
      </w:r>
    </w:p>
    <w:p w:rsidR="003E68C2" w:rsidRPr="003E68C2" w:rsidRDefault="003E68C2" w:rsidP="003E68C2">
      <w:pPr>
        <w:pStyle w:val="Akapitzlist"/>
        <w:numPr>
          <w:ilvl w:val="0"/>
          <w:numId w:val="3"/>
        </w:numPr>
        <w:rPr>
          <w:rFonts w:ascii="Tahoma" w:hAnsi="Tahoma" w:cs="Tahoma"/>
          <w:sz w:val="20"/>
          <w:szCs w:val="20"/>
          <w:u w:val="single"/>
        </w:rPr>
      </w:pPr>
      <w:r w:rsidRPr="003E68C2">
        <w:rPr>
          <w:rFonts w:ascii="Tahoma" w:hAnsi="Tahoma" w:cs="Tahoma"/>
          <w:sz w:val="20"/>
          <w:szCs w:val="20"/>
          <w:u w:val="single"/>
        </w:rPr>
        <w:t>Obowiązek informacyjny wynikający z art. 14 RODO</w:t>
      </w:r>
    </w:p>
    <w:p w:rsidR="003E68C2" w:rsidRPr="003E68C2" w:rsidRDefault="003E68C2" w:rsidP="003E68C2">
      <w:pPr>
        <w:ind w:left="426"/>
        <w:jc w:val="both"/>
        <w:rPr>
          <w:rFonts w:ascii="Tahoma" w:hAnsi="Tahoma" w:cs="Tahoma"/>
        </w:rPr>
      </w:pPr>
      <w:r w:rsidRPr="003E68C2">
        <w:rPr>
          <w:rFonts w:ascii="Tahoma" w:hAnsi="Tahoma" w:cs="Tahoma"/>
        </w:rPr>
        <w:t xml:space="preserve">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Zakład Gospodarki </w:t>
      </w:r>
      <w:proofErr w:type="spellStart"/>
      <w:r w:rsidRPr="003E68C2">
        <w:rPr>
          <w:rFonts w:ascii="Tahoma" w:hAnsi="Tahoma" w:cs="Tahoma"/>
        </w:rPr>
        <w:t>Wodno</w:t>
      </w:r>
      <w:proofErr w:type="spellEnd"/>
      <w:r w:rsidRPr="003E68C2">
        <w:rPr>
          <w:rFonts w:ascii="Tahoma" w:hAnsi="Tahoma" w:cs="Tahoma"/>
        </w:rPr>
        <w:t xml:space="preserve"> – Kanalizacyjnej w Tomaszowie Mazowieckim </w:t>
      </w:r>
      <w:r w:rsidRPr="003E68C2">
        <w:rPr>
          <w:rFonts w:ascii="Tahoma" w:hAnsi="Tahoma" w:cs="Tahoma"/>
          <w:bCs/>
        </w:rPr>
        <w:t>Sp. z o.o.</w:t>
      </w:r>
      <w:r w:rsidRPr="003E68C2">
        <w:rPr>
          <w:rFonts w:ascii="Tahoma" w:hAnsi="Tahoma" w:cs="Tahoma"/>
        </w:rPr>
        <w:t xml:space="preserve">, adres: ul. Kępa 19, 97 – 200 Tomaszów Mazowiecki, niniejszym informuje, że: </w:t>
      </w:r>
    </w:p>
    <w:p w:rsidR="003E68C2" w:rsidRPr="003E68C2" w:rsidRDefault="003E68C2" w:rsidP="003E68C2">
      <w:pPr>
        <w:numPr>
          <w:ilvl w:val="0"/>
          <w:numId w:val="45"/>
        </w:numPr>
        <w:suppressAutoHyphens w:val="0"/>
        <w:spacing w:after="200" w:line="276" w:lineRule="auto"/>
        <w:contextualSpacing/>
        <w:jc w:val="both"/>
        <w:rPr>
          <w:rFonts w:ascii="Tahoma" w:eastAsia="Calibri" w:hAnsi="Tahoma" w:cs="Tahoma"/>
          <w:lang w:eastAsia="en-US"/>
        </w:rPr>
      </w:pPr>
      <w:r w:rsidRPr="003E68C2">
        <w:rPr>
          <w:rFonts w:ascii="Tahoma" w:eastAsia="Calibri" w:hAnsi="Tahoma" w:cs="Tahoma"/>
          <w:lang w:eastAsia="en-US"/>
        </w:rPr>
        <w:t xml:space="preserve">Jest administratorem Pani/Pana danych osobowych; </w:t>
      </w:r>
    </w:p>
    <w:p w:rsidR="003E68C2" w:rsidRPr="003E68C2" w:rsidRDefault="003E68C2" w:rsidP="003E68C2">
      <w:pPr>
        <w:numPr>
          <w:ilvl w:val="0"/>
          <w:numId w:val="45"/>
        </w:numPr>
        <w:suppressAutoHyphens w:val="0"/>
        <w:spacing w:after="200" w:line="276" w:lineRule="auto"/>
        <w:contextualSpacing/>
        <w:jc w:val="both"/>
        <w:rPr>
          <w:rFonts w:ascii="Tahoma" w:eastAsia="Calibri" w:hAnsi="Tahoma" w:cs="Tahoma"/>
          <w:lang w:eastAsia="en-US"/>
        </w:rPr>
      </w:pPr>
      <w:r w:rsidRPr="003E68C2">
        <w:rPr>
          <w:rFonts w:ascii="Tahoma" w:eastAsia="Calibri" w:hAnsi="Tahoma" w:cs="Tahoma"/>
          <w:lang w:eastAsia="en-US"/>
        </w:rPr>
        <w:t xml:space="preserve">Zakład Gospodarki </w:t>
      </w:r>
      <w:proofErr w:type="spellStart"/>
      <w:r w:rsidRPr="003E68C2">
        <w:rPr>
          <w:rFonts w:ascii="Tahoma" w:eastAsia="Calibri" w:hAnsi="Tahoma" w:cs="Tahoma"/>
          <w:lang w:eastAsia="en-US"/>
        </w:rPr>
        <w:t>Wodno</w:t>
      </w:r>
      <w:proofErr w:type="spellEnd"/>
      <w:r w:rsidRPr="003E68C2">
        <w:rPr>
          <w:rFonts w:ascii="Tahoma" w:eastAsia="Calibri" w:hAnsi="Tahoma" w:cs="Tahoma"/>
          <w:lang w:eastAsia="en-US"/>
        </w:rPr>
        <w:t xml:space="preserve"> – Kanalizacyjnej w Tomaszowie Mazowieckim Sp. z o.o., uzyskał Pani/Pana dane osobowe od jednostki organizacyjnej, której jest Pani/Pan pracownikiem, współpracownikiem, przedstawicielem, podwykonawcą lub podmiotem trzecim na którego zasoby wykonawca powołuje się w związku ze złożeniem przez tę jednostkę oferty w ramach postepowania o udzielenie zamówienia publicznego pn. Budowa Punktu Selektywnej Zbiórki Odpadów Komunalnych wraz ze ścieżką edukacyjną w ramach zadania „Budowa zintegrowanego systemu gospodarki odpadami w Tomaszowie Mazowieckim – elementu GOZ- Budowa PSZOK wraz ze ścieżką edukacyjną”, bądź też Pani/Pana dane osobowe zostały </w:t>
      </w:r>
      <w:r w:rsidRPr="003E68C2">
        <w:rPr>
          <w:rFonts w:ascii="Tahoma" w:eastAsia="Calibri" w:hAnsi="Tahoma" w:cs="Tahoma"/>
          <w:lang w:eastAsia="en-US"/>
        </w:rPr>
        <w:lastRenderedPageBreak/>
        <w:t xml:space="preserve">udostępnione przez Pani/Pana pracodawcę, zleceniodawcę, zamawiającego będącego podwykonawcą lub podmiotem trzecim na którego zasoby wykonawca powołuje się w celach związanych z zamówieniem publicznym;  </w:t>
      </w:r>
    </w:p>
    <w:p w:rsidR="003E68C2" w:rsidRPr="003E68C2" w:rsidRDefault="003E68C2" w:rsidP="003E68C2">
      <w:pPr>
        <w:numPr>
          <w:ilvl w:val="0"/>
          <w:numId w:val="45"/>
        </w:numPr>
        <w:suppressAutoHyphens w:val="0"/>
        <w:spacing w:after="200" w:line="276" w:lineRule="auto"/>
        <w:contextualSpacing/>
        <w:jc w:val="both"/>
        <w:rPr>
          <w:rFonts w:ascii="Tahoma" w:eastAsia="Calibri" w:hAnsi="Tahoma" w:cs="Tahoma"/>
          <w:lang w:eastAsia="en-US"/>
        </w:rPr>
      </w:pPr>
      <w:r w:rsidRPr="003E68C2">
        <w:rPr>
          <w:rFonts w:ascii="Tahoma" w:eastAsia="Calibri" w:hAnsi="Tahoma" w:cs="Tahoma"/>
          <w:lang w:eastAsia="en-US"/>
        </w:rPr>
        <w:t xml:space="preserve">Zakład Gospodarki </w:t>
      </w:r>
      <w:proofErr w:type="spellStart"/>
      <w:r w:rsidRPr="003E68C2">
        <w:rPr>
          <w:rFonts w:ascii="Tahoma" w:eastAsia="Calibri" w:hAnsi="Tahoma" w:cs="Tahoma"/>
          <w:lang w:eastAsia="en-US"/>
        </w:rPr>
        <w:t>Wodno</w:t>
      </w:r>
      <w:proofErr w:type="spellEnd"/>
      <w:r w:rsidRPr="003E68C2">
        <w:rPr>
          <w:rFonts w:ascii="Tahoma" w:eastAsia="Calibri" w:hAnsi="Tahoma" w:cs="Tahoma"/>
          <w:lang w:eastAsia="en-US"/>
        </w:rPr>
        <w:t xml:space="preserve"> – Kanalizacyjnej w Tomaszowie Mazowieckim Sp. z o.o., może przetwarzać następujące kategorie Pani/Pana danych osobowych w zależności od zakresu udostępnienia ich przez jednostkę organizacyjną, której Pani/Pan jest pracownikiem, współpracownikiem, przedstawicielem, podwykonawcą lub podmiotem trzecim na którego zasoby wykonawca powołuje się w ramach zamówienia publicznego: </w:t>
      </w:r>
    </w:p>
    <w:p w:rsidR="003E68C2" w:rsidRPr="003E68C2" w:rsidRDefault="003E68C2" w:rsidP="003E68C2">
      <w:pPr>
        <w:numPr>
          <w:ilvl w:val="1"/>
          <w:numId w:val="45"/>
        </w:numPr>
        <w:suppressAutoHyphens w:val="0"/>
        <w:spacing w:after="200" w:line="276" w:lineRule="auto"/>
        <w:contextualSpacing/>
        <w:jc w:val="both"/>
        <w:rPr>
          <w:rFonts w:ascii="Tahoma" w:eastAsia="Calibri" w:hAnsi="Tahoma" w:cs="Tahoma"/>
          <w:lang w:eastAsia="en-US"/>
        </w:rPr>
      </w:pPr>
      <w:r w:rsidRPr="003E68C2">
        <w:rPr>
          <w:rFonts w:ascii="Tahoma" w:eastAsia="Calibri" w:hAnsi="Tahoma" w:cs="Tahoma"/>
          <w:lang w:eastAsia="en-US"/>
        </w:rPr>
        <w:t xml:space="preserve">Pani/Pana imię i nazwisko; </w:t>
      </w:r>
    </w:p>
    <w:p w:rsidR="003E68C2" w:rsidRPr="003E68C2" w:rsidRDefault="003E68C2" w:rsidP="003E68C2">
      <w:pPr>
        <w:numPr>
          <w:ilvl w:val="1"/>
          <w:numId w:val="45"/>
        </w:numPr>
        <w:suppressAutoHyphens w:val="0"/>
        <w:spacing w:after="200" w:line="276" w:lineRule="auto"/>
        <w:contextualSpacing/>
        <w:jc w:val="both"/>
        <w:rPr>
          <w:rFonts w:ascii="Tahoma" w:eastAsia="Calibri" w:hAnsi="Tahoma" w:cs="Tahoma"/>
          <w:lang w:eastAsia="en-US"/>
        </w:rPr>
      </w:pPr>
      <w:r w:rsidRPr="003E68C2">
        <w:rPr>
          <w:rFonts w:ascii="Tahoma" w:eastAsia="Calibri" w:hAnsi="Tahoma" w:cs="Tahoma"/>
          <w:lang w:eastAsia="en-US"/>
        </w:rPr>
        <w:t xml:space="preserve">dane kontaktowe – numer telefonu, adres e-mail; </w:t>
      </w:r>
    </w:p>
    <w:p w:rsidR="003E68C2" w:rsidRPr="003E68C2" w:rsidRDefault="003E68C2" w:rsidP="003E68C2">
      <w:pPr>
        <w:numPr>
          <w:ilvl w:val="1"/>
          <w:numId w:val="45"/>
        </w:numPr>
        <w:suppressAutoHyphens w:val="0"/>
        <w:spacing w:after="200" w:line="276" w:lineRule="auto"/>
        <w:contextualSpacing/>
        <w:jc w:val="both"/>
        <w:rPr>
          <w:rFonts w:ascii="Tahoma" w:eastAsia="Calibri" w:hAnsi="Tahoma" w:cs="Tahoma"/>
          <w:lang w:eastAsia="en-US"/>
        </w:rPr>
      </w:pPr>
      <w:r w:rsidRPr="003E68C2">
        <w:rPr>
          <w:rFonts w:ascii="Tahoma" w:eastAsia="Calibri" w:hAnsi="Tahoma" w:cs="Tahoma"/>
          <w:lang w:eastAsia="en-US"/>
        </w:rPr>
        <w:t xml:space="preserve">dane dot. Pani/Pana zatrudnienia w jednostce organizacyjnej – nazwę stanowiska, formę zatrudnienia, miejsce zatrudnienia, datę zawarcia umowy, zakres obowiązków, wymiar etatu; </w:t>
      </w:r>
    </w:p>
    <w:p w:rsidR="003E68C2" w:rsidRPr="003E68C2" w:rsidRDefault="003E68C2" w:rsidP="003E68C2">
      <w:pPr>
        <w:numPr>
          <w:ilvl w:val="1"/>
          <w:numId w:val="45"/>
        </w:numPr>
        <w:suppressAutoHyphens w:val="0"/>
        <w:spacing w:after="200" w:line="276" w:lineRule="auto"/>
        <w:contextualSpacing/>
        <w:jc w:val="both"/>
        <w:rPr>
          <w:rFonts w:ascii="Tahoma" w:eastAsia="Calibri" w:hAnsi="Tahoma" w:cs="Tahoma"/>
          <w:lang w:eastAsia="en-US"/>
        </w:rPr>
      </w:pPr>
      <w:r w:rsidRPr="003E68C2">
        <w:rPr>
          <w:rFonts w:ascii="Tahoma" w:eastAsia="Calibri" w:hAnsi="Tahoma" w:cs="Tahoma"/>
          <w:lang w:eastAsia="en-US"/>
        </w:rPr>
        <w:t>dane dot. Pani/Pana doświadczenia, wykształcenia lub kwalifikacji zawodowych w zakresie wskazanym w Specyfikacji Istotnych Warunków Zamówienia (SIWZ);</w:t>
      </w:r>
    </w:p>
    <w:p w:rsidR="003E68C2" w:rsidRPr="003E68C2" w:rsidRDefault="003E68C2" w:rsidP="003E68C2">
      <w:pPr>
        <w:numPr>
          <w:ilvl w:val="0"/>
          <w:numId w:val="45"/>
        </w:numPr>
        <w:suppressAutoHyphens w:val="0"/>
        <w:spacing w:after="200" w:line="276" w:lineRule="auto"/>
        <w:contextualSpacing/>
        <w:jc w:val="both"/>
        <w:rPr>
          <w:rFonts w:ascii="Tahoma" w:eastAsia="Calibri" w:hAnsi="Tahoma" w:cs="Tahoma"/>
          <w:lang w:eastAsia="en-US"/>
        </w:rPr>
      </w:pPr>
      <w:r w:rsidRPr="003E68C2">
        <w:rPr>
          <w:rFonts w:ascii="Tahoma" w:eastAsia="Calibri" w:hAnsi="Tahoma" w:cs="Tahoma"/>
          <w:lang w:eastAsia="en-US"/>
        </w:rPr>
        <w:t xml:space="preserve">Dane kontaktowe Zakładu Gospodarki </w:t>
      </w:r>
      <w:proofErr w:type="spellStart"/>
      <w:r w:rsidRPr="003E68C2">
        <w:rPr>
          <w:rFonts w:ascii="Tahoma" w:eastAsia="Calibri" w:hAnsi="Tahoma" w:cs="Tahoma"/>
          <w:lang w:eastAsia="en-US"/>
        </w:rPr>
        <w:t>Wodno</w:t>
      </w:r>
      <w:proofErr w:type="spellEnd"/>
      <w:r w:rsidRPr="003E68C2">
        <w:rPr>
          <w:rFonts w:ascii="Tahoma" w:eastAsia="Calibri" w:hAnsi="Tahoma" w:cs="Tahoma"/>
          <w:lang w:eastAsia="en-US"/>
        </w:rPr>
        <w:t xml:space="preserve"> – Kanalizacyjnej w Tomaszowie Mazowieckim Sp. z o.o., adres: ul. Kępa 19, 97 – 200 Tomaszów Mazowiecki, numer tel./fax (44) 724-22-92 </w:t>
      </w:r>
      <w:r w:rsidRPr="003E68C2">
        <w:rPr>
          <w:rFonts w:ascii="Tahoma" w:eastAsia="Calibri" w:hAnsi="Tahoma" w:cs="Tahoma"/>
          <w:bdr w:val="none" w:sz="0" w:space="0" w:color="auto" w:frame="1"/>
          <w:lang w:eastAsia="en-US"/>
        </w:rPr>
        <w:t>w. 126.</w:t>
      </w:r>
      <w:r w:rsidRPr="003E68C2">
        <w:rPr>
          <w:rFonts w:ascii="Tahoma" w:eastAsia="Calibri" w:hAnsi="Tahoma" w:cs="Tahoma"/>
          <w:lang w:eastAsia="en-US"/>
        </w:rPr>
        <w:t xml:space="preserve"> Kontakt z inspektorem ochrony danych jest możliwy pod adresem: </w:t>
      </w:r>
      <w:r w:rsidRPr="003E68C2">
        <w:rPr>
          <w:rFonts w:ascii="Tahoma" w:eastAsia="Calibri" w:hAnsi="Tahoma" w:cs="Tahoma"/>
          <w:bdr w:val="none" w:sz="0" w:space="0" w:color="auto" w:frame="1"/>
          <w:lang w:eastAsia="en-US"/>
        </w:rPr>
        <w:t>rodo@zgwk.pl;</w:t>
      </w:r>
      <w:r w:rsidRPr="003E68C2">
        <w:rPr>
          <w:rFonts w:ascii="Tahoma" w:eastAsia="Calibri" w:hAnsi="Tahoma" w:cs="Tahoma"/>
          <w:lang w:eastAsia="en-US"/>
        </w:rPr>
        <w:t xml:space="preserve"> </w:t>
      </w:r>
    </w:p>
    <w:p w:rsidR="003E68C2" w:rsidRPr="003E68C2" w:rsidRDefault="003E68C2" w:rsidP="003E68C2">
      <w:pPr>
        <w:numPr>
          <w:ilvl w:val="0"/>
          <w:numId w:val="45"/>
        </w:numPr>
        <w:suppressAutoHyphens w:val="0"/>
        <w:spacing w:after="200" w:line="276" w:lineRule="auto"/>
        <w:contextualSpacing/>
        <w:jc w:val="both"/>
        <w:rPr>
          <w:rFonts w:ascii="Tahoma" w:eastAsia="Calibri" w:hAnsi="Tahoma" w:cs="Tahoma"/>
          <w:lang w:eastAsia="en-US"/>
        </w:rPr>
      </w:pPr>
      <w:r w:rsidRPr="003E68C2">
        <w:rPr>
          <w:rFonts w:ascii="Tahoma" w:eastAsia="Calibri" w:hAnsi="Tahoma" w:cs="Tahoma"/>
          <w:lang w:eastAsia="en-US"/>
        </w:rPr>
        <w:t xml:space="preserve">Pani/Pana dane osobowe będą przetwarzane w celu: </w:t>
      </w:r>
    </w:p>
    <w:p w:rsidR="003E68C2" w:rsidRPr="003E68C2" w:rsidRDefault="003E68C2" w:rsidP="003E68C2">
      <w:pPr>
        <w:suppressAutoHyphens w:val="0"/>
        <w:spacing w:after="200"/>
        <w:ind w:left="708" w:firstLine="708"/>
        <w:contextualSpacing/>
        <w:jc w:val="both"/>
        <w:rPr>
          <w:rFonts w:ascii="Tahoma" w:eastAsia="Calibri" w:hAnsi="Tahoma" w:cs="Tahoma"/>
          <w:lang w:eastAsia="en-US"/>
        </w:rPr>
      </w:pPr>
      <w:r w:rsidRPr="003E68C2">
        <w:rPr>
          <w:rFonts w:ascii="Tahoma" w:eastAsia="Calibri" w:hAnsi="Tahoma" w:cs="Tahoma"/>
          <w:lang w:eastAsia="en-US"/>
        </w:rPr>
        <w:t xml:space="preserve">a. przeprowadzenia postępowania o udzielenie zamówienia publicznego w oparciu o przepisy ustawy z dnia 29 stycznia 2004 r. – Prawo zamówień publicznych oraz wypełnienia obowiązków wnikających z przepisów prawa dostępu do informacji publicznej, prawa dot. archiwizacji dokumentów, prawa dot. kontroli wydatkowania środków publicznych przeznaczonych na sfinansowanie zamówienia (podstawa prawna: art. 6 ust. 1 lit. c RODO); </w:t>
      </w:r>
    </w:p>
    <w:p w:rsidR="003E68C2" w:rsidRPr="003E68C2" w:rsidRDefault="003E68C2" w:rsidP="003E68C2">
      <w:pPr>
        <w:suppressAutoHyphens w:val="0"/>
        <w:spacing w:after="200"/>
        <w:ind w:left="708" w:firstLine="708"/>
        <w:contextualSpacing/>
        <w:jc w:val="both"/>
        <w:rPr>
          <w:rFonts w:ascii="Tahoma" w:eastAsia="Calibri" w:hAnsi="Tahoma" w:cs="Tahoma"/>
          <w:lang w:eastAsia="en-US"/>
        </w:rPr>
      </w:pPr>
      <w:r w:rsidRPr="003E68C2">
        <w:rPr>
          <w:rFonts w:ascii="Tahoma" w:eastAsia="Calibri" w:hAnsi="Tahoma" w:cs="Tahoma"/>
          <w:lang w:eastAsia="en-US"/>
        </w:rPr>
        <w:t xml:space="preserve">b. ustalenia, obrony i dochodzenia ewentualnych roszczeń (podstawa prawna: art. 6 ust. 1 lit. f RODO - prawnie uzasadniony interes Zakładu Gospodarki </w:t>
      </w:r>
      <w:proofErr w:type="spellStart"/>
      <w:r w:rsidRPr="003E68C2">
        <w:rPr>
          <w:rFonts w:ascii="Tahoma" w:eastAsia="Calibri" w:hAnsi="Tahoma" w:cs="Tahoma"/>
          <w:lang w:eastAsia="en-US"/>
        </w:rPr>
        <w:t>Wodno</w:t>
      </w:r>
      <w:proofErr w:type="spellEnd"/>
      <w:r w:rsidRPr="003E68C2">
        <w:rPr>
          <w:rFonts w:ascii="Tahoma" w:eastAsia="Calibri" w:hAnsi="Tahoma" w:cs="Tahoma"/>
          <w:lang w:eastAsia="en-US"/>
        </w:rPr>
        <w:t xml:space="preserve"> – Kanalizacyjnej w Tomaszowie Mazowieckim Sp. z o.o., tj. ustalenie, obrona </w:t>
      </w:r>
      <w:r w:rsidRPr="003E68C2">
        <w:rPr>
          <w:rFonts w:ascii="Tahoma" w:eastAsia="Calibri" w:hAnsi="Tahoma" w:cs="Tahoma"/>
          <w:lang w:eastAsia="en-US"/>
        </w:rPr>
        <w:br/>
        <w:t xml:space="preserve">i dochodzenie roszczeń); </w:t>
      </w:r>
    </w:p>
    <w:p w:rsidR="003E68C2" w:rsidRPr="003E68C2" w:rsidRDefault="003E68C2" w:rsidP="003E68C2">
      <w:pPr>
        <w:numPr>
          <w:ilvl w:val="0"/>
          <w:numId w:val="45"/>
        </w:numPr>
        <w:suppressAutoHyphens w:val="0"/>
        <w:spacing w:after="200" w:line="276" w:lineRule="auto"/>
        <w:contextualSpacing/>
        <w:jc w:val="both"/>
        <w:rPr>
          <w:rFonts w:ascii="Tahoma" w:eastAsia="Calibri" w:hAnsi="Tahoma" w:cs="Tahoma"/>
          <w:lang w:eastAsia="en-US"/>
        </w:rPr>
      </w:pPr>
      <w:r w:rsidRPr="003E68C2">
        <w:rPr>
          <w:rFonts w:ascii="Tahoma" w:eastAsia="Calibri" w:hAnsi="Tahoma" w:cs="Tahoma"/>
          <w:lang w:eastAsia="en-US"/>
        </w:rPr>
        <w:t xml:space="preserve">Odbiorcami Pani/Pana danych osobowych będą osoby lub podmioty, którym udostępniona zostanie dokumentacja postępowania o udzielenie zamówienia w oparciu o obowiązujące przepisy prawa, w tym zgodnie z przepisami ustawy z dnia 29 stycznia 2004 r. – Prawo zamówień publicznych oraz osoby i podmioty, którym udzielono informacji w trybie wniosku o udzielenie dostępu do informacji publicznej, podmioty świadczące usługi doradcze, informatyczne i prawne na rzecz Zakładu Gospodarki </w:t>
      </w:r>
      <w:proofErr w:type="spellStart"/>
      <w:r w:rsidRPr="003E68C2">
        <w:rPr>
          <w:rFonts w:ascii="Tahoma" w:eastAsia="Calibri" w:hAnsi="Tahoma" w:cs="Tahoma"/>
          <w:lang w:eastAsia="en-US"/>
        </w:rPr>
        <w:t>Wodno</w:t>
      </w:r>
      <w:proofErr w:type="spellEnd"/>
      <w:r w:rsidRPr="003E68C2">
        <w:rPr>
          <w:rFonts w:ascii="Tahoma" w:eastAsia="Calibri" w:hAnsi="Tahoma" w:cs="Tahoma"/>
          <w:lang w:eastAsia="en-US"/>
        </w:rPr>
        <w:t xml:space="preserve"> – Kanalizacyjnej w Tomaszowie Mazowieckim Sp. z o.o.; </w:t>
      </w:r>
    </w:p>
    <w:p w:rsidR="003E68C2" w:rsidRPr="003E68C2" w:rsidRDefault="003E68C2" w:rsidP="003E68C2">
      <w:pPr>
        <w:numPr>
          <w:ilvl w:val="0"/>
          <w:numId w:val="45"/>
        </w:numPr>
        <w:suppressAutoHyphens w:val="0"/>
        <w:spacing w:after="200" w:line="276" w:lineRule="auto"/>
        <w:contextualSpacing/>
        <w:jc w:val="both"/>
        <w:rPr>
          <w:rFonts w:ascii="Tahoma" w:eastAsia="Calibri" w:hAnsi="Tahoma" w:cs="Tahoma"/>
          <w:lang w:eastAsia="en-US"/>
        </w:rPr>
      </w:pPr>
      <w:r w:rsidRPr="003E68C2">
        <w:rPr>
          <w:rFonts w:ascii="Tahoma" w:eastAsia="Calibri" w:hAnsi="Tahoma" w:cs="Tahoma"/>
          <w:lang w:eastAsia="en-US"/>
        </w:rPr>
        <w:t>Pani/Pana dane osobowe będą przechowywane do upływu okresu przedawnienia roszczeń lub przez okres wymagany przepisami prawa;</w:t>
      </w:r>
    </w:p>
    <w:p w:rsidR="003E68C2" w:rsidRPr="003E68C2" w:rsidRDefault="003E68C2" w:rsidP="003E68C2">
      <w:pPr>
        <w:numPr>
          <w:ilvl w:val="0"/>
          <w:numId w:val="45"/>
        </w:numPr>
        <w:suppressAutoHyphens w:val="0"/>
        <w:spacing w:after="200" w:line="276" w:lineRule="auto"/>
        <w:contextualSpacing/>
        <w:jc w:val="both"/>
        <w:rPr>
          <w:rFonts w:ascii="Tahoma" w:eastAsia="Calibri" w:hAnsi="Tahoma" w:cs="Tahoma"/>
          <w:lang w:eastAsia="en-US"/>
        </w:rPr>
      </w:pPr>
      <w:r w:rsidRPr="003E68C2">
        <w:rPr>
          <w:rFonts w:ascii="Tahoma" w:eastAsia="Calibri" w:hAnsi="Tahoma" w:cs="Tahoma"/>
          <w:lang w:eastAsia="en-US"/>
        </w:rPr>
        <w:t xml:space="preserve">Obowiązek podania przez Panią/Pana danych osobowych bezpośrednio Pani/Pana dotyczących jest wymogiem prawnym, związanym z udziałem w postępowaniu o udzielenie zamówienia i/lub realizacją tego zamówienia. Brak podania danych osobowych będzie skutkować niemożnością wzięcia udziału w postępowaniu i/lub w realizacji zamówienia przez jednostkę organizacyjną, której Pani/Pan jest pracownikiem, współpracownikiem, przedstawicielem, podwykonawcą lub podmiotem trzecim na którego zasoby wykonawca powołuje się w ramach zamówienia, bądź też będzie skutkować niemożnością wzięcia przez Panią/Pana udziału w realizacji tego zamówienia;   </w:t>
      </w:r>
    </w:p>
    <w:p w:rsidR="003E68C2" w:rsidRPr="003E68C2" w:rsidRDefault="003E68C2" w:rsidP="003E68C2">
      <w:pPr>
        <w:numPr>
          <w:ilvl w:val="0"/>
          <w:numId w:val="45"/>
        </w:numPr>
        <w:suppressAutoHyphens w:val="0"/>
        <w:spacing w:after="200" w:line="276" w:lineRule="auto"/>
        <w:contextualSpacing/>
        <w:jc w:val="both"/>
        <w:rPr>
          <w:rFonts w:ascii="Tahoma" w:eastAsia="Calibri" w:hAnsi="Tahoma" w:cs="Tahoma"/>
          <w:lang w:eastAsia="en-US"/>
        </w:rPr>
      </w:pPr>
      <w:r w:rsidRPr="003E68C2">
        <w:rPr>
          <w:rFonts w:ascii="Tahoma" w:eastAsia="Calibri" w:hAnsi="Tahoma" w:cs="Tahoma"/>
          <w:lang w:eastAsia="en-US"/>
        </w:rPr>
        <w:t xml:space="preserve">Nie podlega Pani/Pan decyzji, która opiera się wyłącznie na zautomatyzowanym podejmowaniu decyzji, w tym profilowaniu, które wywołuje wobec Pani/Pana skutki prawne lub w podobny sposób istotnie na Panią/Pana wpływa; </w:t>
      </w:r>
    </w:p>
    <w:p w:rsidR="003E68C2" w:rsidRPr="003E68C2" w:rsidRDefault="003E68C2" w:rsidP="003E68C2">
      <w:pPr>
        <w:numPr>
          <w:ilvl w:val="0"/>
          <w:numId w:val="45"/>
        </w:numPr>
        <w:suppressAutoHyphens w:val="0"/>
        <w:spacing w:after="200" w:line="276" w:lineRule="auto"/>
        <w:contextualSpacing/>
        <w:jc w:val="both"/>
        <w:rPr>
          <w:rFonts w:ascii="Tahoma" w:eastAsia="Calibri" w:hAnsi="Tahoma" w:cs="Tahoma"/>
          <w:lang w:eastAsia="en-US"/>
        </w:rPr>
      </w:pPr>
      <w:r w:rsidRPr="003E68C2">
        <w:rPr>
          <w:rFonts w:ascii="Tahoma" w:eastAsia="Calibri" w:hAnsi="Tahoma" w:cs="Tahoma"/>
          <w:lang w:eastAsia="en-US"/>
        </w:rPr>
        <w:t>Pani/Pana dane osobowe nie będą przekazywane do państwa trzeciego lub organizacji międzynarodowej;</w:t>
      </w:r>
    </w:p>
    <w:p w:rsidR="003E68C2" w:rsidRPr="003E68C2" w:rsidRDefault="003E68C2" w:rsidP="003E68C2">
      <w:pPr>
        <w:numPr>
          <w:ilvl w:val="0"/>
          <w:numId w:val="45"/>
        </w:numPr>
        <w:suppressAutoHyphens w:val="0"/>
        <w:spacing w:after="200" w:line="276" w:lineRule="auto"/>
        <w:contextualSpacing/>
        <w:jc w:val="both"/>
        <w:rPr>
          <w:rFonts w:ascii="Tahoma" w:eastAsia="Calibri" w:hAnsi="Tahoma" w:cs="Tahoma"/>
          <w:lang w:eastAsia="en-US"/>
        </w:rPr>
      </w:pPr>
      <w:r w:rsidRPr="003E68C2">
        <w:rPr>
          <w:rFonts w:ascii="Tahoma" w:eastAsia="Calibri" w:hAnsi="Tahoma" w:cs="Tahoma"/>
          <w:lang w:eastAsia="en-US"/>
        </w:rPr>
        <w:t xml:space="preserve">W związku z tym, że Zakład Gospodarki </w:t>
      </w:r>
      <w:proofErr w:type="spellStart"/>
      <w:r w:rsidRPr="003E68C2">
        <w:rPr>
          <w:rFonts w:ascii="Tahoma" w:eastAsia="Calibri" w:hAnsi="Tahoma" w:cs="Tahoma"/>
          <w:lang w:eastAsia="en-US"/>
        </w:rPr>
        <w:t>Wodno</w:t>
      </w:r>
      <w:proofErr w:type="spellEnd"/>
      <w:r w:rsidRPr="003E68C2">
        <w:rPr>
          <w:rFonts w:ascii="Tahoma" w:eastAsia="Calibri" w:hAnsi="Tahoma" w:cs="Tahoma"/>
          <w:lang w:eastAsia="en-US"/>
        </w:rPr>
        <w:t xml:space="preserve"> – Kanalizacyjnej w Tomaszowie Mazowieckim Sp. z o.o. przetwarza Pani/Pana dane osobowe, mają Państwo również prawo do: dostępu do swoich danych osobowych, sprostowania swoich danych osobowych, usunięcia swoich danych osobowych (prawo do </w:t>
      </w:r>
      <w:r w:rsidRPr="003E68C2">
        <w:rPr>
          <w:rFonts w:ascii="Tahoma" w:eastAsia="Calibri" w:hAnsi="Tahoma" w:cs="Tahoma"/>
          <w:lang w:eastAsia="en-US"/>
        </w:rPr>
        <w:lastRenderedPageBreak/>
        <w:t>usunięcia danych nie dotyczy danych przetwarzanych w oparciu o obowiązujące przepisy prawa lub danych przetwarzanych w celu ustalenia, obrony, dochodzenia ewentualnych roszczeń), ograniczenia przetwarzania swoich danych osobowych, sprzeciwu do przetwarzania danych osobowych - na warunkach wynikających z przepisów prawa;</w:t>
      </w:r>
    </w:p>
    <w:p w:rsidR="003E68C2" w:rsidRPr="001A3089" w:rsidRDefault="003E68C2" w:rsidP="003E68C2">
      <w:pPr>
        <w:numPr>
          <w:ilvl w:val="0"/>
          <w:numId w:val="45"/>
        </w:numPr>
        <w:suppressAutoHyphens w:val="0"/>
        <w:spacing w:after="200" w:line="276" w:lineRule="auto"/>
        <w:contextualSpacing/>
        <w:jc w:val="both"/>
        <w:rPr>
          <w:rFonts w:ascii="Tahoma" w:eastAsia="Calibri" w:hAnsi="Tahoma" w:cs="Tahoma"/>
          <w:lang w:eastAsia="en-US"/>
        </w:rPr>
      </w:pPr>
      <w:r w:rsidRPr="001A3089">
        <w:rPr>
          <w:rFonts w:ascii="Tahoma" w:eastAsia="Calibri" w:hAnsi="Tahoma" w:cs="Tahoma"/>
          <w:lang w:eastAsia="en-US"/>
        </w:rPr>
        <w:t>Ma Pani/Pan prawo wniesienia skargi do organu nadzorczego, tj. Prezesa Urzędu Ochrony Danych Osobowych.</w:t>
      </w:r>
    </w:p>
    <w:p w:rsidR="00A2714C" w:rsidRPr="003E68C2" w:rsidRDefault="00A2714C" w:rsidP="003E68C2">
      <w:pPr>
        <w:jc w:val="both"/>
        <w:rPr>
          <w:rFonts w:ascii="Tahoma" w:hAnsi="Tahoma" w:cs="Tahoma"/>
          <w:b/>
        </w:rPr>
      </w:pPr>
    </w:p>
    <w:p w:rsidR="00564A35" w:rsidRPr="00DE11C4" w:rsidRDefault="00564A35" w:rsidP="00B5588B">
      <w:pPr>
        <w:rPr>
          <w:rFonts w:ascii="Tahoma" w:hAnsi="Tahoma" w:cs="Tahoma"/>
          <w:b/>
          <w:sz w:val="14"/>
          <w:szCs w:val="14"/>
        </w:rPr>
      </w:pPr>
    </w:p>
    <w:p w:rsidR="00BF21FA" w:rsidRPr="004F17A7" w:rsidRDefault="00BF21FA" w:rsidP="00BF21FA">
      <w:pPr>
        <w:ind w:left="426" w:hanging="426"/>
        <w:jc w:val="center"/>
        <w:rPr>
          <w:rFonts w:ascii="Tahoma" w:hAnsi="Tahoma" w:cs="Tahoma"/>
          <w:b/>
        </w:rPr>
      </w:pPr>
      <w:r w:rsidRPr="004F17A7">
        <w:rPr>
          <w:rFonts w:ascii="Tahoma" w:hAnsi="Tahoma" w:cs="Tahoma"/>
          <w:b/>
        </w:rPr>
        <w:t>ROZDZIAŁ 2</w:t>
      </w:r>
    </w:p>
    <w:p w:rsidR="00BF21FA" w:rsidRPr="004F17A7" w:rsidRDefault="00BF21FA" w:rsidP="00BF21FA">
      <w:pPr>
        <w:ind w:left="426" w:hanging="426"/>
        <w:jc w:val="center"/>
        <w:rPr>
          <w:rFonts w:ascii="Tahoma" w:hAnsi="Tahoma" w:cs="Tahoma"/>
          <w:b/>
        </w:rPr>
      </w:pPr>
      <w:r w:rsidRPr="004F17A7">
        <w:rPr>
          <w:rFonts w:ascii="Tahoma" w:hAnsi="Tahoma" w:cs="Tahoma"/>
          <w:b/>
        </w:rPr>
        <w:t>POSTANOWIENIA OGÓLNE</w:t>
      </w:r>
    </w:p>
    <w:p w:rsidR="00BF21FA" w:rsidRPr="004F17A7" w:rsidRDefault="00BF21FA" w:rsidP="00BF21FA">
      <w:pPr>
        <w:ind w:left="426" w:hanging="426"/>
        <w:jc w:val="center"/>
        <w:rPr>
          <w:rFonts w:ascii="Tahoma" w:hAnsi="Tahoma" w:cs="Tahoma"/>
          <w:b/>
        </w:rPr>
      </w:pPr>
    </w:p>
    <w:p w:rsidR="000C751B" w:rsidRPr="004F17A7" w:rsidRDefault="00BF21FA" w:rsidP="007F68AD">
      <w:pPr>
        <w:pStyle w:val="WW-Tekstpodstawowywcity2"/>
        <w:numPr>
          <w:ilvl w:val="0"/>
          <w:numId w:val="4"/>
        </w:numPr>
        <w:tabs>
          <w:tab w:val="num" w:pos="426"/>
        </w:tabs>
        <w:ind w:left="426" w:hanging="426"/>
        <w:rPr>
          <w:rFonts w:ascii="Tahoma" w:hAnsi="Tahoma" w:cs="Tahoma"/>
          <w:sz w:val="20"/>
        </w:rPr>
      </w:pPr>
      <w:r w:rsidRPr="004F17A7">
        <w:rPr>
          <w:rFonts w:ascii="Tahoma" w:hAnsi="Tahoma" w:cs="Tahoma"/>
          <w:sz w:val="20"/>
        </w:rPr>
        <w:t>Za wykonawcę uważa się osobę fizyczną, osobę prawną albo jednostkę organizacyjną nieposiadającą osobowości prawnej, która ubiega się o udzielenie zamówienia publicznego, złożyła ofertę lub zawarła umowę w sprawie zamówienia publicznego.</w:t>
      </w:r>
    </w:p>
    <w:p w:rsidR="000C751B" w:rsidRPr="004F17A7" w:rsidRDefault="000C751B" w:rsidP="000C751B">
      <w:pPr>
        <w:pStyle w:val="WW-Tekstpodstawowywcity2"/>
        <w:ind w:firstLine="0"/>
        <w:rPr>
          <w:rFonts w:ascii="Tahoma" w:hAnsi="Tahoma" w:cs="Tahoma"/>
          <w:sz w:val="20"/>
        </w:rPr>
      </w:pPr>
    </w:p>
    <w:p w:rsidR="000C751B" w:rsidRPr="004F17A7" w:rsidRDefault="005D4786" w:rsidP="007F68AD">
      <w:pPr>
        <w:pStyle w:val="WW-Tekstpodstawowywcity2"/>
        <w:numPr>
          <w:ilvl w:val="0"/>
          <w:numId w:val="4"/>
        </w:numPr>
        <w:tabs>
          <w:tab w:val="num" w:pos="426"/>
        </w:tabs>
        <w:ind w:left="426" w:hanging="426"/>
        <w:rPr>
          <w:rFonts w:ascii="Tahoma" w:hAnsi="Tahoma" w:cs="Tahoma"/>
          <w:sz w:val="20"/>
        </w:rPr>
      </w:pPr>
      <w:r w:rsidRPr="004F17A7">
        <w:rPr>
          <w:rFonts w:ascii="Tahoma" w:hAnsi="Tahoma" w:cs="Tahoma"/>
          <w:sz w:val="20"/>
        </w:rPr>
        <w:t>Postępowanie o udzielenie zamówienia przygotowane jest i prowadzone w sposób zapewniający zachowanie uczciwej konkurencji i równe traktowanie wykonawców oraz zgodnie z zasadami</w:t>
      </w:r>
      <w:r w:rsidR="00AE0F31" w:rsidRPr="004F17A7">
        <w:rPr>
          <w:rFonts w:ascii="Tahoma" w:hAnsi="Tahoma" w:cs="Tahoma"/>
          <w:sz w:val="20"/>
        </w:rPr>
        <w:t>, jawności,</w:t>
      </w:r>
      <w:r w:rsidRPr="004F17A7">
        <w:rPr>
          <w:rFonts w:ascii="Tahoma" w:hAnsi="Tahoma" w:cs="Tahoma"/>
          <w:sz w:val="20"/>
        </w:rPr>
        <w:t xml:space="preserve"> proporcjonalności </w:t>
      </w:r>
      <w:r w:rsidR="00B5588B" w:rsidRPr="004F17A7">
        <w:rPr>
          <w:rFonts w:ascii="Tahoma" w:hAnsi="Tahoma" w:cs="Tahoma"/>
          <w:sz w:val="20"/>
        </w:rPr>
        <w:t xml:space="preserve">               </w:t>
      </w:r>
      <w:r w:rsidRPr="004F17A7">
        <w:rPr>
          <w:rFonts w:ascii="Tahoma" w:hAnsi="Tahoma" w:cs="Tahoma"/>
          <w:sz w:val="20"/>
        </w:rPr>
        <w:t>i przejrzystości.</w:t>
      </w:r>
    </w:p>
    <w:p w:rsidR="000C751B" w:rsidRPr="004F17A7" w:rsidRDefault="000C751B" w:rsidP="000C751B">
      <w:pPr>
        <w:pStyle w:val="Akapitzlist"/>
        <w:rPr>
          <w:rFonts w:ascii="Tahoma" w:hAnsi="Tahoma" w:cs="Tahoma"/>
          <w:sz w:val="20"/>
          <w:szCs w:val="20"/>
        </w:rPr>
      </w:pPr>
    </w:p>
    <w:p w:rsidR="000C751B" w:rsidRPr="004F17A7" w:rsidRDefault="005259E2" w:rsidP="007F68AD">
      <w:pPr>
        <w:pStyle w:val="WW-Tekstpodstawowywcity2"/>
        <w:numPr>
          <w:ilvl w:val="0"/>
          <w:numId w:val="4"/>
        </w:numPr>
        <w:tabs>
          <w:tab w:val="num" w:pos="426"/>
        </w:tabs>
        <w:ind w:left="426" w:hanging="426"/>
        <w:rPr>
          <w:rFonts w:ascii="Tahoma" w:hAnsi="Tahoma" w:cs="Tahoma"/>
          <w:sz w:val="20"/>
        </w:rPr>
      </w:pPr>
      <w:r w:rsidRPr="004F17A7">
        <w:rPr>
          <w:rFonts w:ascii="Tahoma" w:hAnsi="Tahoma" w:cs="Tahoma"/>
          <w:sz w:val="20"/>
        </w:rPr>
        <w:t>Zamawiający nie określa wymogów dotyczących zachowania poufnego charakteru informacji przekazanych wykonawcy w toku postępowania.</w:t>
      </w:r>
    </w:p>
    <w:p w:rsidR="000C751B" w:rsidRPr="004F17A7" w:rsidRDefault="000C751B" w:rsidP="000C751B">
      <w:pPr>
        <w:pStyle w:val="Akapitzlist"/>
        <w:rPr>
          <w:rFonts w:ascii="Tahoma" w:hAnsi="Tahoma" w:cs="Tahoma"/>
          <w:sz w:val="20"/>
          <w:szCs w:val="20"/>
        </w:rPr>
      </w:pPr>
    </w:p>
    <w:p w:rsidR="00441DF2" w:rsidRPr="00441DF2" w:rsidRDefault="00117891" w:rsidP="00441DF2">
      <w:pPr>
        <w:pStyle w:val="WW-Tekstpodstawowywcity2"/>
        <w:numPr>
          <w:ilvl w:val="0"/>
          <w:numId w:val="4"/>
        </w:numPr>
        <w:tabs>
          <w:tab w:val="num" w:pos="426"/>
        </w:tabs>
        <w:ind w:left="426" w:hanging="426"/>
        <w:rPr>
          <w:rFonts w:ascii="Tahoma" w:hAnsi="Tahoma" w:cs="Tahoma"/>
          <w:sz w:val="20"/>
        </w:rPr>
      </w:pPr>
      <w:r w:rsidRPr="004F17A7">
        <w:rPr>
          <w:rFonts w:ascii="Tahoma" w:hAnsi="Tahoma" w:cs="Tahoma"/>
          <w:sz w:val="20"/>
        </w:rPr>
        <w:t>Do czynności podejmowanych przez zamawiającego i wykonawców w postępowaniu o udzielenie zamówienia stosuje się przepisy ustawy z dnia 23 kwietnia 1964 r. – Kodeks c</w:t>
      </w:r>
      <w:r w:rsidR="00441DF2">
        <w:rPr>
          <w:rFonts w:ascii="Tahoma" w:hAnsi="Tahoma" w:cs="Tahoma"/>
          <w:sz w:val="20"/>
        </w:rPr>
        <w:t xml:space="preserve">ywilny </w:t>
      </w:r>
      <w:r w:rsidR="00441DF2" w:rsidRPr="00441DF2">
        <w:rPr>
          <w:rFonts w:ascii="Tahoma" w:hAnsi="Tahoma" w:cs="Tahoma"/>
          <w:sz w:val="20"/>
        </w:rPr>
        <w:t>Kodeks cywilny (</w:t>
      </w:r>
      <w:r w:rsidR="002662B4" w:rsidRPr="002662B4">
        <w:rPr>
          <w:rFonts w:ascii="Tahoma" w:hAnsi="Tahoma" w:cs="Tahoma"/>
          <w:sz w:val="20"/>
        </w:rPr>
        <w:t>Dz. U. z 2019 r. poz. 1145 ze zm.</w:t>
      </w:r>
      <w:r w:rsidR="00441DF2" w:rsidRPr="00441DF2">
        <w:rPr>
          <w:rFonts w:ascii="Tahoma" w:hAnsi="Tahoma" w:cs="Tahoma"/>
          <w:sz w:val="20"/>
        </w:rPr>
        <w:t>), jeżeli przepisy ustawy nie stanowią inaczej.</w:t>
      </w:r>
    </w:p>
    <w:p w:rsidR="000C751B" w:rsidRPr="004F17A7" w:rsidRDefault="000C751B" w:rsidP="000C751B">
      <w:pPr>
        <w:pStyle w:val="Akapitzlist"/>
        <w:rPr>
          <w:rFonts w:ascii="Tahoma" w:hAnsi="Tahoma" w:cs="Tahoma"/>
          <w:sz w:val="20"/>
          <w:szCs w:val="20"/>
        </w:rPr>
      </w:pPr>
    </w:p>
    <w:p w:rsidR="000C751B" w:rsidRPr="004F17A7" w:rsidRDefault="00117891" w:rsidP="007F68AD">
      <w:pPr>
        <w:pStyle w:val="WW-Tekstpodstawowywcity2"/>
        <w:numPr>
          <w:ilvl w:val="0"/>
          <w:numId w:val="4"/>
        </w:numPr>
        <w:tabs>
          <w:tab w:val="num" w:pos="426"/>
        </w:tabs>
        <w:ind w:left="426" w:hanging="426"/>
        <w:rPr>
          <w:rFonts w:ascii="Tahoma" w:hAnsi="Tahoma" w:cs="Tahoma"/>
          <w:sz w:val="20"/>
        </w:rPr>
      </w:pPr>
      <w:r w:rsidRPr="004F17A7">
        <w:rPr>
          <w:rFonts w:ascii="Tahoma" w:hAnsi="Tahoma" w:cs="Tahoma"/>
          <w:sz w:val="20"/>
        </w:rPr>
        <w:t>Jeżeli koniec terminu do wykonania czynności przypada na sobotę lub dzień ustawowo wolny od pracy, termin upływa dnia następnego po dniu lub dniach wolnych od pracy.</w:t>
      </w:r>
    </w:p>
    <w:p w:rsidR="000C751B" w:rsidRPr="004F17A7" w:rsidRDefault="000C751B" w:rsidP="000C751B">
      <w:pPr>
        <w:pStyle w:val="Akapitzlist"/>
        <w:rPr>
          <w:rFonts w:ascii="Tahoma" w:hAnsi="Tahoma" w:cs="Tahoma"/>
          <w:sz w:val="20"/>
          <w:szCs w:val="20"/>
        </w:rPr>
      </w:pPr>
    </w:p>
    <w:p w:rsidR="000C751B" w:rsidRPr="004F17A7" w:rsidRDefault="00BF21FA" w:rsidP="007F68AD">
      <w:pPr>
        <w:pStyle w:val="WW-Tekstpodstawowywcity2"/>
        <w:numPr>
          <w:ilvl w:val="0"/>
          <w:numId w:val="4"/>
        </w:numPr>
        <w:tabs>
          <w:tab w:val="num" w:pos="426"/>
        </w:tabs>
        <w:ind w:left="426" w:hanging="426"/>
        <w:rPr>
          <w:rFonts w:ascii="Tahoma" w:hAnsi="Tahoma" w:cs="Tahoma"/>
          <w:sz w:val="20"/>
        </w:rPr>
      </w:pPr>
      <w:r w:rsidRPr="004F17A7">
        <w:rPr>
          <w:rFonts w:ascii="Tahoma" w:hAnsi="Tahoma" w:cs="Tahoma"/>
          <w:sz w:val="20"/>
        </w:rPr>
        <w:t xml:space="preserve">Zamawiający </w:t>
      </w:r>
      <w:r w:rsidR="001E546D" w:rsidRPr="00441DF2">
        <w:rPr>
          <w:rFonts w:ascii="Tahoma" w:hAnsi="Tahoma" w:cs="Tahoma"/>
          <w:sz w:val="20"/>
          <w:u w:val="single"/>
        </w:rPr>
        <w:t xml:space="preserve">nie </w:t>
      </w:r>
      <w:r w:rsidRPr="00441DF2">
        <w:rPr>
          <w:rFonts w:ascii="Tahoma" w:hAnsi="Tahoma" w:cs="Tahoma"/>
          <w:sz w:val="20"/>
          <w:u w:val="single"/>
        </w:rPr>
        <w:t>dopuszcza składania ofert częściowych</w:t>
      </w:r>
      <w:r w:rsidR="001E546D" w:rsidRPr="004F17A7">
        <w:rPr>
          <w:rFonts w:ascii="Tahoma" w:hAnsi="Tahoma" w:cs="Tahoma"/>
          <w:sz w:val="20"/>
        </w:rPr>
        <w:t>.</w:t>
      </w:r>
    </w:p>
    <w:p w:rsidR="000C751B" w:rsidRPr="004F17A7" w:rsidRDefault="000C751B" w:rsidP="000C751B">
      <w:pPr>
        <w:pStyle w:val="Akapitzlist"/>
        <w:rPr>
          <w:rFonts w:ascii="Tahoma" w:hAnsi="Tahoma" w:cs="Tahoma"/>
          <w:sz w:val="20"/>
          <w:szCs w:val="20"/>
        </w:rPr>
      </w:pPr>
    </w:p>
    <w:p w:rsidR="000C751B" w:rsidRPr="004F17A7" w:rsidRDefault="00BF21FA" w:rsidP="007F68AD">
      <w:pPr>
        <w:pStyle w:val="WW-Tekstpodstawowywcity2"/>
        <w:numPr>
          <w:ilvl w:val="0"/>
          <w:numId w:val="4"/>
        </w:numPr>
        <w:tabs>
          <w:tab w:val="num" w:pos="426"/>
        </w:tabs>
        <w:ind w:left="426" w:hanging="426"/>
        <w:rPr>
          <w:rFonts w:ascii="Tahoma" w:hAnsi="Tahoma" w:cs="Tahoma"/>
          <w:sz w:val="20"/>
        </w:rPr>
      </w:pPr>
      <w:r w:rsidRPr="004F17A7">
        <w:rPr>
          <w:rFonts w:ascii="Tahoma" w:hAnsi="Tahoma" w:cs="Tahoma"/>
          <w:sz w:val="20"/>
        </w:rPr>
        <w:t>Zamawiający nie dopuszcza składania ofert wariantowych przewidujących inny sposób realizacji zamówienia niż określony w niniejszej specyfikacji.</w:t>
      </w:r>
    </w:p>
    <w:p w:rsidR="000C751B" w:rsidRPr="004F17A7" w:rsidRDefault="000C751B" w:rsidP="000C751B">
      <w:pPr>
        <w:pStyle w:val="Akapitzlist"/>
        <w:rPr>
          <w:rFonts w:ascii="Tahoma" w:hAnsi="Tahoma" w:cs="Tahoma"/>
          <w:sz w:val="20"/>
          <w:szCs w:val="20"/>
        </w:rPr>
      </w:pPr>
    </w:p>
    <w:p w:rsidR="005B766C" w:rsidRPr="006850BE" w:rsidRDefault="0003575D" w:rsidP="007F68AD">
      <w:pPr>
        <w:pStyle w:val="WW-Tekstpodstawowywcity2"/>
        <w:numPr>
          <w:ilvl w:val="0"/>
          <w:numId w:val="4"/>
        </w:numPr>
        <w:tabs>
          <w:tab w:val="num" w:pos="426"/>
        </w:tabs>
        <w:ind w:left="426" w:hanging="426"/>
        <w:rPr>
          <w:rFonts w:ascii="Tahoma" w:hAnsi="Tahoma" w:cs="Tahoma"/>
          <w:sz w:val="20"/>
        </w:rPr>
      </w:pPr>
      <w:r w:rsidRPr="006850BE">
        <w:rPr>
          <w:rFonts w:ascii="Tahoma" w:hAnsi="Tahoma" w:cs="Tahoma"/>
          <w:sz w:val="20"/>
        </w:rPr>
        <w:t>Z</w:t>
      </w:r>
      <w:r w:rsidR="00667906" w:rsidRPr="006850BE">
        <w:rPr>
          <w:rFonts w:ascii="Tahoma" w:hAnsi="Tahoma" w:cs="Tahoma"/>
          <w:sz w:val="20"/>
        </w:rPr>
        <w:t xml:space="preserve">amawiający </w:t>
      </w:r>
      <w:r w:rsidR="009A35FE" w:rsidRPr="006850BE">
        <w:rPr>
          <w:rFonts w:ascii="Tahoma" w:hAnsi="Tahoma" w:cs="Tahoma"/>
          <w:sz w:val="20"/>
        </w:rPr>
        <w:t xml:space="preserve">nie przewiduje </w:t>
      </w:r>
      <w:r w:rsidRPr="006850BE">
        <w:rPr>
          <w:rFonts w:ascii="Tahoma" w:hAnsi="Tahoma" w:cs="Tahoma"/>
          <w:sz w:val="20"/>
        </w:rPr>
        <w:t>udzielania zamówień uzupełniających</w:t>
      </w:r>
      <w:r w:rsidR="000C751B" w:rsidRPr="006850BE">
        <w:rPr>
          <w:rFonts w:ascii="Tahoma" w:hAnsi="Tahoma" w:cs="Tahoma"/>
          <w:sz w:val="20"/>
        </w:rPr>
        <w:t xml:space="preserve"> polegających na powtórzeniu podobnych robót budowlanych.</w:t>
      </w:r>
    </w:p>
    <w:p w:rsidR="005B766C" w:rsidRPr="004F17A7" w:rsidRDefault="005B766C" w:rsidP="005B766C">
      <w:pPr>
        <w:pStyle w:val="Akapitzlist"/>
        <w:rPr>
          <w:rFonts w:ascii="Tahoma" w:hAnsi="Tahoma" w:cs="Tahoma"/>
          <w:sz w:val="20"/>
          <w:szCs w:val="20"/>
        </w:rPr>
      </w:pPr>
    </w:p>
    <w:p w:rsidR="005B766C" w:rsidRPr="004F17A7" w:rsidRDefault="00BF21FA" w:rsidP="007F68AD">
      <w:pPr>
        <w:pStyle w:val="WW-Tekstpodstawowywcity2"/>
        <w:numPr>
          <w:ilvl w:val="0"/>
          <w:numId w:val="4"/>
        </w:numPr>
        <w:tabs>
          <w:tab w:val="num" w:pos="426"/>
        </w:tabs>
        <w:ind w:left="426" w:hanging="426"/>
        <w:rPr>
          <w:rFonts w:ascii="Tahoma" w:hAnsi="Tahoma" w:cs="Tahoma"/>
          <w:sz w:val="20"/>
        </w:rPr>
      </w:pPr>
      <w:r w:rsidRPr="004F17A7">
        <w:rPr>
          <w:rFonts w:ascii="Tahoma" w:hAnsi="Tahoma" w:cs="Tahoma"/>
          <w:sz w:val="20"/>
        </w:rPr>
        <w:t>Zamawiający nie przewiduje udzielania zaliczek na poczet realizacji zamówienia.</w:t>
      </w:r>
    </w:p>
    <w:p w:rsidR="005B766C" w:rsidRPr="004F17A7" w:rsidRDefault="005B766C" w:rsidP="005B766C">
      <w:pPr>
        <w:pStyle w:val="Akapitzlist"/>
        <w:rPr>
          <w:rFonts w:ascii="Tahoma" w:hAnsi="Tahoma" w:cs="Tahoma"/>
          <w:sz w:val="20"/>
          <w:szCs w:val="20"/>
        </w:rPr>
      </w:pPr>
    </w:p>
    <w:p w:rsidR="005B766C" w:rsidRPr="004F17A7" w:rsidRDefault="00BF21FA" w:rsidP="007F68AD">
      <w:pPr>
        <w:pStyle w:val="WW-Tekstpodstawowywcity2"/>
        <w:numPr>
          <w:ilvl w:val="0"/>
          <w:numId w:val="4"/>
        </w:numPr>
        <w:tabs>
          <w:tab w:val="num" w:pos="426"/>
        </w:tabs>
        <w:ind w:left="426" w:hanging="426"/>
        <w:rPr>
          <w:rFonts w:ascii="Tahoma" w:hAnsi="Tahoma" w:cs="Tahoma"/>
          <w:sz w:val="20"/>
        </w:rPr>
      </w:pPr>
      <w:r w:rsidRPr="004F17A7">
        <w:rPr>
          <w:rFonts w:ascii="Tahoma" w:hAnsi="Tahoma" w:cs="Tahoma"/>
          <w:sz w:val="20"/>
        </w:rPr>
        <w:t>Wykonawca ponosi wszelkie koszty związane z przygotowaniem oferty.</w:t>
      </w:r>
    </w:p>
    <w:p w:rsidR="005B766C" w:rsidRPr="004F17A7" w:rsidRDefault="005B766C" w:rsidP="005B766C">
      <w:pPr>
        <w:pStyle w:val="Akapitzlist"/>
        <w:rPr>
          <w:rFonts w:ascii="Tahoma" w:hAnsi="Tahoma" w:cs="Tahoma"/>
          <w:sz w:val="20"/>
          <w:szCs w:val="20"/>
        </w:rPr>
      </w:pPr>
    </w:p>
    <w:p w:rsidR="005B766C" w:rsidRPr="004F17A7" w:rsidRDefault="00BF21FA" w:rsidP="007F68AD">
      <w:pPr>
        <w:pStyle w:val="WW-Tekstpodstawowywcity2"/>
        <w:numPr>
          <w:ilvl w:val="0"/>
          <w:numId w:val="4"/>
        </w:numPr>
        <w:tabs>
          <w:tab w:val="num" w:pos="426"/>
        </w:tabs>
        <w:ind w:left="426" w:hanging="426"/>
        <w:rPr>
          <w:rFonts w:ascii="Tahoma" w:hAnsi="Tahoma" w:cs="Tahoma"/>
          <w:sz w:val="20"/>
        </w:rPr>
      </w:pPr>
      <w:r w:rsidRPr="004F17A7">
        <w:rPr>
          <w:rFonts w:ascii="Tahoma" w:hAnsi="Tahoma" w:cs="Tahoma"/>
          <w:sz w:val="20"/>
        </w:rPr>
        <w:t>Zamawiający nie będzie zawierał w niniejszym postępowaniu umowy ramowej.</w:t>
      </w:r>
    </w:p>
    <w:p w:rsidR="005B766C" w:rsidRPr="004F17A7" w:rsidRDefault="005B766C" w:rsidP="005B766C">
      <w:pPr>
        <w:pStyle w:val="Akapitzlist"/>
        <w:rPr>
          <w:rFonts w:ascii="Tahoma" w:hAnsi="Tahoma" w:cs="Tahoma"/>
          <w:sz w:val="20"/>
          <w:szCs w:val="20"/>
        </w:rPr>
      </w:pPr>
    </w:p>
    <w:p w:rsidR="005B766C" w:rsidRPr="004F17A7" w:rsidRDefault="00BF21FA" w:rsidP="007F68AD">
      <w:pPr>
        <w:pStyle w:val="WW-Tekstpodstawowywcity2"/>
        <w:numPr>
          <w:ilvl w:val="0"/>
          <w:numId w:val="4"/>
        </w:numPr>
        <w:tabs>
          <w:tab w:val="num" w:pos="426"/>
        </w:tabs>
        <w:ind w:left="426" w:hanging="426"/>
        <w:rPr>
          <w:rFonts w:ascii="Tahoma" w:hAnsi="Tahoma" w:cs="Tahoma"/>
          <w:sz w:val="20"/>
        </w:rPr>
      </w:pPr>
      <w:r w:rsidRPr="004F17A7">
        <w:rPr>
          <w:rFonts w:ascii="Tahoma" w:hAnsi="Tahoma" w:cs="Tahoma"/>
          <w:sz w:val="20"/>
        </w:rPr>
        <w:t>Zamawiający nie zamierza ustanowić dynamicznego systemu zakupów.</w:t>
      </w:r>
    </w:p>
    <w:p w:rsidR="005B766C" w:rsidRPr="004F17A7" w:rsidRDefault="005B766C" w:rsidP="005B766C">
      <w:pPr>
        <w:pStyle w:val="Akapitzlist"/>
        <w:rPr>
          <w:rFonts w:ascii="Tahoma" w:hAnsi="Tahoma" w:cs="Tahoma"/>
          <w:sz w:val="20"/>
          <w:szCs w:val="20"/>
        </w:rPr>
      </w:pPr>
    </w:p>
    <w:p w:rsidR="005B766C" w:rsidRPr="004F17A7" w:rsidRDefault="00BF21FA" w:rsidP="007F68AD">
      <w:pPr>
        <w:pStyle w:val="WW-Tekstpodstawowywcity2"/>
        <w:numPr>
          <w:ilvl w:val="0"/>
          <w:numId w:val="4"/>
        </w:numPr>
        <w:tabs>
          <w:tab w:val="num" w:pos="426"/>
        </w:tabs>
        <w:ind w:left="426" w:hanging="426"/>
        <w:rPr>
          <w:rFonts w:ascii="Tahoma" w:hAnsi="Tahoma" w:cs="Tahoma"/>
          <w:sz w:val="20"/>
        </w:rPr>
      </w:pPr>
      <w:r w:rsidRPr="004F17A7">
        <w:rPr>
          <w:rFonts w:ascii="Tahoma" w:hAnsi="Tahoma" w:cs="Tahoma"/>
          <w:sz w:val="20"/>
        </w:rPr>
        <w:t xml:space="preserve">Zamawiający przy wyborze najkorzystniejszej oferty nie zastosuje aukcji </w:t>
      </w:r>
      <w:r w:rsidRPr="004F17A7">
        <w:rPr>
          <w:rFonts w:ascii="Tahoma" w:hAnsi="Tahoma" w:cs="Tahoma"/>
          <w:bCs/>
          <w:sz w:val="20"/>
        </w:rPr>
        <w:t>elektronicznej.</w:t>
      </w:r>
    </w:p>
    <w:p w:rsidR="005B766C" w:rsidRPr="004F17A7" w:rsidRDefault="005B766C" w:rsidP="005B766C">
      <w:pPr>
        <w:pStyle w:val="Akapitzlist"/>
        <w:rPr>
          <w:rFonts w:ascii="Tahoma" w:hAnsi="Tahoma" w:cs="Tahoma"/>
          <w:sz w:val="20"/>
          <w:szCs w:val="20"/>
          <w:lang w:eastAsia="pl-PL"/>
        </w:rPr>
      </w:pPr>
    </w:p>
    <w:p w:rsidR="005B766C" w:rsidRPr="004F17A7" w:rsidRDefault="00976C36" w:rsidP="007F68AD">
      <w:pPr>
        <w:pStyle w:val="WW-Tekstpodstawowywcity2"/>
        <w:numPr>
          <w:ilvl w:val="0"/>
          <w:numId w:val="4"/>
        </w:numPr>
        <w:tabs>
          <w:tab w:val="num" w:pos="426"/>
        </w:tabs>
        <w:ind w:left="426" w:hanging="426"/>
        <w:rPr>
          <w:rFonts w:ascii="Tahoma" w:hAnsi="Tahoma" w:cs="Tahoma"/>
          <w:sz w:val="20"/>
        </w:rPr>
      </w:pPr>
      <w:r w:rsidRPr="004F17A7">
        <w:rPr>
          <w:rFonts w:ascii="Tahoma" w:hAnsi="Tahoma" w:cs="Tahoma"/>
          <w:sz w:val="20"/>
          <w:lang w:eastAsia="pl-PL"/>
        </w:rPr>
        <w:t>Zamawiający, przed wszczęciem niniejszego postępowania o udzielenie zamówienia, nie poinformował wykonawców o planach i oczekiwaniach dotyczących zamówienia, nie przeprowadził dialogu technicznego, nie zwraca</w:t>
      </w:r>
      <w:r w:rsidR="004F17A7" w:rsidRPr="004F17A7">
        <w:rPr>
          <w:rFonts w:ascii="Tahoma" w:hAnsi="Tahoma" w:cs="Tahoma"/>
          <w:sz w:val="20"/>
          <w:lang w:eastAsia="pl-PL"/>
        </w:rPr>
        <w:t>ł</w:t>
      </w:r>
      <w:r w:rsidRPr="004F17A7">
        <w:rPr>
          <w:rFonts w:ascii="Tahoma" w:hAnsi="Tahoma" w:cs="Tahoma"/>
          <w:sz w:val="20"/>
          <w:lang w:eastAsia="pl-PL"/>
        </w:rPr>
        <w:t xml:space="preserve"> się do ekspertów, organów władzy publicznej lub wykonawców o doradztwo lub udzielenie informacji w zakresie niezbędnym do przygotowania opisu przedmiotu zamówienia, specyfikacji istotnych warunków zamówienia lub określenia warunków umowy.</w:t>
      </w:r>
    </w:p>
    <w:p w:rsidR="005B766C" w:rsidRPr="004F17A7" w:rsidRDefault="005B766C" w:rsidP="005B766C">
      <w:pPr>
        <w:pStyle w:val="Akapitzlist"/>
        <w:rPr>
          <w:rFonts w:ascii="Tahoma" w:hAnsi="Tahoma" w:cs="Tahoma"/>
          <w:sz w:val="20"/>
          <w:szCs w:val="20"/>
          <w:lang w:eastAsia="pl-PL"/>
        </w:rPr>
      </w:pPr>
    </w:p>
    <w:p w:rsidR="005B766C" w:rsidRPr="004F17A7" w:rsidRDefault="0040625C" w:rsidP="007F68AD">
      <w:pPr>
        <w:pStyle w:val="WW-Tekstpodstawowywcity2"/>
        <w:numPr>
          <w:ilvl w:val="0"/>
          <w:numId w:val="4"/>
        </w:numPr>
        <w:tabs>
          <w:tab w:val="num" w:pos="426"/>
        </w:tabs>
        <w:ind w:left="426" w:hanging="426"/>
        <w:rPr>
          <w:rFonts w:ascii="Tahoma" w:hAnsi="Tahoma" w:cs="Tahoma"/>
          <w:sz w:val="20"/>
        </w:rPr>
      </w:pPr>
      <w:r w:rsidRPr="004F17A7">
        <w:rPr>
          <w:rFonts w:ascii="Tahoma" w:hAnsi="Tahoma" w:cs="Tahoma"/>
          <w:sz w:val="20"/>
          <w:lang w:eastAsia="pl-PL"/>
        </w:rPr>
        <w:t xml:space="preserve">Jeżeli istnieje możliwość, że o udzielenie zamówienia będzie ubiegał się podmiot, który uczestniczył </w:t>
      </w:r>
      <w:r w:rsidR="00D75099" w:rsidRPr="004F17A7">
        <w:rPr>
          <w:rFonts w:ascii="Tahoma" w:hAnsi="Tahoma" w:cs="Tahoma"/>
          <w:sz w:val="20"/>
          <w:lang w:eastAsia="pl-PL"/>
        </w:rPr>
        <w:t xml:space="preserve">                                </w:t>
      </w:r>
      <w:r w:rsidRPr="004F17A7">
        <w:rPr>
          <w:rFonts w:ascii="Tahoma" w:hAnsi="Tahoma" w:cs="Tahoma"/>
          <w:sz w:val="20"/>
          <w:lang w:eastAsia="pl-PL"/>
        </w:rPr>
        <w:t xml:space="preserve">w przygotowaniu postępowania o udzielenie tego zamówienia, zamawiający zapewni, że udział tego podmiotu </w:t>
      </w:r>
      <w:r w:rsidRPr="004F17A7">
        <w:rPr>
          <w:rFonts w:ascii="Tahoma" w:hAnsi="Tahoma" w:cs="Tahoma"/>
          <w:sz w:val="20"/>
          <w:lang w:eastAsia="pl-PL"/>
        </w:rPr>
        <w:lastRenderedPageBreak/>
        <w:t>w postępowaniu nie zakłóci konkurencji, w szczególności przekaże pozostałym wykonawcom informacje, które uzyskał i przekazał podczas przygotowania postępowania oraz wyznaczy odpowiedni termin na złożenie ofert. Zamawiający wskaże w protokole środki mające na celu zapobieżenie zakłóceniu konkurencji.</w:t>
      </w:r>
    </w:p>
    <w:p w:rsidR="00DE69D5" w:rsidRPr="004F17A7" w:rsidRDefault="00DE69D5" w:rsidP="00DE69D5">
      <w:pPr>
        <w:pStyle w:val="WW-Tekstpodstawowywcity2"/>
        <w:ind w:left="0" w:firstLine="0"/>
        <w:rPr>
          <w:rFonts w:ascii="Tahoma" w:hAnsi="Tahoma" w:cs="Tahoma"/>
          <w:sz w:val="20"/>
        </w:rPr>
      </w:pPr>
    </w:p>
    <w:p w:rsidR="00DE69D5" w:rsidRPr="004F17A7" w:rsidRDefault="00DE69D5" w:rsidP="007F68AD">
      <w:pPr>
        <w:pStyle w:val="WW-Tekstpodstawowywcity2"/>
        <w:numPr>
          <w:ilvl w:val="0"/>
          <w:numId w:val="4"/>
        </w:numPr>
        <w:tabs>
          <w:tab w:val="num" w:pos="426"/>
        </w:tabs>
        <w:ind w:left="426" w:hanging="426"/>
        <w:rPr>
          <w:rFonts w:ascii="Tahoma" w:hAnsi="Tahoma" w:cs="Tahoma"/>
          <w:sz w:val="20"/>
        </w:rPr>
      </w:pPr>
      <w:r w:rsidRPr="004F17A7">
        <w:rPr>
          <w:rFonts w:ascii="Tahoma" w:hAnsi="Tahoma" w:cs="Tahoma"/>
          <w:sz w:val="20"/>
        </w:rPr>
        <w:t>Ewentualne użyc</w:t>
      </w:r>
      <w:r w:rsidR="004B04CA">
        <w:rPr>
          <w:rFonts w:ascii="Tahoma" w:hAnsi="Tahoma" w:cs="Tahoma"/>
          <w:sz w:val="20"/>
        </w:rPr>
        <w:t>ie w dokumentacji technicznej</w:t>
      </w:r>
      <w:r w:rsidRPr="004F17A7">
        <w:rPr>
          <w:rFonts w:ascii="Tahoma" w:hAnsi="Tahoma" w:cs="Tahoma"/>
          <w:sz w:val="20"/>
        </w:rPr>
        <w:t xml:space="preserve">, </w:t>
      </w:r>
      <w:proofErr w:type="spellStart"/>
      <w:r w:rsidRPr="004F17A7">
        <w:rPr>
          <w:rFonts w:ascii="Tahoma" w:hAnsi="Tahoma" w:cs="Tahoma"/>
          <w:sz w:val="20"/>
        </w:rPr>
        <w:t>STWiOR</w:t>
      </w:r>
      <w:proofErr w:type="spellEnd"/>
      <w:r w:rsidRPr="004F17A7">
        <w:rPr>
          <w:rFonts w:ascii="Tahoma" w:hAnsi="Tahoma" w:cs="Tahoma"/>
          <w:sz w:val="20"/>
        </w:rPr>
        <w:t xml:space="preserve">, </w:t>
      </w:r>
      <w:r w:rsidR="004F17A7" w:rsidRPr="004F17A7">
        <w:rPr>
          <w:rFonts w:ascii="Tahoma" w:hAnsi="Tahoma" w:cs="Tahoma"/>
          <w:sz w:val="20"/>
        </w:rPr>
        <w:t xml:space="preserve">w tym w </w:t>
      </w:r>
      <w:r w:rsidRPr="004F17A7">
        <w:rPr>
          <w:rFonts w:ascii="Tahoma" w:hAnsi="Tahoma" w:cs="Tahoma"/>
          <w:sz w:val="20"/>
        </w:rPr>
        <w:t xml:space="preserve">przedmiarach nazw, znaków towarowych, patentów lub pochodzenia materiałów i urządzeń nie ma na celu naruszenie art. 29 </w:t>
      </w:r>
      <w:proofErr w:type="spellStart"/>
      <w:r w:rsidRPr="004F17A7">
        <w:rPr>
          <w:rFonts w:ascii="Tahoma" w:hAnsi="Tahoma" w:cs="Tahoma"/>
          <w:sz w:val="20"/>
        </w:rPr>
        <w:t>Pzp</w:t>
      </w:r>
      <w:proofErr w:type="spellEnd"/>
      <w:r w:rsidRPr="004F17A7">
        <w:rPr>
          <w:rFonts w:ascii="Tahoma" w:hAnsi="Tahoma" w:cs="Tahoma"/>
          <w:sz w:val="20"/>
        </w:rPr>
        <w:t>, ma jedynie charakter przykładowy, nie nakazuje stosowania określonych urządzeń i materiałów oraz należy traktować je jako „typu”.</w:t>
      </w:r>
    </w:p>
    <w:p w:rsidR="00DE69D5" w:rsidRPr="004F17A7" w:rsidRDefault="00DE69D5" w:rsidP="00DE69D5">
      <w:pPr>
        <w:pStyle w:val="Akapitzlist"/>
        <w:rPr>
          <w:rFonts w:ascii="Tahoma" w:hAnsi="Tahoma" w:cs="Tahoma"/>
          <w:sz w:val="20"/>
          <w:szCs w:val="20"/>
        </w:rPr>
      </w:pPr>
    </w:p>
    <w:p w:rsidR="00DE62DD" w:rsidRPr="00544253" w:rsidRDefault="00DE69D5" w:rsidP="00544253">
      <w:pPr>
        <w:pStyle w:val="WW-Tekstpodstawowywcity2"/>
        <w:numPr>
          <w:ilvl w:val="0"/>
          <w:numId w:val="4"/>
        </w:numPr>
        <w:tabs>
          <w:tab w:val="num" w:pos="426"/>
        </w:tabs>
        <w:ind w:left="426" w:hanging="426"/>
        <w:rPr>
          <w:rFonts w:ascii="Tahoma" w:hAnsi="Tahoma" w:cs="Tahoma"/>
          <w:sz w:val="20"/>
        </w:rPr>
      </w:pPr>
      <w:r w:rsidRPr="004F17A7">
        <w:rPr>
          <w:rFonts w:ascii="Tahoma" w:hAnsi="Tahoma" w:cs="Tahoma"/>
          <w:sz w:val="20"/>
        </w:rPr>
        <w:t xml:space="preserve">Zamawiający, w zakresie określonym w ust. 16 dopuszcza zastosowanie materiałów lub urządzeń równoważnych. Jako równoważne zamawiający będzie uznawał materiały i urządzenia posiadające parametry techniczne, eksploatacyjne i funkcjonalne nie gorsze niż materiały i urządzenia, które zastępują. Powyższe podyktowane jest zapisami wynikającymi z dyrektywy w sprawie zamówień publicznych, wytycznych Ministerstwa Rozwoju Regionalnego, orzecznictwa Krajowej Izby Odwoławczej (np. </w:t>
      </w:r>
      <w:r w:rsidRPr="004F17A7">
        <w:rPr>
          <w:rFonts w:ascii="Tahoma" w:eastAsia="MyriadPro-Light" w:hAnsi="Tahoma" w:cs="Tahoma"/>
          <w:sz w:val="20"/>
        </w:rPr>
        <w:t>sygn. akt KIO/UZP 254/08)</w:t>
      </w:r>
      <w:r w:rsidRPr="004F17A7">
        <w:rPr>
          <w:rFonts w:ascii="Tahoma" w:hAnsi="Tahoma" w:cs="Tahoma"/>
          <w:sz w:val="20"/>
        </w:rPr>
        <w:t xml:space="preserve">, orzecznictwa ETS np. ETS – C 359/93 KE przeciw Holandii w sprawie UNIX, lub postanowienie C 59/00 z 3 grudnia 2001 roku, informatorze </w:t>
      </w:r>
      <w:r w:rsidRPr="004F17A7">
        <w:rPr>
          <w:rFonts w:ascii="Tahoma" w:eastAsia="MyriadPro-Light" w:hAnsi="Tahoma" w:cs="Tahoma"/>
          <w:sz w:val="20"/>
        </w:rPr>
        <w:t xml:space="preserve">UZP – (Zamówienia publiczne  w orzecznictwie, zeszyt orzeczniczy nr 1, Warszawa 2008, s. 40), </w:t>
      </w:r>
      <w:r w:rsidRPr="004F17A7">
        <w:rPr>
          <w:rFonts w:ascii="Tahoma" w:hAnsi="Tahoma" w:cs="Tahoma"/>
          <w:sz w:val="20"/>
        </w:rPr>
        <w:t>Przewodniku dla Beneficjenta (</w:t>
      </w:r>
      <w:hyperlink r:id="rId13" w:tooltip="blocked::http://www.mos.gov.pl/g2/big/2010_02/effa1933d7fb6e915cd31b06f96ff860.pdf" w:history="1">
        <w:r w:rsidRPr="004F17A7">
          <w:rPr>
            <w:rStyle w:val="Hipercze"/>
            <w:rFonts w:ascii="Tahoma" w:hAnsi="Tahoma" w:cs="Tahoma"/>
            <w:color w:val="auto"/>
            <w:sz w:val="20"/>
          </w:rPr>
          <w:t>http://www.mos.gov.pl/g2/big/2010_02/effa1933d7fb6e915cd31b06f96ff860.pdf</w:t>
        </w:r>
      </w:hyperlink>
      <w:r w:rsidR="00DE62DD" w:rsidRPr="004F17A7">
        <w:rPr>
          <w:rFonts w:ascii="Tahoma" w:hAnsi="Tahoma" w:cs="Tahoma"/>
          <w:sz w:val="20"/>
        </w:rPr>
        <w:t xml:space="preserve">). </w:t>
      </w:r>
      <w:r w:rsidR="00DE62DD" w:rsidRPr="004F17A7">
        <w:rPr>
          <w:rFonts w:ascii="Tahoma" w:hAnsi="Tahoma" w:cs="Tahoma"/>
          <w:sz w:val="20"/>
          <w:shd w:val="clear" w:color="auto" w:fill="FFFFFF"/>
        </w:rPr>
        <w:t>Materiały równoważne  umożliwić mają uzyskanie efektu założonego przez zamawiającego za pomocą innych rozwiązań technicznych - KIO/UZP984/09</w:t>
      </w:r>
      <w:r w:rsidR="00F62469" w:rsidRPr="004F17A7">
        <w:rPr>
          <w:rFonts w:ascii="Tahoma" w:hAnsi="Tahoma" w:cs="Tahoma"/>
          <w:sz w:val="20"/>
          <w:shd w:val="clear" w:color="auto" w:fill="FFFFFF"/>
        </w:rPr>
        <w:t>.</w:t>
      </w:r>
    </w:p>
    <w:p w:rsidR="00544253" w:rsidRPr="00E9235F" w:rsidRDefault="00544253" w:rsidP="00544253">
      <w:pPr>
        <w:pStyle w:val="WW-Tekstpodstawowywcity2"/>
        <w:ind w:firstLine="0"/>
        <w:rPr>
          <w:rFonts w:ascii="Tahoma" w:hAnsi="Tahoma" w:cs="Tahoma"/>
          <w:sz w:val="20"/>
        </w:rPr>
      </w:pPr>
    </w:p>
    <w:p w:rsidR="00DE69D5" w:rsidRPr="00E9235F" w:rsidRDefault="00DE69D5" w:rsidP="007F68AD">
      <w:pPr>
        <w:pStyle w:val="WW-Tekstpodstawowywcity2"/>
        <w:numPr>
          <w:ilvl w:val="0"/>
          <w:numId w:val="4"/>
        </w:numPr>
        <w:tabs>
          <w:tab w:val="num" w:pos="426"/>
        </w:tabs>
        <w:ind w:left="426" w:hanging="426"/>
        <w:rPr>
          <w:rFonts w:ascii="Tahoma" w:hAnsi="Tahoma" w:cs="Tahoma"/>
          <w:sz w:val="20"/>
        </w:rPr>
      </w:pPr>
      <w:r w:rsidRPr="00E9235F">
        <w:rPr>
          <w:rFonts w:ascii="Tahoma" w:hAnsi="Tahoma" w:cs="Tahoma"/>
          <w:sz w:val="20"/>
        </w:rPr>
        <w:t xml:space="preserve">Zgodnie z art. 30 ust. 5 </w:t>
      </w:r>
      <w:proofErr w:type="spellStart"/>
      <w:r w:rsidRPr="00E9235F">
        <w:rPr>
          <w:rFonts w:ascii="Tahoma" w:hAnsi="Tahoma" w:cs="Tahoma"/>
          <w:sz w:val="20"/>
        </w:rPr>
        <w:t>Pzp</w:t>
      </w:r>
      <w:proofErr w:type="spellEnd"/>
      <w:r w:rsidRPr="00E9235F">
        <w:rPr>
          <w:rFonts w:ascii="Tahoma" w:hAnsi="Tahoma" w:cs="Tahoma"/>
          <w:sz w:val="20"/>
        </w:rPr>
        <w:t xml:space="preserve"> wykonawca przed wbudowaniem lub montażem materiałów i urządzeń równoważnych, zobowiązany jest każdorazowo zawiadomić i uzyskać zgodę zamawiającego.</w:t>
      </w:r>
    </w:p>
    <w:p w:rsidR="00065981" w:rsidRPr="00E9235F" w:rsidRDefault="00065981" w:rsidP="00D8683C">
      <w:pPr>
        <w:pStyle w:val="WW-Tekstpodstawowywcity2"/>
        <w:ind w:firstLine="0"/>
        <w:rPr>
          <w:rFonts w:ascii="Tahoma" w:hAnsi="Tahoma" w:cs="Tahoma"/>
          <w:color w:val="0070C0"/>
          <w:sz w:val="20"/>
        </w:rPr>
      </w:pPr>
    </w:p>
    <w:p w:rsidR="00DE69D5" w:rsidRPr="00E9235F" w:rsidRDefault="00DE69D5" w:rsidP="007F68AD">
      <w:pPr>
        <w:pStyle w:val="WW-Tekstpodstawowywcity2"/>
        <w:numPr>
          <w:ilvl w:val="0"/>
          <w:numId w:val="4"/>
        </w:numPr>
        <w:tabs>
          <w:tab w:val="num" w:pos="426"/>
        </w:tabs>
        <w:ind w:left="426" w:hanging="426"/>
        <w:rPr>
          <w:rFonts w:ascii="Tahoma" w:hAnsi="Tahoma" w:cs="Tahoma"/>
          <w:sz w:val="20"/>
        </w:rPr>
      </w:pPr>
      <w:r w:rsidRPr="00E9235F">
        <w:rPr>
          <w:rFonts w:ascii="Tahoma" w:hAnsi="Tahoma" w:cs="Tahoma"/>
          <w:sz w:val="20"/>
        </w:rPr>
        <w:t xml:space="preserve">Przed wbudowaniem lub montażem materiałów i urządzeń równoważnych zgodnie z art. 30 ust. 5 </w:t>
      </w:r>
      <w:proofErr w:type="spellStart"/>
      <w:r w:rsidRPr="00E9235F">
        <w:rPr>
          <w:rFonts w:ascii="Tahoma" w:hAnsi="Tahoma" w:cs="Tahoma"/>
          <w:sz w:val="20"/>
        </w:rPr>
        <w:t>Pzp</w:t>
      </w:r>
      <w:proofErr w:type="spellEnd"/>
      <w:r w:rsidRPr="00E9235F">
        <w:rPr>
          <w:rFonts w:ascii="Tahoma" w:hAnsi="Tahoma" w:cs="Tahoma"/>
          <w:sz w:val="20"/>
        </w:rPr>
        <w:t xml:space="preserve"> wykonawca zobowiązany jest przekazać dokumenty (badania, certyfikaty, atesty, aprobaty itp.) potwierdzające ich równoważność do przyjętych.</w:t>
      </w:r>
    </w:p>
    <w:p w:rsidR="00DE69D5" w:rsidRPr="00E9235F" w:rsidRDefault="00DE69D5" w:rsidP="00DE69D5">
      <w:pPr>
        <w:pStyle w:val="Akapitzlist"/>
        <w:rPr>
          <w:rFonts w:ascii="Tahoma" w:hAnsi="Tahoma" w:cs="Tahoma"/>
          <w:sz w:val="20"/>
          <w:szCs w:val="20"/>
        </w:rPr>
      </w:pPr>
    </w:p>
    <w:p w:rsidR="00DE69D5" w:rsidRPr="00E9235F" w:rsidRDefault="00DE69D5" w:rsidP="007F68AD">
      <w:pPr>
        <w:pStyle w:val="WW-Tekstpodstawowywcity2"/>
        <w:numPr>
          <w:ilvl w:val="0"/>
          <w:numId w:val="4"/>
        </w:numPr>
        <w:tabs>
          <w:tab w:val="num" w:pos="426"/>
        </w:tabs>
        <w:ind w:left="426" w:hanging="426"/>
        <w:rPr>
          <w:rFonts w:ascii="Tahoma" w:hAnsi="Tahoma" w:cs="Tahoma"/>
          <w:sz w:val="20"/>
        </w:rPr>
      </w:pPr>
      <w:r w:rsidRPr="00E9235F">
        <w:rPr>
          <w:rFonts w:ascii="Tahoma" w:hAnsi="Tahoma" w:cs="Tahoma"/>
          <w:sz w:val="20"/>
        </w:rPr>
        <w:t>W przypadkach określonych w odrębnych przepisach przed wbudowaniem czy montażem materiałów</w:t>
      </w:r>
      <w:r w:rsidR="00A33A85" w:rsidRPr="00E9235F">
        <w:rPr>
          <w:rFonts w:ascii="Tahoma" w:hAnsi="Tahoma" w:cs="Tahoma"/>
          <w:sz w:val="20"/>
        </w:rPr>
        <w:t xml:space="preserve">                         </w:t>
      </w:r>
      <w:r w:rsidRPr="00E9235F">
        <w:rPr>
          <w:rFonts w:ascii="Tahoma" w:hAnsi="Tahoma" w:cs="Tahoma"/>
          <w:sz w:val="20"/>
        </w:rPr>
        <w:t xml:space="preserve"> i urządzeń równoważnych wykonawca musi uzyskać zgodę projektanta na ich zastosowanie. W przypadku, kiedy projektant nie wyrazi zgody na zastosowanie proponowanych przez wykonawcę produktów, wykonawca zobowiązany jest do zamontowania urządzeń i materiałów wskazanych w dokumentacji technicznej.</w:t>
      </w:r>
    </w:p>
    <w:p w:rsidR="0098259D" w:rsidRPr="004F17A7" w:rsidRDefault="0098259D" w:rsidP="0098259D">
      <w:pPr>
        <w:pStyle w:val="WW-Tekstpodstawowywcity2"/>
        <w:ind w:left="0" w:firstLine="0"/>
        <w:rPr>
          <w:rFonts w:ascii="Tahoma" w:hAnsi="Tahoma" w:cs="Tahoma"/>
          <w:sz w:val="20"/>
        </w:rPr>
      </w:pPr>
    </w:p>
    <w:p w:rsidR="002A6A4F" w:rsidRPr="009D3C37" w:rsidRDefault="002A6A4F" w:rsidP="007F68AD">
      <w:pPr>
        <w:pStyle w:val="WW-Tekstpodstawowywcity2"/>
        <w:numPr>
          <w:ilvl w:val="0"/>
          <w:numId w:val="4"/>
        </w:numPr>
        <w:tabs>
          <w:tab w:val="num" w:pos="426"/>
        </w:tabs>
        <w:ind w:left="426" w:hanging="426"/>
        <w:rPr>
          <w:rFonts w:ascii="Tahoma" w:hAnsi="Tahoma" w:cs="Tahoma"/>
          <w:sz w:val="20"/>
        </w:rPr>
      </w:pPr>
      <w:r w:rsidRPr="004F17A7">
        <w:rPr>
          <w:rFonts w:ascii="Tahoma" w:hAnsi="Tahoma" w:cs="Tahoma"/>
          <w:sz w:val="20"/>
        </w:rPr>
        <w:t xml:space="preserve">Zamawiający mając na względzie opinię Ministerstwa Infrastruktury oraz Urzędu Zamówień Publicznych Zamawiający wskazuje na nadrzędny charakter projektu budowlanego nad projektem wykonawczym oraz projektu wykonawczego nad </w:t>
      </w:r>
      <w:proofErr w:type="spellStart"/>
      <w:r w:rsidRPr="004F17A7">
        <w:rPr>
          <w:rFonts w:ascii="Tahoma" w:hAnsi="Tahoma" w:cs="Tahoma"/>
          <w:sz w:val="20"/>
        </w:rPr>
        <w:t>STWiORB</w:t>
      </w:r>
      <w:proofErr w:type="spellEnd"/>
      <w:r w:rsidRPr="004F17A7">
        <w:rPr>
          <w:rFonts w:ascii="Tahoma" w:hAnsi="Tahoma" w:cs="Tahoma"/>
          <w:sz w:val="20"/>
        </w:rPr>
        <w:t xml:space="preserve"> i przedmiarem robót. Oznacza to, że roboty opisane lub wskazane </w:t>
      </w:r>
      <w:r w:rsidR="0098259D" w:rsidRPr="004F17A7">
        <w:rPr>
          <w:rFonts w:ascii="Tahoma" w:hAnsi="Tahoma" w:cs="Tahoma"/>
          <w:sz w:val="20"/>
        </w:rPr>
        <w:t xml:space="preserve">         </w:t>
      </w:r>
      <w:r w:rsidRPr="004F17A7">
        <w:rPr>
          <w:rFonts w:ascii="Tahoma" w:hAnsi="Tahoma" w:cs="Tahoma"/>
          <w:sz w:val="20"/>
        </w:rPr>
        <w:t xml:space="preserve">w projekcie budowlanym wchodzą w skład zamówienia chociażby nie zostały ujęte w projekcie wykonawczym, </w:t>
      </w:r>
      <w:proofErr w:type="spellStart"/>
      <w:r w:rsidRPr="004F17A7">
        <w:rPr>
          <w:rFonts w:ascii="Tahoma" w:hAnsi="Tahoma" w:cs="Tahoma"/>
          <w:sz w:val="20"/>
        </w:rPr>
        <w:t>STWiORB</w:t>
      </w:r>
      <w:proofErr w:type="spellEnd"/>
      <w:r w:rsidRPr="004F17A7">
        <w:rPr>
          <w:rFonts w:ascii="Tahoma" w:hAnsi="Tahoma" w:cs="Tahoma"/>
          <w:sz w:val="20"/>
        </w:rPr>
        <w:t xml:space="preserve"> lub przedmiarze bądź zachodzą inne rozbieżności między tymi dokumentami.</w:t>
      </w:r>
      <w:r w:rsidR="0098259D" w:rsidRPr="004F17A7">
        <w:rPr>
          <w:rFonts w:ascii="Tahoma" w:hAnsi="Tahoma" w:cs="Tahoma"/>
          <w:sz w:val="20"/>
        </w:rPr>
        <w:t xml:space="preserve"> </w:t>
      </w:r>
      <w:r w:rsidRPr="004F17A7">
        <w:rPr>
          <w:rFonts w:ascii="Tahoma" w:hAnsi="Tahoma" w:cs="Tahoma"/>
          <w:sz w:val="20"/>
        </w:rPr>
        <w:t>W przypadkach, gdy z uwagi na przepisy odrębne, dojdzie do konieczności doprowadzenia zgodności projektu wykonawczego</w:t>
      </w:r>
      <w:r w:rsidR="0098259D" w:rsidRPr="004F17A7">
        <w:rPr>
          <w:rFonts w:ascii="Tahoma" w:hAnsi="Tahoma" w:cs="Tahoma"/>
          <w:sz w:val="20"/>
        </w:rPr>
        <w:t xml:space="preserve"> </w:t>
      </w:r>
      <w:r w:rsidRPr="004F17A7">
        <w:rPr>
          <w:rFonts w:ascii="Tahoma" w:hAnsi="Tahoma" w:cs="Tahoma"/>
          <w:sz w:val="20"/>
        </w:rPr>
        <w:t xml:space="preserve">z projektem budowlanym </w:t>
      </w:r>
      <w:r w:rsidRPr="004F17A7">
        <w:rPr>
          <w:rFonts w:ascii="Tahoma" w:hAnsi="Tahoma" w:cs="Tahoma"/>
          <w:iCs/>
          <w:sz w:val="20"/>
        </w:rPr>
        <w:t>zmiana projektu wykonawczego w tym zakresie nie będzie zmianą przedmiotu umowy, lecz usunięciem rozbieżności między dokumentem wyższego rzędu (projekt budowlany) a dokumentem pochodnym (projekt wykonawczy).</w:t>
      </w:r>
      <w:r w:rsidRPr="004F17A7">
        <w:rPr>
          <w:rFonts w:ascii="Tahoma" w:hAnsi="Tahoma" w:cs="Tahoma"/>
          <w:sz w:val="20"/>
        </w:rPr>
        <w:t xml:space="preserve"> </w:t>
      </w:r>
      <w:r w:rsidRPr="004F17A7">
        <w:rPr>
          <w:rFonts w:ascii="Tahoma" w:hAnsi="Tahoma" w:cs="Tahoma"/>
          <w:iCs/>
          <w:sz w:val="20"/>
        </w:rPr>
        <w:t xml:space="preserve">Mając na uwadze przyjętą formę wynagrodzenia ryczałtowego Zamawiający wskazuje na konieczność wykonania przez Wykonawcę robót wynikających z dokumentacji projektowej (projektu budowlanego/projektu wykonawczego), które nie zostały ujęte w </w:t>
      </w:r>
      <w:proofErr w:type="spellStart"/>
      <w:r w:rsidRPr="004F17A7">
        <w:rPr>
          <w:rFonts w:ascii="Tahoma" w:hAnsi="Tahoma" w:cs="Tahoma"/>
          <w:iCs/>
          <w:sz w:val="20"/>
        </w:rPr>
        <w:t>STWiOR</w:t>
      </w:r>
      <w:proofErr w:type="spellEnd"/>
      <w:r w:rsidRPr="004F17A7">
        <w:rPr>
          <w:rFonts w:ascii="Tahoma" w:hAnsi="Tahoma" w:cs="Tahoma"/>
          <w:iCs/>
          <w:sz w:val="20"/>
        </w:rPr>
        <w:t xml:space="preserve"> lub </w:t>
      </w:r>
      <w:r w:rsidRPr="009D3C37">
        <w:rPr>
          <w:rFonts w:ascii="Tahoma" w:hAnsi="Tahoma" w:cs="Tahoma"/>
          <w:iCs/>
          <w:sz w:val="20"/>
        </w:rPr>
        <w:t xml:space="preserve">przedmiarze albo zostały ujęte w mniejszym/niepełnym zakresie. </w:t>
      </w:r>
      <w:r w:rsidRPr="009D3C37">
        <w:rPr>
          <w:rFonts w:ascii="Tahoma" w:hAnsi="Tahoma" w:cs="Tahoma"/>
          <w:sz w:val="20"/>
        </w:rPr>
        <w:t xml:space="preserve">Wykonanie takich robót nie jest zmianą umowy jak również zamówieniem dodatkowym gdyż zgodnie z art. 632 </w:t>
      </w:r>
      <w:proofErr w:type="spellStart"/>
      <w:r w:rsidRPr="009D3C37">
        <w:rPr>
          <w:rFonts w:ascii="Tahoma" w:hAnsi="Tahoma" w:cs="Tahoma"/>
          <w:sz w:val="20"/>
        </w:rPr>
        <w:t>Kc</w:t>
      </w:r>
      <w:proofErr w:type="spellEnd"/>
      <w:r w:rsidRPr="009D3C37">
        <w:rPr>
          <w:rFonts w:ascii="Tahoma" w:hAnsi="Tahoma" w:cs="Tahoma"/>
          <w:sz w:val="20"/>
        </w:rPr>
        <w:t xml:space="preserve"> ,,przyjmujący zamówienie nie może żądać podwyższenia wynagrodzenia, chociażby w czasie zawarcia umowy nie można było przewidzieć rozmiaru lub kosztów prac". Zamawiający pragnie także podkreślić, że przedmiotem powyższego zamówienia na roboty budowlane („</w:t>
      </w:r>
      <w:r w:rsidRPr="009D3C37">
        <w:rPr>
          <w:rFonts w:ascii="Tahoma" w:hAnsi="Tahoma" w:cs="Tahoma"/>
          <w:iCs/>
          <w:sz w:val="20"/>
        </w:rPr>
        <w:t xml:space="preserve">zakresem zamówienia przewidzianym w projekcie budowlanym”) </w:t>
      </w:r>
      <w:r w:rsidRPr="009D3C37">
        <w:rPr>
          <w:rFonts w:ascii="Tahoma" w:hAnsi="Tahoma" w:cs="Tahoma"/>
          <w:sz w:val="20"/>
        </w:rPr>
        <w:t>nie są tylko te roboty, które wprost z</w:t>
      </w:r>
      <w:r w:rsidR="004F17A7" w:rsidRPr="009D3C37">
        <w:rPr>
          <w:rFonts w:ascii="Tahoma" w:hAnsi="Tahoma" w:cs="Tahoma"/>
          <w:sz w:val="20"/>
        </w:rPr>
        <w:t xml:space="preserve">ostały opisane </w:t>
      </w:r>
      <w:r w:rsidRPr="009D3C37">
        <w:rPr>
          <w:rFonts w:ascii="Tahoma" w:hAnsi="Tahoma" w:cs="Tahoma"/>
          <w:sz w:val="20"/>
        </w:rPr>
        <w:t xml:space="preserve">w projekcie budowlanym/wykonawczym, ale także prace (roboty), które należy wykonać, aby usunąć ewentualne wady lub nieścisłości dokumentacji projektowej tak by zrealizować projekt (wybudować obiekt budowlany) zgodnie   z zasadami sztuki budowlanej. </w:t>
      </w:r>
    </w:p>
    <w:p w:rsidR="002A6A4F" w:rsidRPr="009D3C37" w:rsidRDefault="002A6A4F" w:rsidP="0091077F">
      <w:pPr>
        <w:pStyle w:val="Akapitzlist"/>
        <w:ind w:left="0"/>
        <w:rPr>
          <w:rFonts w:ascii="Tahoma" w:hAnsi="Tahoma" w:cs="Tahoma"/>
          <w:sz w:val="20"/>
          <w:szCs w:val="20"/>
          <w:lang w:eastAsia="pl-PL"/>
        </w:rPr>
      </w:pPr>
    </w:p>
    <w:p w:rsidR="009D3C37" w:rsidRPr="0000695D" w:rsidRDefault="001E546D" w:rsidP="002660A3">
      <w:pPr>
        <w:pStyle w:val="WW-Tekstpodstawowywcity2"/>
        <w:numPr>
          <w:ilvl w:val="0"/>
          <w:numId w:val="4"/>
        </w:numPr>
        <w:tabs>
          <w:tab w:val="num" w:pos="426"/>
        </w:tabs>
        <w:ind w:left="426" w:hanging="426"/>
        <w:rPr>
          <w:rFonts w:ascii="Tahoma" w:hAnsi="Tahoma" w:cs="Tahoma"/>
          <w:color w:val="000000" w:themeColor="text1"/>
          <w:sz w:val="20"/>
        </w:rPr>
      </w:pPr>
      <w:r w:rsidRPr="0000695D">
        <w:rPr>
          <w:rFonts w:ascii="Tahoma" w:hAnsi="Tahoma" w:cs="Tahoma"/>
          <w:color w:val="000000" w:themeColor="text1"/>
          <w:sz w:val="20"/>
          <w:lang w:eastAsia="pl-PL"/>
        </w:rPr>
        <w:t>Kategoria przedmiotu zamówie</w:t>
      </w:r>
      <w:r w:rsidRPr="0000695D">
        <w:rPr>
          <w:rFonts w:ascii="Tahoma" w:eastAsia="TimesNewRoman" w:hAnsi="Tahoma" w:cs="Tahoma"/>
          <w:color w:val="000000" w:themeColor="text1"/>
          <w:sz w:val="20"/>
          <w:lang w:eastAsia="pl-PL"/>
        </w:rPr>
        <w:t xml:space="preserve">ń </w:t>
      </w:r>
      <w:r w:rsidRPr="0000695D">
        <w:rPr>
          <w:rFonts w:ascii="Tahoma" w:hAnsi="Tahoma" w:cs="Tahoma"/>
          <w:color w:val="000000" w:themeColor="text1"/>
          <w:sz w:val="20"/>
          <w:lang w:eastAsia="pl-PL"/>
        </w:rPr>
        <w:t>zgodnie ze Wspólnym Słownikiem Zamówie</w:t>
      </w:r>
      <w:r w:rsidRPr="0000695D">
        <w:rPr>
          <w:rFonts w:ascii="Tahoma" w:eastAsia="TimesNewRoman" w:hAnsi="Tahoma" w:cs="Tahoma"/>
          <w:color w:val="000000" w:themeColor="text1"/>
          <w:sz w:val="20"/>
          <w:lang w:eastAsia="pl-PL"/>
        </w:rPr>
        <w:t xml:space="preserve">ń </w:t>
      </w:r>
      <w:r w:rsidRPr="0000695D">
        <w:rPr>
          <w:rFonts w:ascii="Tahoma" w:hAnsi="Tahoma" w:cs="Tahoma"/>
          <w:color w:val="000000" w:themeColor="text1"/>
          <w:sz w:val="20"/>
          <w:lang w:eastAsia="pl-PL"/>
        </w:rPr>
        <w:t>Publicznych</w:t>
      </w:r>
      <w:r w:rsidR="00AF488A" w:rsidRPr="0000695D">
        <w:rPr>
          <w:rFonts w:ascii="Tahoma" w:hAnsi="Tahoma" w:cs="Tahoma"/>
          <w:color w:val="000000" w:themeColor="text1"/>
          <w:sz w:val="20"/>
          <w:lang w:eastAsia="pl-PL"/>
        </w:rPr>
        <w:t xml:space="preserve"> </w:t>
      </w:r>
      <w:r w:rsidR="009D3C37" w:rsidRPr="0000695D">
        <w:rPr>
          <w:rFonts w:ascii="Tahoma" w:hAnsi="Tahoma" w:cs="Tahoma"/>
          <w:color w:val="000000" w:themeColor="text1"/>
          <w:sz w:val="20"/>
          <w:lang w:eastAsia="pl-PL"/>
        </w:rPr>
        <w:t>(CPV):</w:t>
      </w:r>
      <w:r w:rsidR="002660A3" w:rsidRPr="0000695D">
        <w:rPr>
          <w:rFonts w:ascii="Tahoma" w:hAnsi="Tahoma" w:cs="Tahoma"/>
          <w:color w:val="000000" w:themeColor="text1"/>
          <w:sz w:val="20"/>
          <w:lang w:eastAsia="pl-PL"/>
        </w:rPr>
        <w:t xml:space="preserve">    </w:t>
      </w:r>
    </w:p>
    <w:p w:rsidR="00E9235F" w:rsidRPr="0000695D" w:rsidRDefault="00E9235F" w:rsidP="00E9235F">
      <w:pPr>
        <w:tabs>
          <w:tab w:val="left" w:pos="567"/>
        </w:tabs>
        <w:ind w:left="567" w:right="-1" w:hanging="141"/>
        <w:rPr>
          <w:rFonts w:ascii="Tahoma" w:hAnsi="Tahoma" w:cs="Tahoma"/>
          <w:b/>
          <w:color w:val="000000" w:themeColor="text1"/>
        </w:rPr>
      </w:pPr>
      <w:r w:rsidRPr="0000695D">
        <w:rPr>
          <w:rFonts w:ascii="Tahoma" w:hAnsi="Tahoma" w:cs="Tahoma"/>
          <w:color w:val="000000" w:themeColor="text1"/>
        </w:rPr>
        <w:tab/>
        <w:t>Główny kod CPV:</w:t>
      </w:r>
      <w:r w:rsidRPr="0000695D">
        <w:rPr>
          <w:rFonts w:ascii="Tahoma" w:hAnsi="Tahoma" w:cs="Tahoma"/>
          <w:b/>
          <w:color w:val="000000" w:themeColor="text1"/>
        </w:rPr>
        <w:t xml:space="preserve"> </w:t>
      </w:r>
    </w:p>
    <w:p w:rsidR="0000695D" w:rsidRDefault="0000695D" w:rsidP="00E9235F">
      <w:pPr>
        <w:tabs>
          <w:tab w:val="left" w:pos="567"/>
        </w:tabs>
        <w:ind w:left="567" w:right="-1" w:hanging="141"/>
        <w:rPr>
          <w:rFonts w:ascii="Tahoma" w:hAnsi="Tahoma" w:cs="Tahoma"/>
          <w:color w:val="000000" w:themeColor="text1"/>
          <w:lang w:eastAsia="pl-PL"/>
        </w:rPr>
      </w:pPr>
      <w:r w:rsidRPr="007D4390">
        <w:rPr>
          <w:rFonts w:ascii="Tahoma" w:hAnsi="Tahoma" w:cs="Tahoma"/>
          <w:b/>
          <w:color w:val="000000" w:themeColor="text1"/>
        </w:rPr>
        <w:t xml:space="preserve">- </w:t>
      </w:r>
      <w:r w:rsidRPr="007D4390">
        <w:rPr>
          <w:rFonts w:ascii="Tahoma" w:hAnsi="Tahoma" w:cs="Tahoma"/>
          <w:color w:val="000000" w:themeColor="text1"/>
          <w:lang w:eastAsia="pl-PL"/>
        </w:rPr>
        <w:t>45</w:t>
      </w:r>
      <w:r w:rsidR="00BA234A" w:rsidRPr="007D4390">
        <w:rPr>
          <w:rFonts w:ascii="Tahoma" w:hAnsi="Tahoma" w:cs="Tahoma"/>
          <w:color w:val="000000" w:themeColor="text1"/>
          <w:lang w:eastAsia="pl-PL"/>
        </w:rPr>
        <w:t>.</w:t>
      </w:r>
      <w:r w:rsidRPr="007D4390">
        <w:rPr>
          <w:rFonts w:ascii="Tahoma" w:hAnsi="Tahoma" w:cs="Tahoma"/>
          <w:color w:val="000000" w:themeColor="text1"/>
          <w:lang w:eastAsia="pl-PL"/>
        </w:rPr>
        <w:t>00</w:t>
      </w:r>
      <w:r w:rsidR="00BA234A" w:rsidRPr="007D4390">
        <w:rPr>
          <w:rFonts w:ascii="Tahoma" w:hAnsi="Tahoma" w:cs="Tahoma"/>
          <w:color w:val="000000" w:themeColor="text1"/>
          <w:lang w:eastAsia="pl-PL"/>
        </w:rPr>
        <w:t>.</w:t>
      </w:r>
      <w:r w:rsidRPr="007D4390">
        <w:rPr>
          <w:rFonts w:ascii="Tahoma" w:hAnsi="Tahoma" w:cs="Tahoma"/>
          <w:color w:val="000000" w:themeColor="text1"/>
          <w:lang w:eastAsia="pl-PL"/>
        </w:rPr>
        <w:t>00</w:t>
      </w:r>
      <w:r w:rsidR="00BA234A" w:rsidRPr="007D4390">
        <w:rPr>
          <w:rFonts w:ascii="Tahoma" w:hAnsi="Tahoma" w:cs="Tahoma"/>
          <w:color w:val="000000" w:themeColor="text1"/>
          <w:lang w:eastAsia="pl-PL"/>
        </w:rPr>
        <w:t>.</w:t>
      </w:r>
      <w:r w:rsidRPr="007D4390">
        <w:rPr>
          <w:rFonts w:ascii="Tahoma" w:hAnsi="Tahoma" w:cs="Tahoma"/>
          <w:color w:val="000000" w:themeColor="text1"/>
          <w:lang w:eastAsia="pl-PL"/>
        </w:rPr>
        <w:t>00-7 Roboty budowlane</w:t>
      </w:r>
    </w:p>
    <w:p w:rsidR="005F1C0F" w:rsidRPr="007D4390" w:rsidRDefault="005F1C0F" w:rsidP="00E9235F">
      <w:pPr>
        <w:tabs>
          <w:tab w:val="left" w:pos="567"/>
        </w:tabs>
        <w:ind w:left="567" w:right="-1" w:hanging="141"/>
        <w:rPr>
          <w:rFonts w:ascii="Tahoma" w:hAnsi="Tahoma" w:cs="Tahoma"/>
          <w:color w:val="000000" w:themeColor="text1"/>
          <w:lang w:eastAsia="pl-PL"/>
        </w:rPr>
      </w:pPr>
    </w:p>
    <w:p w:rsidR="0000695D" w:rsidRDefault="0000695D" w:rsidP="00E9235F">
      <w:pPr>
        <w:tabs>
          <w:tab w:val="left" w:pos="567"/>
        </w:tabs>
        <w:ind w:left="567" w:right="-1" w:hanging="141"/>
        <w:rPr>
          <w:rFonts w:ascii="Tahoma" w:hAnsi="Tahoma" w:cs="Tahoma"/>
          <w:color w:val="000000" w:themeColor="text1"/>
        </w:rPr>
      </w:pPr>
      <w:r w:rsidRPr="007D4390">
        <w:rPr>
          <w:rFonts w:ascii="Tahoma" w:hAnsi="Tahoma" w:cs="Tahoma"/>
          <w:color w:val="000000" w:themeColor="text1"/>
        </w:rPr>
        <w:tab/>
        <w:t>Dodatkowe kody CPV:</w:t>
      </w:r>
    </w:p>
    <w:p w:rsidR="005F1C0F" w:rsidRPr="007D4390" w:rsidRDefault="005F1C0F" w:rsidP="00E9235F">
      <w:pPr>
        <w:tabs>
          <w:tab w:val="left" w:pos="567"/>
        </w:tabs>
        <w:ind w:left="567" w:right="-1" w:hanging="141"/>
        <w:rPr>
          <w:rFonts w:ascii="Tahoma" w:hAnsi="Tahoma" w:cs="Tahoma"/>
          <w:color w:val="000000" w:themeColor="text1"/>
        </w:rPr>
      </w:pPr>
      <w:r>
        <w:rPr>
          <w:rFonts w:ascii="Tahoma" w:hAnsi="Tahoma" w:cs="Tahoma"/>
          <w:color w:val="000000" w:themeColor="text1"/>
        </w:rPr>
        <w:t xml:space="preserve">- </w:t>
      </w:r>
      <w:r w:rsidRPr="005F1C0F">
        <w:rPr>
          <w:rFonts w:ascii="Tahoma" w:hAnsi="Tahoma" w:cs="Tahoma"/>
          <w:color w:val="000000" w:themeColor="text1"/>
        </w:rPr>
        <w:t>45210000-2</w:t>
      </w:r>
      <w:r w:rsidR="000D6D9E">
        <w:rPr>
          <w:rFonts w:ascii="Tahoma" w:hAnsi="Tahoma" w:cs="Tahoma"/>
          <w:color w:val="000000" w:themeColor="text1"/>
        </w:rPr>
        <w:t xml:space="preserve"> </w:t>
      </w:r>
      <w:r w:rsidR="000D6D9E" w:rsidRPr="000D6D9E">
        <w:rPr>
          <w:rFonts w:ascii="Tahoma" w:hAnsi="Tahoma" w:cs="Tahoma"/>
          <w:color w:val="000000" w:themeColor="text1"/>
        </w:rPr>
        <w:t>Roboty budowlane w zakresie budynków</w:t>
      </w:r>
    </w:p>
    <w:p w:rsidR="0000695D" w:rsidRPr="007D4390" w:rsidRDefault="0000695D" w:rsidP="00FC160B">
      <w:pPr>
        <w:tabs>
          <w:tab w:val="left" w:pos="567"/>
        </w:tabs>
        <w:ind w:left="567" w:right="-1" w:hanging="141"/>
        <w:jc w:val="both"/>
        <w:rPr>
          <w:rFonts w:ascii="Tahoma" w:hAnsi="Tahoma" w:cs="Tahoma"/>
          <w:color w:val="000000" w:themeColor="text1"/>
        </w:rPr>
      </w:pPr>
      <w:r w:rsidRPr="007D4390">
        <w:rPr>
          <w:rFonts w:ascii="Tahoma" w:hAnsi="Tahoma" w:cs="Tahoma"/>
          <w:color w:val="000000" w:themeColor="text1"/>
        </w:rPr>
        <w:t xml:space="preserve">- </w:t>
      </w:r>
      <w:r w:rsidR="00BA234A" w:rsidRPr="007D4390">
        <w:rPr>
          <w:rFonts w:ascii="Tahoma" w:hAnsi="Tahoma" w:cs="Tahoma"/>
          <w:color w:val="000000" w:themeColor="text1"/>
        </w:rPr>
        <w:t xml:space="preserve">45.23.00.00-5 Roboty budowlane w zakresie budowy rurociągów, linii komunikacyjnych </w:t>
      </w:r>
      <w:r w:rsidR="00FC160B">
        <w:rPr>
          <w:rFonts w:ascii="Tahoma" w:hAnsi="Tahoma" w:cs="Tahoma"/>
          <w:color w:val="000000" w:themeColor="text1"/>
        </w:rPr>
        <w:br/>
      </w:r>
      <w:r w:rsidR="00BA234A" w:rsidRPr="007D4390">
        <w:rPr>
          <w:rFonts w:ascii="Tahoma" w:hAnsi="Tahoma" w:cs="Tahoma"/>
          <w:color w:val="000000" w:themeColor="text1"/>
        </w:rPr>
        <w:t>i elektroenergetycznych, autostrad, lotnisk i kolei; wyrównanie terenu</w:t>
      </w:r>
    </w:p>
    <w:p w:rsidR="00BA234A" w:rsidRPr="007D4390" w:rsidRDefault="00BA234A" w:rsidP="00FC160B">
      <w:pPr>
        <w:tabs>
          <w:tab w:val="left" w:pos="567"/>
        </w:tabs>
        <w:ind w:left="567" w:right="-1" w:hanging="141"/>
        <w:jc w:val="both"/>
        <w:rPr>
          <w:rFonts w:ascii="Tahoma" w:hAnsi="Tahoma" w:cs="Tahoma"/>
          <w:color w:val="000000" w:themeColor="text1"/>
        </w:rPr>
      </w:pPr>
      <w:r w:rsidRPr="007D4390">
        <w:rPr>
          <w:rFonts w:ascii="Tahoma" w:hAnsi="Tahoma" w:cs="Tahoma"/>
          <w:color w:val="000000" w:themeColor="text1"/>
        </w:rPr>
        <w:t>- 45.23.13.00-8 Roboty budowlane w zakresie budowy wodociągów i rurociągów do odprowadzania ścieków</w:t>
      </w:r>
    </w:p>
    <w:p w:rsidR="00E9235F" w:rsidRPr="007D4390" w:rsidRDefault="00E9235F" w:rsidP="00FC160B">
      <w:pPr>
        <w:widowControl w:val="0"/>
        <w:numPr>
          <w:ilvl w:val="0"/>
          <w:numId w:val="37"/>
        </w:numPr>
        <w:tabs>
          <w:tab w:val="left" w:pos="567"/>
        </w:tabs>
        <w:ind w:right="-1"/>
        <w:jc w:val="both"/>
        <w:rPr>
          <w:rFonts w:ascii="Tahoma" w:hAnsi="Tahoma" w:cs="Tahoma"/>
          <w:color w:val="000000" w:themeColor="text1"/>
        </w:rPr>
      </w:pPr>
      <w:r w:rsidRPr="007D4390">
        <w:rPr>
          <w:rFonts w:ascii="Tahoma" w:hAnsi="Tahoma" w:cs="Tahoma"/>
          <w:color w:val="000000" w:themeColor="text1"/>
        </w:rPr>
        <w:t>45</w:t>
      </w:r>
      <w:r w:rsidR="00BA234A" w:rsidRPr="007D4390">
        <w:rPr>
          <w:rFonts w:ascii="Tahoma" w:hAnsi="Tahoma" w:cs="Tahoma"/>
          <w:color w:val="000000" w:themeColor="text1"/>
        </w:rPr>
        <w:t>.</w:t>
      </w:r>
      <w:r w:rsidRPr="007D4390">
        <w:rPr>
          <w:rFonts w:ascii="Tahoma" w:hAnsi="Tahoma" w:cs="Tahoma"/>
          <w:color w:val="000000" w:themeColor="text1"/>
        </w:rPr>
        <w:t>23</w:t>
      </w:r>
      <w:r w:rsidR="00BA234A" w:rsidRPr="007D4390">
        <w:rPr>
          <w:rFonts w:ascii="Tahoma" w:hAnsi="Tahoma" w:cs="Tahoma"/>
          <w:color w:val="000000" w:themeColor="text1"/>
        </w:rPr>
        <w:t>.</w:t>
      </w:r>
      <w:r w:rsidRPr="007D4390">
        <w:rPr>
          <w:rFonts w:ascii="Tahoma" w:hAnsi="Tahoma" w:cs="Tahoma"/>
          <w:color w:val="000000" w:themeColor="text1"/>
        </w:rPr>
        <w:t>31</w:t>
      </w:r>
      <w:r w:rsidR="00BA234A" w:rsidRPr="007D4390">
        <w:rPr>
          <w:rFonts w:ascii="Tahoma" w:hAnsi="Tahoma" w:cs="Tahoma"/>
          <w:color w:val="000000" w:themeColor="text1"/>
        </w:rPr>
        <w:t>.</w:t>
      </w:r>
      <w:r w:rsidRPr="007D4390">
        <w:rPr>
          <w:rFonts w:ascii="Tahoma" w:hAnsi="Tahoma" w:cs="Tahoma"/>
          <w:color w:val="000000" w:themeColor="text1"/>
        </w:rPr>
        <w:t>20-6 Roboty w zakresie budowy dróg.</w:t>
      </w:r>
    </w:p>
    <w:p w:rsidR="00BA234A" w:rsidRPr="007D4390" w:rsidRDefault="00BA234A" w:rsidP="00FC160B">
      <w:pPr>
        <w:widowControl w:val="0"/>
        <w:numPr>
          <w:ilvl w:val="0"/>
          <w:numId w:val="37"/>
        </w:numPr>
        <w:tabs>
          <w:tab w:val="left" w:pos="567"/>
        </w:tabs>
        <w:ind w:right="-1"/>
        <w:jc w:val="both"/>
        <w:rPr>
          <w:rFonts w:ascii="Tahoma" w:hAnsi="Tahoma" w:cs="Tahoma"/>
          <w:color w:val="000000" w:themeColor="text1"/>
        </w:rPr>
      </w:pPr>
      <w:r w:rsidRPr="007D4390">
        <w:rPr>
          <w:rFonts w:ascii="Tahoma" w:hAnsi="Tahoma" w:cs="Tahoma"/>
          <w:color w:val="000000" w:themeColor="text1"/>
        </w:rPr>
        <w:t>45.31.00.00-3 Roboty w zakresie instalacji elektrycznych</w:t>
      </w:r>
    </w:p>
    <w:p w:rsidR="00A97944" w:rsidRDefault="00A97944" w:rsidP="00A97944">
      <w:pPr>
        <w:widowControl w:val="0"/>
        <w:tabs>
          <w:tab w:val="left" w:pos="567"/>
        </w:tabs>
        <w:ind w:left="567" w:right="-1"/>
        <w:rPr>
          <w:rFonts w:ascii="Tahoma" w:hAnsi="Tahoma" w:cs="Tahoma"/>
          <w:b/>
        </w:rPr>
      </w:pPr>
    </w:p>
    <w:p w:rsidR="002660A3" w:rsidRDefault="002660A3" w:rsidP="002A1DE0">
      <w:pPr>
        <w:rPr>
          <w:rFonts w:ascii="Tahoma" w:hAnsi="Tahoma" w:cs="Tahoma"/>
          <w:b/>
        </w:rPr>
      </w:pPr>
    </w:p>
    <w:p w:rsidR="00656D15" w:rsidRPr="009D3C37" w:rsidRDefault="00830123" w:rsidP="006C02C2">
      <w:pPr>
        <w:ind w:left="426" w:hanging="426"/>
        <w:jc w:val="center"/>
        <w:rPr>
          <w:rFonts w:ascii="Tahoma" w:hAnsi="Tahoma" w:cs="Tahoma"/>
          <w:b/>
        </w:rPr>
      </w:pPr>
      <w:r w:rsidRPr="009D3C37">
        <w:rPr>
          <w:rFonts w:ascii="Tahoma" w:hAnsi="Tahoma" w:cs="Tahoma"/>
          <w:b/>
        </w:rPr>
        <w:t>ROZDZIAŁ</w:t>
      </w:r>
      <w:r w:rsidR="00970644" w:rsidRPr="009D3C37">
        <w:rPr>
          <w:rFonts w:ascii="Tahoma" w:hAnsi="Tahoma" w:cs="Tahoma"/>
          <w:b/>
        </w:rPr>
        <w:t xml:space="preserve"> 3</w:t>
      </w:r>
    </w:p>
    <w:p w:rsidR="00656D15" w:rsidRPr="009D3C37" w:rsidRDefault="00656D15" w:rsidP="006C02C2">
      <w:pPr>
        <w:ind w:left="426" w:hanging="426"/>
        <w:jc w:val="center"/>
        <w:rPr>
          <w:rFonts w:ascii="Tahoma" w:hAnsi="Tahoma" w:cs="Tahoma"/>
          <w:b/>
        </w:rPr>
      </w:pPr>
      <w:r w:rsidRPr="009D3C37">
        <w:rPr>
          <w:rFonts w:ascii="Tahoma" w:hAnsi="Tahoma" w:cs="Tahoma"/>
          <w:b/>
        </w:rPr>
        <w:t>OPIS SPOSOBU PRZYGOTOWANIA</w:t>
      </w:r>
      <w:r w:rsidR="009259BD" w:rsidRPr="009D3C37">
        <w:rPr>
          <w:rFonts w:ascii="Tahoma" w:hAnsi="Tahoma" w:cs="Tahoma"/>
          <w:b/>
        </w:rPr>
        <w:t>,</w:t>
      </w:r>
      <w:r w:rsidRPr="009D3C37">
        <w:rPr>
          <w:rFonts w:ascii="Tahoma" w:hAnsi="Tahoma" w:cs="Tahoma"/>
          <w:b/>
        </w:rPr>
        <w:t xml:space="preserve"> FORMA I ZAWARTOŚĆ OFERTY</w:t>
      </w:r>
    </w:p>
    <w:p w:rsidR="000B70A7" w:rsidRPr="009D3C37" w:rsidRDefault="000B70A7" w:rsidP="000B70A7">
      <w:pPr>
        <w:pStyle w:val="WW-Tekstpodstawowywcity3"/>
        <w:ind w:hanging="426"/>
        <w:rPr>
          <w:rFonts w:ascii="Tahoma" w:hAnsi="Tahoma" w:cs="Tahoma"/>
          <w:sz w:val="20"/>
        </w:rPr>
      </w:pPr>
    </w:p>
    <w:p w:rsidR="00B05063" w:rsidRPr="009D3C37" w:rsidRDefault="00B05063" w:rsidP="007F68AD">
      <w:pPr>
        <w:numPr>
          <w:ilvl w:val="0"/>
          <w:numId w:val="8"/>
        </w:numPr>
        <w:tabs>
          <w:tab w:val="clear" w:pos="289"/>
          <w:tab w:val="num" w:pos="426"/>
        </w:tabs>
        <w:ind w:left="426" w:hanging="426"/>
        <w:jc w:val="both"/>
        <w:rPr>
          <w:rFonts w:ascii="Tahoma" w:hAnsi="Tahoma" w:cs="Tahoma"/>
        </w:rPr>
      </w:pPr>
      <w:r w:rsidRPr="009D3C37">
        <w:rPr>
          <w:rFonts w:ascii="Tahoma" w:hAnsi="Tahoma" w:cs="Tahoma"/>
        </w:rPr>
        <w:t>Wykonawca jest zobowiązany do przedstawienia oferty w języku polskim w formie pisemnej. W przypadku złożenia dokumentów sporządzonych w języku obcym wykonawca składa je wraz z tłumaczeniem na język polski.</w:t>
      </w:r>
    </w:p>
    <w:p w:rsidR="00B05063" w:rsidRPr="009D3C37" w:rsidRDefault="00B05063" w:rsidP="00B05063">
      <w:pPr>
        <w:jc w:val="both"/>
        <w:rPr>
          <w:rFonts w:ascii="Tahoma" w:hAnsi="Tahoma" w:cs="Tahoma"/>
        </w:rPr>
      </w:pPr>
    </w:p>
    <w:p w:rsidR="00B05063" w:rsidRPr="009D3C37" w:rsidRDefault="00B05063" w:rsidP="007F68AD">
      <w:pPr>
        <w:numPr>
          <w:ilvl w:val="0"/>
          <w:numId w:val="8"/>
        </w:numPr>
        <w:tabs>
          <w:tab w:val="clear" w:pos="289"/>
          <w:tab w:val="num" w:pos="426"/>
        </w:tabs>
        <w:ind w:left="426" w:hanging="426"/>
        <w:jc w:val="both"/>
        <w:rPr>
          <w:rFonts w:ascii="Tahoma" w:hAnsi="Tahoma" w:cs="Tahoma"/>
        </w:rPr>
      </w:pPr>
      <w:r w:rsidRPr="009D3C37">
        <w:rPr>
          <w:rFonts w:ascii="Tahoma" w:hAnsi="Tahoma" w:cs="Tahoma"/>
        </w:rPr>
        <w:t xml:space="preserve">Wykonawca może złożyć tylko jedną ofertę. </w:t>
      </w:r>
    </w:p>
    <w:p w:rsidR="00B05063" w:rsidRPr="009D3C37" w:rsidRDefault="00B05063" w:rsidP="00B05063">
      <w:pPr>
        <w:jc w:val="both"/>
        <w:rPr>
          <w:rFonts w:ascii="Tahoma" w:hAnsi="Tahoma" w:cs="Tahoma"/>
        </w:rPr>
      </w:pPr>
    </w:p>
    <w:p w:rsidR="00B05063" w:rsidRPr="009D3C37" w:rsidRDefault="00B05063" w:rsidP="007F68AD">
      <w:pPr>
        <w:numPr>
          <w:ilvl w:val="0"/>
          <w:numId w:val="8"/>
        </w:numPr>
        <w:tabs>
          <w:tab w:val="clear" w:pos="289"/>
          <w:tab w:val="num" w:pos="426"/>
        </w:tabs>
        <w:ind w:left="426" w:hanging="426"/>
        <w:jc w:val="both"/>
        <w:rPr>
          <w:rFonts w:ascii="Tahoma" w:hAnsi="Tahoma" w:cs="Tahoma"/>
        </w:rPr>
      </w:pPr>
      <w:r w:rsidRPr="009D3C37">
        <w:rPr>
          <w:rFonts w:ascii="Tahoma" w:hAnsi="Tahoma" w:cs="Tahoma"/>
        </w:rPr>
        <w:t>Oferta winna być podpisana przez wykonawcę zgodnie z wpisem do właściwego rejestru lub przez pełnomocnika upoważnionego do reprezentowania wykonawcy.</w:t>
      </w:r>
    </w:p>
    <w:p w:rsidR="00B05063" w:rsidRPr="009D3C37" w:rsidRDefault="00B05063" w:rsidP="00B05063">
      <w:pPr>
        <w:jc w:val="both"/>
        <w:rPr>
          <w:rFonts w:ascii="Tahoma" w:hAnsi="Tahoma" w:cs="Tahoma"/>
        </w:rPr>
      </w:pPr>
    </w:p>
    <w:p w:rsidR="00B05063" w:rsidRPr="009D3C37" w:rsidRDefault="00B05063" w:rsidP="007F68AD">
      <w:pPr>
        <w:numPr>
          <w:ilvl w:val="0"/>
          <w:numId w:val="8"/>
        </w:numPr>
        <w:tabs>
          <w:tab w:val="clear" w:pos="289"/>
          <w:tab w:val="num" w:pos="426"/>
        </w:tabs>
        <w:ind w:left="426" w:hanging="426"/>
        <w:jc w:val="both"/>
        <w:rPr>
          <w:rFonts w:ascii="Tahoma" w:hAnsi="Tahoma" w:cs="Tahoma"/>
        </w:rPr>
      </w:pPr>
      <w:r w:rsidRPr="009D3C37">
        <w:rPr>
          <w:rFonts w:ascii="Tahoma" w:hAnsi="Tahoma" w:cs="Tahoma"/>
        </w:rPr>
        <w:t>W przypadku reprezentowania wykonawcy przez pełnomocnika do składanej oferty należy dołączyć odpowiednie pełnomocnictwo. Pełnomocnictwo musi posiadać formę oryginału lub kopii potwierdzonej notarialnie. Powinno również określać rodzaj i zakres czynności, które może w imieniu wykonawcy wykonywać pełnomocnik.</w:t>
      </w:r>
    </w:p>
    <w:p w:rsidR="00B05063" w:rsidRPr="009D3C37" w:rsidRDefault="00B05063" w:rsidP="00B05063">
      <w:pPr>
        <w:jc w:val="both"/>
        <w:rPr>
          <w:rFonts w:ascii="Tahoma" w:hAnsi="Tahoma" w:cs="Tahoma"/>
        </w:rPr>
      </w:pPr>
    </w:p>
    <w:p w:rsidR="00B05063" w:rsidRPr="009D3C37" w:rsidRDefault="00B05063" w:rsidP="007F68AD">
      <w:pPr>
        <w:numPr>
          <w:ilvl w:val="0"/>
          <w:numId w:val="8"/>
        </w:numPr>
        <w:tabs>
          <w:tab w:val="clear" w:pos="289"/>
          <w:tab w:val="num" w:pos="426"/>
        </w:tabs>
        <w:ind w:left="426" w:hanging="426"/>
        <w:jc w:val="both"/>
        <w:rPr>
          <w:rFonts w:ascii="Tahoma" w:hAnsi="Tahoma" w:cs="Tahoma"/>
        </w:rPr>
      </w:pPr>
      <w:r w:rsidRPr="009D3C37">
        <w:rPr>
          <w:rFonts w:ascii="Tahoma" w:hAnsi="Tahoma" w:cs="Tahoma"/>
        </w:rPr>
        <w:t>Formularze i oświadczenia powinny zostać wypełnione, podpisane i dołączone do oferty</w:t>
      </w:r>
      <w:r w:rsidR="006850BE">
        <w:rPr>
          <w:rFonts w:ascii="Tahoma" w:hAnsi="Tahoma" w:cs="Tahoma"/>
        </w:rPr>
        <w:t xml:space="preserve">, a niektóre z nich </w:t>
      </w:r>
      <w:r w:rsidR="009D3C37" w:rsidRPr="006850BE">
        <w:rPr>
          <w:rFonts w:ascii="Tahoma" w:hAnsi="Tahoma" w:cs="Tahoma"/>
        </w:rPr>
        <w:t>złożone</w:t>
      </w:r>
      <w:r w:rsidR="007D58C8" w:rsidRPr="006850BE">
        <w:rPr>
          <w:rFonts w:ascii="Tahoma" w:hAnsi="Tahoma" w:cs="Tahoma"/>
        </w:rPr>
        <w:t xml:space="preserve"> zamawi</w:t>
      </w:r>
      <w:r w:rsidR="00C77A3E" w:rsidRPr="006850BE">
        <w:rPr>
          <w:rFonts w:ascii="Tahoma" w:hAnsi="Tahoma" w:cs="Tahoma"/>
        </w:rPr>
        <w:t>ającemu</w:t>
      </w:r>
      <w:r w:rsidR="009D3C37" w:rsidRPr="006850BE">
        <w:rPr>
          <w:rFonts w:ascii="Tahoma" w:hAnsi="Tahoma" w:cs="Tahoma"/>
        </w:rPr>
        <w:t xml:space="preserve"> na odpowiednim etapie postępowania wynikającym z prowadzonej przez z</w:t>
      </w:r>
      <w:r w:rsidR="007D58C8" w:rsidRPr="006850BE">
        <w:rPr>
          <w:rFonts w:ascii="Tahoma" w:hAnsi="Tahoma" w:cs="Tahoma"/>
        </w:rPr>
        <w:t>a</w:t>
      </w:r>
      <w:r w:rsidR="009D3C37" w:rsidRPr="006850BE">
        <w:rPr>
          <w:rFonts w:ascii="Tahoma" w:hAnsi="Tahoma" w:cs="Tahoma"/>
        </w:rPr>
        <w:t>mawiającego procedury.</w:t>
      </w:r>
      <w:r w:rsidRPr="006850BE">
        <w:rPr>
          <w:rFonts w:ascii="Tahoma" w:hAnsi="Tahoma" w:cs="Tahoma"/>
        </w:rPr>
        <w:t xml:space="preserve"> Wykonawca</w:t>
      </w:r>
      <w:r w:rsidRPr="009D3C37">
        <w:rPr>
          <w:rFonts w:ascii="Tahoma" w:hAnsi="Tahoma" w:cs="Tahoma"/>
        </w:rPr>
        <w:t xml:space="preserve"> może opracować własne formularze i oświadczenia, jednak ich tr</w:t>
      </w:r>
      <w:r w:rsidR="0009769B" w:rsidRPr="009D3C37">
        <w:rPr>
          <w:rFonts w:ascii="Tahoma" w:hAnsi="Tahoma" w:cs="Tahoma"/>
        </w:rPr>
        <w:t>eść musi odpowiad</w:t>
      </w:r>
      <w:r w:rsidR="0009769B" w:rsidRPr="006850BE">
        <w:rPr>
          <w:rFonts w:ascii="Tahoma" w:hAnsi="Tahoma" w:cs="Tahoma"/>
        </w:rPr>
        <w:t>a</w:t>
      </w:r>
      <w:r w:rsidR="0009769B" w:rsidRPr="009D3C37">
        <w:rPr>
          <w:rFonts w:ascii="Tahoma" w:hAnsi="Tahoma" w:cs="Tahoma"/>
        </w:rPr>
        <w:t xml:space="preserve">ć załączonym </w:t>
      </w:r>
      <w:r w:rsidRPr="009D3C37">
        <w:rPr>
          <w:rFonts w:ascii="Tahoma" w:hAnsi="Tahoma" w:cs="Tahoma"/>
        </w:rPr>
        <w:t>do specyfikacji.</w:t>
      </w:r>
    </w:p>
    <w:p w:rsidR="00B05063" w:rsidRPr="009D3C37" w:rsidRDefault="00B05063" w:rsidP="00B05063">
      <w:pPr>
        <w:jc w:val="both"/>
        <w:rPr>
          <w:rFonts w:ascii="Tahoma" w:hAnsi="Tahoma" w:cs="Tahoma"/>
        </w:rPr>
      </w:pPr>
    </w:p>
    <w:p w:rsidR="00B05063" w:rsidRPr="009D3C37" w:rsidRDefault="00B05063" w:rsidP="007F68AD">
      <w:pPr>
        <w:numPr>
          <w:ilvl w:val="0"/>
          <w:numId w:val="8"/>
        </w:numPr>
        <w:tabs>
          <w:tab w:val="clear" w:pos="289"/>
          <w:tab w:val="num" w:pos="426"/>
        </w:tabs>
        <w:ind w:left="426" w:hanging="426"/>
        <w:jc w:val="both"/>
        <w:rPr>
          <w:rFonts w:ascii="Tahoma" w:hAnsi="Tahoma" w:cs="Tahoma"/>
        </w:rPr>
      </w:pPr>
      <w:r w:rsidRPr="009D3C37">
        <w:rPr>
          <w:rFonts w:ascii="Tahoma" w:hAnsi="Tahoma" w:cs="Tahoma"/>
        </w:rPr>
        <w:t>Dokumenty i oświadczenia załączane do oferty mogą mieć formę oryginału lub kopii. W przypadku załączenia kopii niezbędne jest potwierdzenie ich za zgodność z oryginałem przez osoby podpisujące ofertę.</w:t>
      </w:r>
    </w:p>
    <w:p w:rsidR="00B05063" w:rsidRPr="009D3C37" w:rsidRDefault="00B05063" w:rsidP="00B05063">
      <w:pPr>
        <w:jc w:val="both"/>
        <w:rPr>
          <w:rFonts w:ascii="Tahoma" w:hAnsi="Tahoma" w:cs="Tahoma"/>
        </w:rPr>
      </w:pPr>
    </w:p>
    <w:p w:rsidR="00B05063" w:rsidRPr="009D3C37" w:rsidRDefault="00B05063" w:rsidP="007F68AD">
      <w:pPr>
        <w:numPr>
          <w:ilvl w:val="0"/>
          <w:numId w:val="8"/>
        </w:numPr>
        <w:tabs>
          <w:tab w:val="clear" w:pos="289"/>
          <w:tab w:val="num" w:pos="426"/>
        </w:tabs>
        <w:ind w:left="426" w:hanging="426"/>
        <w:jc w:val="both"/>
        <w:rPr>
          <w:rFonts w:ascii="Tahoma" w:hAnsi="Tahoma" w:cs="Tahoma"/>
        </w:rPr>
      </w:pPr>
      <w:r w:rsidRPr="009D3C37">
        <w:rPr>
          <w:rFonts w:ascii="Tahoma" w:hAnsi="Tahoma" w:cs="Tahoma"/>
        </w:rPr>
        <w:t>Wszystkie poprawki lub zmiany w tekście oferty muszą być parafowane własnoręcznie przez osobę podpisującą ofertę.</w:t>
      </w:r>
    </w:p>
    <w:p w:rsidR="00B05063" w:rsidRPr="002F2DA4" w:rsidRDefault="00B05063" w:rsidP="00B05063">
      <w:pPr>
        <w:jc w:val="both"/>
        <w:rPr>
          <w:rFonts w:ascii="Tahoma" w:hAnsi="Tahoma" w:cs="Tahoma"/>
        </w:rPr>
      </w:pPr>
    </w:p>
    <w:p w:rsidR="00B05063" w:rsidRPr="002F2DA4" w:rsidRDefault="00B05063" w:rsidP="007F68AD">
      <w:pPr>
        <w:numPr>
          <w:ilvl w:val="0"/>
          <w:numId w:val="8"/>
        </w:numPr>
        <w:tabs>
          <w:tab w:val="clear" w:pos="289"/>
          <w:tab w:val="num" w:pos="426"/>
        </w:tabs>
        <w:ind w:left="426" w:hanging="426"/>
        <w:jc w:val="both"/>
        <w:rPr>
          <w:rFonts w:ascii="Tahoma" w:hAnsi="Tahoma" w:cs="Tahoma"/>
        </w:rPr>
      </w:pPr>
      <w:r w:rsidRPr="002F2DA4">
        <w:rPr>
          <w:rFonts w:ascii="Tahoma" w:hAnsi="Tahoma" w:cs="Tahoma"/>
        </w:rPr>
        <w:t xml:space="preserve">Wykonawca/Wykonawcy występujący wspólnie (konsorcjum, spółka cywilna) zobowiązani są wskazać </w:t>
      </w:r>
      <w:r w:rsidR="0098259D" w:rsidRPr="002F2DA4">
        <w:rPr>
          <w:rFonts w:ascii="Tahoma" w:hAnsi="Tahoma" w:cs="Tahoma"/>
        </w:rPr>
        <w:t xml:space="preserve">            </w:t>
      </w:r>
      <w:r w:rsidRPr="002F2DA4">
        <w:rPr>
          <w:rFonts w:ascii="Tahoma" w:hAnsi="Tahoma" w:cs="Tahoma"/>
        </w:rPr>
        <w:t xml:space="preserve"> w formularzu oferty dokładną nazwę/nazwy wszystkich podmiotów składających ofertę jak również ich </w:t>
      </w:r>
      <w:r w:rsidR="009D3C37" w:rsidRPr="002F2DA4">
        <w:rPr>
          <w:rFonts w:ascii="Tahoma" w:hAnsi="Tahoma" w:cs="Tahoma"/>
        </w:rPr>
        <w:t xml:space="preserve">numery </w:t>
      </w:r>
      <w:r w:rsidRPr="002F2DA4">
        <w:rPr>
          <w:rFonts w:ascii="Tahoma" w:hAnsi="Tahoma" w:cs="Tahoma"/>
        </w:rPr>
        <w:t>NIP i REGON. Powyższe informacje umożliwią zamawiającemu weryfikację, czy osoby podpisujące ofertę lub udzielające pełnomocnictwa posiadają uprawnienia do reprezentowania wykonawcy.</w:t>
      </w:r>
    </w:p>
    <w:p w:rsidR="00DE69D5" w:rsidRPr="002F2DA4" w:rsidRDefault="00DE69D5" w:rsidP="0098259D">
      <w:pPr>
        <w:rPr>
          <w:rFonts w:ascii="Tahoma" w:hAnsi="Tahoma" w:cs="Tahoma"/>
          <w:b/>
        </w:rPr>
      </w:pPr>
    </w:p>
    <w:p w:rsidR="00656D15" w:rsidRPr="002F2DA4" w:rsidRDefault="00BC248C" w:rsidP="009E0578">
      <w:pPr>
        <w:jc w:val="center"/>
        <w:rPr>
          <w:rFonts w:ascii="Tahoma" w:hAnsi="Tahoma" w:cs="Tahoma"/>
          <w:b/>
        </w:rPr>
      </w:pPr>
      <w:r w:rsidRPr="002F2DA4">
        <w:rPr>
          <w:rFonts w:ascii="Tahoma" w:hAnsi="Tahoma" w:cs="Tahoma"/>
          <w:b/>
        </w:rPr>
        <w:t>ROZDZIAŁ</w:t>
      </w:r>
      <w:r w:rsidR="00970644" w:rsidRPr="002F2DA4">
        <w:rPr>
          <w:rFonts w:ascii="Tahoma" w:hAnsi="Tahoma" w:cs="Tahoma"/>
          <w:b/>
        </w:rPr>
        <w:t xml:space="preserve"> 4</w:t>
      </w:r>
    </w:p>
    <w:p w:rsidR="00656D15" w:rsidRPr="002F2DA4" w:rsidRDefault="00656D15" w:rsidP="006C02C2">
      <w:pPr>
        <w:ind w:left="426" w:hanging="426"/>
        <w:jc w:val="center"/>
        <w:rPr>
          <w:rFonts w:ascii="Tahoma" w:hAnsi="Tahoma" w:cs="Tahoma"/>
          <w:b/>
        </w:rPr>
      </w:pPr>
      <w:r w:rsidRPr="002F2DA4">
        <w:rPr>
          <w:rFonts w:ascii="Tahoma" w:hAnsi="Tahoma" w:cs="Tahoma"/>
          <w:b/>
        </w:rPr>
        <w:t>TERMIN ZWIĄZANIA OFERTĄ</w:t>
      </w:r>
    </w:p>
    <w:p w:rsidR="002C7C71" w:rsidRPr="002F2DA4" w:rsidRDefault="002C7C71" w:rsidP="002C7C71">
      <w:pPr>
        <w:ind w:left="426" w:hanging="426"/>
        <w:jc w:val="center"/>
        <w:rPr>
          <w:rFonts w:ascii="Tahoma" w:hAnsi="Tahoma" w:cs="Tahoma"/>
          <w:b/>
        </w:rPr>
      </w:pPr>
    </w:p>
    <w:p w:rsidR="0009769B" w:rsidRPr="002F2DA4" w:rsidRDefault="0009769B" w:rsidP="007F68AD">
      <w:pPr>
        <w:numPr>
          <w:ilvl w:val="0"/>
          <w:numId w:val="9"/>
        </w:numPr>
        <w:tabs>
          <w:tab w:val="clear" w:pos="1141"/>
        </w:tabs>
        <w:ind w:left="426" w:hanging="426"/>
        <w:jc w:val="both"/>
        <w:rPr>
          <w:rFonts w:ascii="Tahoma" w:hAnsi="Tahoma" w:cs="Tahoma"/>
        </w:rPr>
      </w:pPr>
      <w:r w:rsidRPr="002F2DA4">
        <w:rPr>
          <w:rFonts w:ascii="Tahoma" w:hAnsi="Tahoma" w:cs="Tahoma"/>
        </w:rPr>
        <w:t>Wykonawca pozostaje związany złożoną ofertą przez okres 30 dni. Bieg terminu związania ofertą rozpoczyna się wraz z upływem terminu składania ofert.</w:t>
      </w:r>
    </w:p>
    <w:p w:rsidR="0009769B" w:rsidRPr="002F2DA4" w:rsidRDefault="0009769B" w:rsidP="0009769B">
      <w:pPr>
        <w:jc w:val="both"/>
        <w:rPr>
          <w:rFonts w:ascii="Tahoma" w:hAnsi="Tahoma" w:cs="Tahoma"/>
        </w:rPr>
      </w:pPr>
    </w:p>
    <w:p w:rsidR="0009769B" w:rsidRPr="002F2DA4" w:rsidRDefault="0009769B" w:rsidP="007F68AD">
      <w:pPr>
        <w:numPr>
          <w:ilvl w:val="0"/>
          <w:numId w:val="9"/>
        </w:numPr>
        <w:tabs>
          <w:tab w:val="clear" w:pos="1141"/>
        </w:tabs>
        <w:ind w:left="426" w:hanging="426"/>
        <w:jc w:val="both"/>
        <w:rPr>
          <w:rFonts w:ascii="Tahoma" w:hAnsi="Tahoma" w:cs="Tahoma"/>
        </w:rPr>
      </w:pPr>
      <w:r w:rsidRPr="002F2DA4">
        <w:rPr>
          <w:rFonts w:ascii="Tahoma" w:hAnsi="Tahoma" w:cs="Tahoma"/>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09769B" w:rsidRPr="002F2DA4" w:rsidRDefault="0009769B" w:rsidP="0009769B">
      <w:pPr>
        <w:jc w:val="both"/>
        <w:rPr>
          <w:rFonts w:ascii="Tahoma" w:hAnsi="Tahoma" w:cs="Tahoma"/>
        </w:rPr>
      </w:pPr>
    </w:p>
    <w:p w:rsidR="008A6679" w:rsidRPr="008A6679" w:rsidRDefault="003D7BBE" w:rsidP="008A6679">
      <w:pPr>
        <w:numPr>
          <w:ilvl w:val="0"/>
          <w:numId w:val="9"/>
        </w:numPr>
        <w:tabs>
          <w:tab w:val="clear" w:pos="1141"/>
        </w:tabs>
        <w:ind w:left="426" w:hanging="426"/>
        <w:jc w:val="both"/>
        <w:rPr>
          <w:rFonts w:ascii="Tahoma" w:hAnsi="Tahoma" w:cs="Tahoma"/>
        </w:rPr>
      </w:pPr>
      <w:r w:rsidRPr="008A6679">
        <w:rPr>
          <w:rFonts w:ascii="Tahoma" w:hAnsi="Tahoma" w:cs="Tahoma"/>
        </w:rPr>
        <w:lastRenderedPageBreak/>
        <w:t>W przypadku upływu terminu związania ofertą przepis art. 89 ust. 1 pkt 7a ustawy przewiduje odrzucenie oferty. Przepis ten odsyła do przepisu art. 85 ust. 2 ustawy, który stanowi, że wykonawca może tak na wniosek zamawiającego jak i samodzielnie przedłużyć termin związania ofertą. Nieprzedłużenie tego terminu w obu przypadkach (brak przedłożenia przez wykonawcę stosownego oświadczenia) jest równoznaczne</w:t>
      </w:r>
      <w:r w:rsidR="008A6679" w:rsidRPr="008A6679">
        <w:rPr>
          <w:rFonts w:ascii="Tahoma" w:hAnsi="Tahoma" w:cs="Tahoma"/>
        </w:rPr>
        <w:t xml:space="preserve"> </w:t>
      </w:r>
      <w:r w:rsidRPr="008A6679">
        <w:rPr>
          <w:rFonts w:ascii="Tahoma" w:hAnsi="Tahoma" w:cs="Tahoma"/>
        </w:rPr>
        <w:t>z rezygnacją Wykonawcy z udziału w postępowaniu</w:t>
      </w:r>
      <w:r w:rsidR="008A6679" w:rsidRPr="008A6679">
        <w:rPr>
          <w:rFonts w:ascii="Tahoma" w:hAnsi="Tahoma" w:cs="Tahoma"/>
        </w:rPr>
        <w:t xml:space="preserve">. </w:t>
      </w:r>
      <w:r w:rsidR="008A6679" w:rsidRPr="008A6679">
        <w:rPr>
          <w:rFonts w:ascii="Tahoma" w:hAnsi="Tahoma" w:cs="Tahoma"/>
          <w:u w:val="single"/>
        </w:rPr>
        <w:t>Zatem niewyrażenie zgody ma przyjąć postać odmowy, innymi słowy czynnego działania wykonawcy</w:t>
      </w:r>
      <w:r w:rsidR="008A6679" w:rsidRPr="008A6679">
        <w:rPr>
          <w:rFonts w:ascii="Tahoma" w:hAnsi="Tahoma" w:cs="Tahoma"/>
        </w:rPr>
        <w:t xml:space="preserve">. Przepis nie odnosi się do bierności Wykonawcy. </w:t>
      </w:r>
      <w:r w:rsidR="008A6679" w:rsidRPr="008A6679">
        <w:rPr>
          <w:rStyle w:val="size"/>
          <w:rFonts w:ascii="Tahoma" w:hAnsi="Tahoma" w:cs="Tahoma"/>
          <w:shd w:val="clear" w:color="auto" w:fill="FFFFFF"/>
        </w:rPr>
        <w:t xml:space="preserve">Tym samym obowiązku braku reakcji nie można utożsamiać z zaistnieniem przesłanki do odrzucenia oferty i niewyrażenie zgody na przedłużenie terminu związania. Zgoda w rozumieniu art. 85 ust. 2 ustawy </w:t>
      </w:r>
      <w:proofErr w:type="spellStart"/>
      <w:r w:rsidR="008A6679" w:rsidRPr="008A6679">
        <w:rPr>
          <w:rStyle w:val="size"/>
          <w:rFonts w:ascii="Tahoma" w:hAnsi="Tahoma" w:cs="Tahoma"/>
          <w:shd w:val="clear" w:color="auto" w:fill="FFFFFF"/>
        </w:rPr>
        <w:t>Pzp</w:t>
      </w:r>
      <w:proofErr w:type="spellEnd"/>
      <w:r w:rsidR="008A6679" w:rsidRPr="008A6679">
        <w:rPr>
          <w:rStyle w:val="size"/>
          <w:rFonts w:ascii="Tahoma" w:hAnsi="Tahoma" w:cs="Tahoma"/>
          <w:shd w:val="clear" w:color="auto" w:fill="FFFFFF"/>
        </w:rPr>
        <w:t xml:space="preserve"> nie może mieć charakteru dorozumianego."</w:t>
      </w:r>
      <w:r w:rsidR="008A6679" w:rsidRPr="008A6679">
        <w:rPr>
          <w:rFonts w:ascii="Tahoma" w:hAnsi="Tahoma" w:cs="Tahoma"/>
        </w:rPr>
        <w:t xml:space="preserve"> (</w:t>
      </w:r>
      <w:r w:rsidR="008A6679" w:rsidRPr="008A6679">
        <w:rPr>
          <w:rStyle w:val="size"/>
          <w:rFonts w:ascii="Arial" w:hAnsi="Arial" w:cs="Arial"/>
          <w:shd w:val="clear" w:color="auto" w:fill="FFFFFF"/>
        </w:rPr>
        <w:t>KIO /KU 24/19 z 4 kwietnia</w:t>
      </w:r>
      <w:r w:rsidR="008A6679" w:rsidRPr="008A6679">
        <w:rPr>
          <w:rStyle w:val="apple-converted-space"/>
          <w:rFonts w:ascii="Arial" w:hAnsi="Arial" w:cs="Arial"/>
          <w:shd w:val="clear" w:color="auto" w:fill="FFFFFF"/>
        </w:rPr>
        <w:t> 2019).</w:t>
      </w:r>
    </w:p>
    <w:p w:rsidR="003D7BBE" w:rsidRPr="00513566" w:rsidRDefault="003D7BBE" w:rsidP="003D7BBE">
      <w:pPr>
        <w:jc w:val="both"/>
        <w:rPr>
          <w:rFonts w:ascii="Tahoma" w:hAnsi="Tahoma" w:cs="Tahoma"/>
        </w:rPr>
      </w:pPr>
    </w:p>
    <w:p w:rsidR="00E45B87" w:rsidRPr="00513566" w:rsidRDefault="00E45B87" w:rsidP="009D3C37">
      <w:pPr>
        <w:rPr>
          <w:rFonts w:ascii="Tahoma" w:hAnsi="Tahoma" w:cs="Tahoma"/>
          <w:b/>
        </w:rPr>
      </w:pPr>
    </w:p>
    <w:p w:rsidR="00656D15" w:rsidRPr="00CA11E0" w:rsidRDefault="004A66E0" w:rsidP="006C02C2">
      <w:pPr>
        <w:ind w:left="426" w:hanging="426"/>
        <w:jc w:val="center"/>
        <w:rPr>
          <w:rFonts w:ascii="Tahoma" w:hAnsi="Tahoma" w:cs="Tahoma"/>
          <w:b/>
        </w:rPr>
      </w:pPr>
      <w:r w:rsidRPr="00CA11E0">
        <w:rPr>
          <w:rFonts w:ascii="Tahoma" w:hAnsi="Tahoma" w:cs="Tahoma"/>
          <w:b/>
        </w:rPr>
        <w:t>ROZDZIAŁ</w:t>
      </w:r>
      <w:r w:rsidR="0013261B" w:rsidRPr="00CA11E0">
        <w:rPr>
          <w:rFonts w:ascii="Tahoma" w:hAnsi="Tahoma" w:cs="Tahoma"/>
          <w:b/>
        </w:rPr>
        <w:t xml:space="preserve"> 5</w:t>
      </w:r>
    </w:p>
    <w:p w:rsidR="00656D15" w:rsidRPr="00CA11E0" w:rsidRDefault="00656D15" w:rsidP="006C02C2">
      <w:pPr>
        <w:ind w:left="426" w:hanging="426"/>
        <w:jc w:val="center"/>
        <w:rPr>
          <w:rFonts w:ascii="Tahoma" w:hAnsi="Tahoma" w:cs="Tahoma"/>
          <w:b/>
        </w:rPr>
      </w:pPr>
      <w:r w:rsidRPr="00CA11E0">
        <w:rPr>
          <w:rFonts w:ascii="Tahoma" w:hAnsi="Tahoma" w:cs="Tahoma"/>
          <w:b/>
        </w:rPr>
        <w:t>OPIS PRZEDMIOTU ZAMÓWIENIA</w:t>
      </w:r>
    </w:p>
    <w:p w:rsidR="004801B9" w:rsidRPr="00D25E08" w:rsidRDefault="004801B9" w:rsidP="0053707D">
      <w:pPr>
        <w:tabs>
          <w:tab w:val="left" w:pos="426"/>
        </w:tabs>
        <w:jc w:val="both"/>
        <w:rPr>
          <w:rFonts w:ascii="Tahoma" w:hAnsi="Tahoma" w:cs="Tahoma"/>
          <w:b/>
        </w:rPr>
      </w:pPr>
    </w:p>
    <w:p w:rsidR="008A6679" w:rsidRPr="005D6D32" w:rsidRDefault="005D6D32" w:rsidP="005D6D32">
      <w:pPr>
        <w:pStyle w:val="Akapitzlist"/>
        <w:numPr>
          <w:ilvl w:val="0"/>
          <w:numId w:val="33"/>
        </w:numPr>
        <w:suppressAutoHyphens w:val="0"/>
        <w:autoSpaceDE w:val="0"/>
        <w:autoSpaceDN w:val="0"/>
        <w:adjustRightInd w:val="0"/>
        <w:ind w:left="426" w:hanging="426"/>
        <w:jc w:val="both"/>
        <w:rPr>
          <w:rFonts w:ascii="Tahoma" w:hAnsi="Tahoma" w:cs="Tahoma"/>
          <w:sz w:val="20"/>
          <w:szCs w:val="20"/>
        </w:rPr>
      </w:pPr>
      <w:r w:rsidRPr="005D6D32">
        <w:rPr>
          <w:rFonts w:ascii="Tahoma" w:hAnsi="Tahoma" w:cs="Tahoma"/>
          <w:sz w:val="20"/>
          <w:szCs w:val="20"/>
        </w:rPr>
        <w:t>Nazwa zamówienia</w:t>
      </w:r>
      <w:r w:rsidR="00AE5552" w:rsidRPr="005D6D32">
        <w:rPr>
          <w:rFonts w:ascii="Tahoma" w:hAnsi="Tahoma" w:cs="Tahoma"/>
          <w:sz w:val="20"/>
          <w:szCs w:val="20"/>
        </w:rPr>
        <w:t xml:space="preserve">: </w:t>
      </w:r>
      <w:r w:rsidR="004F492D" w:rsidRPr="004F492D">
        <w:rPr>
          <w:rFonts w:ascii="Tahoma" w:hAnsi="Tahoma" w:cs="Tahoma"/>
          <w:b/>
          <w:sz w:val="20"/>
          <w:szCs w:val="20"/>
          <w:lang w:eastAsia="pl-PL"/>
        </w:rPr>
        <w:t>Budowa Punktu Selektywnej Zbiórki Odpadów Komunalnych wraz ze ścieżką edukacyjną w ramach zadania „Budowa zintegrowanego systemu gospodarki odpadami w Tomaszowie Mazowieckim – elementu GOZ- Budowa PSZOK wraz ze ścieżką edukacyjną”</w:t>
      </w:r>
      <w:r w:rsidR="003E47B0" w:rsidRPr="005D6D32">
        <w:rPr>
          <w:rFonts w:ascii="Tahoma" w:hAnsi="Tahoma" w:cs="Tahoma"/>
          <w:b/>
          <w:sz w:val="20"/>
          <w:szCs w:val="20"/>
          <w:lang w:eastAsia="pl-PL"/>
        </w:rPr>
        <w:t>.</w:t>
      </w:r>
    </w:p>
    <w:p w:rsidR="005D6D32" w:rsidRPr="005D6D32" w:rsidRDefault="005D6D32" w:rsidP="005D6D32">
      <w:pPr>
        <w:pStyle w:val="Akapitzlist"/>
        <w:suppressAutoHyphens w:val="0"/>
        <w:autoSpaceDE w:val="0"/>
        <w:autoSpaceDN w:val="0"/>
        <w:adjustRightInd w:val="0"/>
        <w:ind w:left="426"/>
        <w:jc w:val="both"/>
        <w:rPr>
          <w:rFonts w:ascii="Tahoma" w:hAnsi="Tahoma" w:cs="Tahoma"/>
          <w:sz w:val="20"/>
          <w:szCs w:val="20"/>
        </w:rPr>
      </w:pPr>
    </w:p>
    <w:p w:rsidR="005D6D32" w:rsidRPr="007F383D" w:rsidRDefault="0084156C" w:rsidP="005D6D32">
      <w:pPr>
        <w:pStyle w:val="Akapitzlist"/>
        <w:numPr>
          <w:ilvl w:val="0"/>
          <w:numId w:val="33"/>
        </w:numPr>
        <w:suppressAutoHyphens w:val="0"/>
        <w:autoSpaceDE w:val="0"/>
        <w:autoSpaceDN w:val="0"/>
        <w:adjustRightInd w:val="0"/>
        <w:ind w:left="426" w:hanging="426"/>
        <w:jc w:val="both"/>
        <w:rPr>
          <w:rFonts w:ascii="Tahoma" w:hAnsi="Tahoma" w:cs="Tahoma"/>
          <w:color w:val="000000" w:themeColor="text1"/>
          <w:sz w:val="20"/>
          <w:szCs w:val="20"/>
        </w:rPr>
      </w:pPr>
      <w:r w:rsidRPr="007F383D">
        <w:rPr>
          <w:rFonts w:ascii="Tahoma" w:hAnsi="Tahoma" w:cs="Tahoma"/>
          <w:color w:val="000000" w:themeColor="text1"/>
          <w:sz w:val="20"/>
          <w:szCs w:val="20"/>
        </w:rPr>
        <w:t>Z</w:t>
      </w:r>
      <w:r w:rsidR="005D6D32" w:rsidRPr="007F383D">
        <w:rPr>
          <w:rFonts w:ascii="Tahoma" w:hAnsi="Tahoma" w:cs="Tahoma"/>
          <w:color w:val="000000" w:themeColor="text1"/>
          <w:sz w:val="20"/>
          <w:szCs w:val="20"/>
        </w:rPr>
        <w:t>akres</w:t>
      </w:r>
      <w:r w:rsidRPr="007F383D">
        <w:rPr>
          <w:rFonts w:ascii="Tahoma" w:hAnsi="Tahoma" w:cs="Tahoma"/>
          <w:color w:val="000000" w:themeColor="text1"/>
          <w:sz w:val="20"/>
          <w:szCs w:val="20"/>
        </w:rPr>
        <w:t xml:space="preserve"> przedmiotu zamówienia</w:t>
      </w:r>
      <w:r w:rsidR="005D6D32" w:rsidRPr="007F383D">
        <w:rPr>
          <w:rFonts w:ascii="Tahoma" w:hAnsi="Tahoma" w:cs="Tahoma"/>
          <w:color w:val="000000" w:themeColor="text1"/>
          <w:sz w:val="20"/>
          <w:szCs w:val="20"/>
        </w:rPr>
        <w:t>:</w:t>
      </w:r>
    </w:p>
    <w:p w:rsidR="0084156C" w:rsidRPr="0084156C" w:rsidRDefault="0084156C" w:rsidP="0084156C">
      <w:pPr>
        <w:ind w:left="360"/>
        <w:contextualSpacing/>
        <w:jc w:val="both"/>
        <w:rPr>
          <w:rFonts w:ascii="Tahoma" w:eastAsia="Lucida Sans Unicode" w:hAnsi="Tahoma" w:cs="Tahoma"/>
        </w:rPr>
      </w:pPr>
      <w:r w:rsidRPr="0084156C">
        <w:rPr>
          <w:rFonts w:ascii="Tahoma" w:eastAsia="Lucida Sans Unicode" w:hAnsi="Tahoma" w:cs="Tahoma"/>
        </w:rPr>
        <w:t>1) Wykonanie prac przygotowawczych i pomocniczych:</w:t>
      </w:r>
    </w:p>
    <w:p w:rsidR="0084156C" w:rsidRPr="0084156C" w:rsidRDefault="0084156C" w:rsidP="0084156C">
      <w:pPr>
        <w:numPr>
          <w:ilvl w:val="0"/>
          <w:numId w:val="43"/>
        </w:numPr>
        <w:contextualSpacing/>
        <w:jc w:val="both"/>
        <w:rPr>
          <w:rFonts w:ascii="Tahoma" w:eastAsia="Lucida Sans Unicode" w:hAnsi="Tahoma" w:cs="Tahoma"/>
        </w:rPr>
      </w:pPr>
      <w:r w:rsidRPr="0084156C">
        <w:rPr>
          <w:rFonts w:ascii="Tahoma" w:eastAsia="Lucida Sans Unicode" w:hAnsi="Tahoma" w:cs="Tahoma"/>
        </w:rPr>
        <w:t>zawiadomienie o zamierzonym terminie rozpoczęcia robót budowlanych właściwy organ nadzoru budowlanego,</w:t>
      </w:r>
    </w:p>
    <w:p w:rsidR="0084156C" w:rsidRPr="0084156C" w:rsidRDefault="0084156C" w:rsidP="0084156C">
      <w:pPr>
        <w:ind w:left="1134" w:hanging="425"/>
        <w:contextualSpacing/>
        <w:jc w:val="both"/>
        <w:rPr>
          <w:rFonts w:ascii="Tahoma" w:eastAsia="Lucida Sans Unicode" w:hAnsi="Tahoma" w:cs="Tahoma"/>
        </w:rPr>
      </w:pPr>
      <w:r w:rsidRPr="0084156C">
        <w:rPr>
          <w:rFonts w:ascii="Tahoma" w:eastAsia="Lucida Sans Unicode" w:hAnsi="Tahoma" w:cs="Tahoma"/>
        </w:rPr>
        <w:t xml:space="preserve"> b) zagospodarowanie placu budowy, w tym zaplecza budowy, doprowadzenie mediów niezbędnych na czas budowy (opomiarowanych w sposób umożliwiający ich rozliczenie z Zamawiającym). </w:t>
      </w:r>
    </w:p>
    <w:p w:rsidR="0084156C" w:rsidRPr="0084156C" w:rsidRDefault="0084156C" w:rsidP="0084156C">
      <w:pPr>
        <w:widowControl w:val="0"/>
        <w:ind w:left="708"/>
        <w:jc w:val="both"/>
        <w:rPr>
          <w:rFonts w:ascii="Tahoma" w:eastAsia="Lucida Sans Unicode" w:hAnsi="Tahoma" w:cs="Tahoma"/>
        </w:rPr>
      </w:pPr>
      <w:r w:rsidRPr="0084156C">
        <w:rPr>
          <w:rFonts w:ascii="Tahoma" w:eastAsia="Lucida Sans Unicode" w:hAnsi="Tahoma" w:cs="Tahoma"/>
        </w:rPr>
        <w:t>c)  zapewnienie pełnej obsługi geodezyjnej.</w:t>
      </w:r>
    </w:p>
    <w:p w:rsidR="0084156C" w:rsidRPr="0084156C" w:rsidRDefault="0084156C" w:rsidP="0084156C">
      <w:pPr>
        <w:widowControl w:val="0"/>
        <w:ind w:left="709" w:hanging="425"/>
        <w:jc w:val="both"/>
        <w:rPr>
          <w:rFonts w:ascii="Tahoma" w:eastAsia="Lucida Sans Unicode" w:hAnsi="Tahoma" w:cs="Tahoma"/>
          <w:lang w:eastAsia="en-US"/>
        </w:rPr>
      </w:pPr>
      <w:r w:rsidRPr="0084156C">
        <w:rPr>
          <w:rFonts w:ascii="Tahoma" w:eastAsia="Lucida Sans Unicode" w:hAnsi="Tahoma" w:cs="Tahoma"/>
          <w:lang w:eastAsia="en-US"/>
        </w:rPr>
        <w:t>2)  Wykonanie prac rozbiórkowych - usunięcie elementów betonowych (utwardzenia terenu) zgodnie z planem zagospodarowania terenu.</w:t>
      </w:r>
    </w:p>
    <w:p w:rsidR="0084156C" w:rsidRPr="0084156C" w:rsidRDefault="0084156C" w:rsidP="0084156C">
      <w:pPr>
        <w:suppressAutoHyphens w:val="0"/>
        <w:ind w:left="567" w:hanging="283"/>
        <w:contextualSpacing/>
        <w:jc w:val="both"/>
        <w:rPr>
          <w:rFonts w:ascii="Tahoma" w:eastAsia="Lucida Sans Unicode" w:hAnsi="Tahoma" w:cs="Tahoma"/>
          <w:lang w:eastAsia="en-US"/>
        </w:rPr>
      </w:pPr>
      <w:r w:rsidRPr="0084156C">
        <w:rPr>
          <w:rFonts w:ascii="Tahoma" w:eastAsia="Lucida Sans Unicode" w:hAnsi="Tahoma" w:cs="Tahoma"/>
          <w:lang w:eastAsia="en-US"/>
        </w:rPr>
        <w:t>3)  Wykonanie robót budowlanych oraz wykończeniowych PSZOK, w tym m.in.:</w:t>
      </w:r>
    </w:p>
    <w:p w:rsidR="0084156C" w:rsidRPr="0084156C" w:rsidRDefault="0084156C" w:rsidP="0084156C">
      <w:pPr>
        <w:suppressAutoHyphens w:val="0"/>
        <w:ind w:left="708"/>
        <w:contextualSpacing/>
        <w:jc w:val="both"/>
        <w:rPr>
          <w:rFonts w:ascii="Tahoma" w:eastAsia="Lucida Sans Unicode" w:hAnsi="Tahoma" w:cs="Tahoma"/>
          <w:color w:val="000000"/>
          <w:spacing w:val="-5"/>
          <w:lang w:eastAsia="en-US"/>
        </w:rPr>
      </w:pPr>
      <w:r w:rsidRPr="0084156C">
        <w:rPr>
          <w:rFonts w:ascii="Tahoma" w:eastAsia="Lucida Sans Unicode" w:hAnsi="Tahoma" w:cs="Tahoma"/>
          <w:lang w:eastAsia="en-US"/>
        </w:rPr>
        <w:t>a) Robót ziemnych, betonowych i żelbetowych,</w:t>
      </w:r>
    </w:p>
    <w:p w:rsidR="0084156C" w:rsidRPr="0084156C" w:rsidRDefault="0084156C" w:rsidP="0084156C">
      <w:pPr>
        <w:suppressAutoHyphens w:val="0"/>
        <w:ind w:left="708"/>
        <w:contextualSpacing/>
        <w:jc w:val="both"/>
        <w:rPr>
          <w:rFonts w:ascii="Tahoma" w:eastAsia="Lucida Sans Unicode" w:hAnsi="Tahoma" w:cs="Tahoma"/>
          <w:spacing w:val="-5"/>
          <w:lang w:eastAsia="en-US"/>
        </w:rPr>
      </w:pPr>
      <w:r w:rsidRPr="0084156C">
        <w:rPr>
          <w:rFonts w:ascii="Tahoma" w:eastAsia="Lucida Sans Unicode" w:hAnsi="Tahoma" w:cs="Tahoma"/>
          <w:lang w:eastAsia="en-US"/>
        </w:rPr>
        <w:t>b) Budowa</w:t>
      </w:r>
      <w:r w:rsidRPr="0084156C">
        <w:rPr>
          <w:rFonts w:ascii="Tahoma" w:eastAsia="Lucida Sans Unicode" w:hAnsi="Tahoma" w:cs="Tahoma"/>
          <w:spacing w:val="-5"/>
          <w:lang w:eastAsia="en-US"/>
        </w:rPr>
        <w:t xml:space="preserve"> budynków i budowli, w tym budowa budynku </w:t>
      </w:r>
      <w:proofErr w:type="spellStart"/>
      <w:r w:rsidRPr="0084156C">
        <w:rPr>
          <w:rFonts w:ascii="Tahoma" w:eastAsia="Lucida Sans Unicode" w:hAnsi="Tahoma" w:cs="Tahoma"/>
          <w:spacing w:val="-5"/>
          <w:lang w:eastAsia="en-US"/>
        </w:rPr>
        <w:t>socjalno</w:t>
      </w:r>
      <w:proofErr w:type="spellEnd"/>
      <w:r w:rsidRPr="0084156C">
        <w:rPr>
          <w:rFonts w:ascii="Tahoma" w:eastAsia="Lucida Sans Unicode" w:hAnsi="Tahoma" w:cs="Tahoma"/>
          <w:spacing w:val="-5"/>
          <w:lang w:eastAsia="en-US"/>
        </w:rPr>
        <w:t>–biurowego i budynku napraw,</w:t>
      </w:r>
    </w:p>
    <w:p w:rsidR="0084156C" w:rsidRPr="0084156C" w:rsidRDefault="0084156C" w:rsidP="0084156C">
      <w:pPr>
        <w:suppressAutoHyphens w:val="0"/>
        <w:ind w:left="708"/>
        <w:contextualSpacing/>
        <w:jc w:val="both"/>
        <w:rPr>
          <w:rFonts w:ascii="Tahoma" w:eastAsia="Lucida Sans Unicode" w:hAnsi="Tahoma" w:cs="Tahoma"/>
          <w:color w:val="000000"/>
          <w:spacing w:val="-5"/>
          <w:lang w:eastAsia="en-US"/>
        </w:rPr>
      </w:pPr>
      <w:r w:rsidRPr="0084156C">
        <w:rPr>
          <w:rFonts w:ascii="Tahoma" w:eastAsia="Lucida Sans Unicode" w:hAnsi="Tahoma" w:cs="Tahoma"/>
          <w:spacing w:val="-5"/>
          <w:lang w:eastAsia="en-US"/>
        </w:rPr>
        <w:t>c) Budowa ścieżki edukacyjnej wraz z obiektami małej architektury,</w:t>
      </w:r>
    </w:p>
    <w:p w:rsidR="0084156C" w:rsidRPr="0084156C" w:rsidRDefault="0084156C" w:rsidP="0084156C">
      <w:pPr>
        <w:suppressAutoHyphens w:val="0"/>
        <w:ind w:left="708"/>
        <w:contextualSpacing/>
        <w:jc w:val="both"/>
        <w:rPr>
          <w:rFonts w:ascii="Tahoma" w:eastAsia="Lucida Sans Unicode" w:hAnsi="Tahoma" w:cs="Tahoma"/>
          <w:spacing w:val="-5"/>
          <w:lang w:eastAsia="en-US"/>
        </w:rPr>
      </w:pPr>
      <w:r w:rsidRPr="0084156C">
        <w:rPr>
          <w:rFonts w:ascii="Tahoma" w:eastAsia="Lucida Sans Unicode" w:hAnsi="Tahoma" w:cs="Tahoma"/>
          <w:spacing w:val="-5"/>
          <w:lang w:eastAsia="en-US"/>
        </w:rPr>
        <w:t>d) Wykonanie pozostałych robót budowlanych i wykończeniowych.</w:t>
      </w:r>
    </w:p>
    <w:p w:rsidR="0084156C" w:rsidRPr="0084156C" w:rsidRDefault="0084156C" w:rsidP="0084156C">
      <w:pPr>
        <w:suppressAutoHyphens w:val="0"/>
        <w:ind w:left="567" w:hanging="283"/>
        <w:contextualSpacing/>
        <w:jc w:val="both"/>
        <w:rPr>
          <w:rFonts w:ascii="Tahoma" w:eastAsia="Lucida Sans Unicode" w:hAnsi="Tahoma" w:cs="Tahoma"/>
          <w:color w:val="000000"/>
          <w:spacing w:val="-5"/>
          <w:lang w:eastAsia="en-US"/>
        </w:rPr>
      </w:pPr>
      <w:r w:rsidRPr="0084156C">
        <w:rPr>
          <w:rFonts w:ascii="Tahoma" w:eastAsia="Lucida Sans Unicode" w:hAnsi="Tahoma" w:cs="Tahoma"/>
          <w:spacing w:val="-5"/>
          <w:lang w:eastAsia="en-US"/>
        </w:rPr>
        <w:t>4) Wykonanie instalacji wewnętrznych, niezbędnych do funkcjonowania obiektów zgodnie z załączoną dokumentacją techniczną</w:t>
      </w:r>
      <w:r w:rsidRPr="0084156C">
        <w:rPr>
          <w:rFonts w:ascii="Tahoma" w:eastAsia="Lucida Sans Unicode" w:hAnsi="Tahoma" w:cs="Tahoma"/>
          <w:color w:val="000000"/>
          <w:spacing w:val="-5"/>
          <w:lang w:eastAsia="en-US"/>
        </w:rPr>
        <w:t>, w tym:</w:t>
      </w:r>
    </w:p>
    <w:p w:rsidR="0084156C" w:rsidRPr="0084156C" w:rsidRDefault="0084156C" w:rsidP="0084156C">
      <w:pPr>
        <w:widowControl w:val="0"/>
        <w:ind w:left="993" w:hanging="284"/>
        <w:jc w:val="both"/>
        <w:rPr>
          <w:rFonts w:ascii="Tahoma" w:eastAsia="Lucida Sans Unicode" w:hAnsi="Tahoma" w:cs="Tahoma"/>
          <w:lang w:eastAsia="en-US"/>
        </w:rPr>
      </w:pPr>
      <w:r w:rsidRPr="0084156C">
        <w:rPr>
          <w:rFonts w:ascii="Tahoma" w:eastAsia="Lucida Sans Unicode" w:hAnsi="Tahoma" w:cs="Tahoma"/>
          <w:lang w:eastAsia="en-US"/>
        </w:rPr>
        <w:t>a) wykonanie wewnętrznej instalacji  ogrzewania elektrycznego,</w:t>
      </w:r>
    </w:p>
    <w:p w:rsidR="0084156C" w:rsidRPr="0084156C" w:rsidRDefault="0084156C" w:rsidP="0084156C">
      <w:pPr>
        <w:widowControl w:val="0"/>
        <w:ind w:left="993" w:hanging="284"/>
        <w:jc w:val="both"/>
        <w:rPr>
          <w:rFonts w:ascii="Tahoma" w:eastAsia="Lucida Sans Unicode" w:hAnsi="Tahoma" w:cs="Tahoma"/>
          <w:lang w:eastAsia="en-US"/>
        </w:rPr>
      </w:pPr>
      <w:r w:rsidRPr="0084156C">
        <w:rPr>
          <w:rFonts w:ascii="Tahoma" w:eastAsia="Lucida Sans Unicode" w:hAnsi="Tahoma" w:cs="Tahoma"/>
          <w:lang w:eastAsia="en-US"/>
        </w:rPr>
        <w:t>b) wykonanie wewnętrznej instalacji sanitarnej</w:t>
      </w:r>
    </w:p>
    <w:p w:rsidR="0084156C" w:rsidRPr="0084156C" w:rsidRDefault="0084156C" w:rsidP="0084156C">
      <w:pPr>
        <w:widowControl w:val="0"/>
        <w:ind w:left="993" w:hanging="284"/>
        <w:jc w:val="both"/>
        <w:rPr>
          <w:rFonts w:ascii="Tahoma" w:eastAsia="Lucida Sans Unicode" w:hAnsi="Tahoma" w:cs="Tahoma"/>
          <w:lang w:eastAsia="en-US"/>
        </w:rPr>
      </w:pPr>
      <w:r w:rsidRPr="0084156C">
        <w:rPr>
          <w:rFonts w:ascii="Tahoma" w:eastAsia="Lucida Sans Unicode" w:hAnsi="Tahoma" w:cs="Tahoma"/>
          <w:lang w:eastAsia="en-US"/>
        </w:rPr>
        <w:t xml:space="preserve">c) wykonanie instalacji wewnętrznej p. </w:t>
      </w:r>
      <w:proofErr w:type="spellStart"/>
      <w:r w:rsidRPr="0084156C">
        <w:rPr>
          <w:rFonts w:ascii="Tahoma" w:eastAsia="Lucida Sans Unicode" w:hAnsi="Tahoma" w:cs="Tahoma"/>
          <w:lang w:eastAsia="en-US"/>
        </w:rPr>
        <w:t>poż</w:t>
      </w:r>
      <w:proofErr w:type="spellEnd"/>
      <w:r w:rsidRPr="0084156C">
        <w:rPr>
          <w:rFonts w:ascii="Tahoma" w:eastAsia="Lucida Sans Unicode" w:hAnsi="Tahoma" w:cs="Tahoma"/>
          <w:lang w:eastAsia="en-US"/>
        </w:rPr>
        <w:t xml:space="preserve">. </w:t>
      </w:r>
    </w:p>
    <w:p w:rsidR="0084156C" w:rsidRPr="0084156C" w:rsidRDefault="0084156C" w:rsidP="0084156C">
      <w:pPr>
        <w:widowControl w:val="0"/>
        <w:ind w:left="993" w:hanging="284"/>
        <w:jc w:val="both"/>
        <w:rPr>
          <w:rFonts w:ascii="Tahoma" w:eastAsia="Lucida Sans Unicode" w:hAnsi="Tahoma" w:cs="Tahoma"/>
          <w:lang w:eastAsia="en-US"/>
        </w:rPr>
      </w:pPr>
      <w:r w:rsidRPr="0084156C">
        <w:rPr>
          <w:rFonts w:ascii="Tahoma" w:eastAsia="Lucida Sans Unicode" w:hAnsi="Tahoma" w:cs="Tahoma"/>
          <w:lang w:eastAsia="en-US"/>
        </w:rPr>
        <w:t xml:space="preserve">d) wykonanie wewnętrznej instalacji wentylacji </w:t>
      </w:r>
      <w:proofErr w:type="spellStart"/>
      <w:r w:rsidRPr="0084156C">
        <w:rPr>
          <w:rFonts w:ascii="Tahoma" w:eastAsia="Lucida Sans Unicode" w:hAnsi="Tahoma" w:cs="Tahoma"/>
          <w:lang w:eastAsia="en-US"/>
        </w:rPr>
        <w:t>nawiewno</w:t>
      </w:r>
      <w:proofErr w:type="spellEnd"/>
      <w:r w:rsidRPr="0084156C">
        <w:rPr>
          <w:rFonts w:ascii="Tahoma" w:eastAsia="Lucida Sans Unicode" w:hAnsi="Tahoma" w:cs="Tahoma"/>
          <w:lang w:eastAsia="en-US"/>
        </w:rPr>
        <w:t>-wyciągowej, grawitacyjnej, wyciągowej i klimatyzacji,</w:t>
      </w:r>
    </w:p>
    <w:p w:rsidR="0084156C" w:rsidRPr="0084156C" w:rsidRDefault="0084156C" w:rsidP="0084156C">
      <w:pPr>
        <w:widowControl w:val="0"/>
        <w:ind w:left="993" w:hanging="284"/>
        <w:jc w:val="both"/>
        <w:rPr>
          <w:rFonts w:ascii="Tahoma" w:eastAsia="Lucida Sans Unicode" w:hAnsi="Tahoma" w:cs="Tahoma"/>
          <w:spacing w:val="-5"/>
          <w:lang w:eastAsia="en-US"/>
        </w:rPr>
      </w:pPr>
      <w:r w:rsidRPr="0084156C">
        <w:rPr>
          <w:rFonts w:ascii="Tahoma" w:eastAsia="Calibri" w:hAnsi="Tahoma" w:cs="Tahoma"/>
          <w:spacing w:val="-5"/>
          <w:lang w:eastAsia="en-US"/>
        </w:rPr>
        <w:t xml:space="preserve">e) </w:t>
      </w:r>
      <w:r w:rsidRPr="0084156C">
        <w:rPr>
          <w:rFonts w:ascii="Tahoma" w:eastAsia="Lucida Sans Unicode" w:hAnsi="Tahoma" w:cs="Tahoma"/>
          <w:lang w:eastAsia="en-US"/>
        </w:rPr>
        <w:t>wykonanie instalacji wewnętrznej</w:t>
      </w:r>
      <w:r w:rsidRPr="0084156C">
        <w:rPr>
          <w:rFonts w:ascii="Tahoma" w:eastAsia="Lucida Sans Unicode" w:hAnsi="Tahoma" w:cs="Tahoma"/>
          <w:spacing w:val="-5"/>
          <w:lang w:eastAsia="en-US"/>
        </w:rPr>
        <w:t xml:space="preserve"> elektrycznej zasilającej</w:t>
      </w:r>
      <w:r w:rsidRPr="0084156C">
        <w:rPr>
          <w:rFonts w:ascii="Tahoma" w:eastAsia="Calibri" w:hAnsi="Tahoma" w:cs="Tahoma"/>
          <w:spacing w:val="-5"/>
          <w:lang w:eastAsia="en-US"/>
        </w:rPr>
        <w:t xml:space="preserve"> i oświetleniow</w:t>
      </w:r>
      <w:r w:rsidRPr="0084156C">
        <w:rPr>
          <w:rFonts w:ascii="Tahoma" w:eastAsia="Lucida Sans Unicode" w:hAnsi="Tahoma" w:cs="Tahoma"/>
          <w:spacing w:val="-5"/>
          <w:lang w:eastAsia="en-US"/>
        </w:rPr>
        <w:t>ej,</w:t>
      </w:r>
    </w:p>
    <w:p w:rsidR="0084156C" w:rsidRPr="0084156C" w:rsidRDefault="0084156C" w:rsidP="0084156C">
      <w:pPr>
        <w:widowControl w:val="0"/>
        <w:ind w:left="993" w:hanging="284"/>
        <w:jc w:val="both"/>
        <w:rPr>
          <w:rFonts w:ascii="Tahoma" w:eastAsia="Lucida Sans Unicode" w:hAnsi="Tahoma" w:cs="Tahoma"/>
          <w:spacing w:val="-5"/>
          <w:lang w:eastAsia="en-US"/>
        </w:rPr>
      </w:pPr>
      <w:r w:rsidRPr="0084156C">
        <w:rPr>
          <w:rFonts w:ascii="Tahoma" w:eastAsia="Lucida Sans Unicode" w:hAnsi="Tahoma" w:cs="Tahoma"/>
          <w:lang w:eastAsia="en-US"/>
        </w:rPr>
        <w:t>f) w</w:t>
      </w:r>
      <w:r w:rsidRPr="0084156C">
        <w:rPr>
          <w:rFonts w:ascii="Tahoma" w:eastAsia="Lucida Sans Unicode" w:hAnsi="Tahoma" w:cs="Tahoma"/>
          <w:spacing w:val="-5"/>
          <w:lang w:eastAsia="en-US"/>
        </w:rPr>
        <w:t>ykonanie instalacji</w:t>
      </w:r>
      <w:r w:rsidRPr="0084156C">
        <w:rPr>
          <w:rFonts w:ascii="Tahoma" w:eastAsia="Calibri" w:hAnsi="Tahoma" w:cs="Tahoma"/>
          <w:spacing w:val="-5"/>
          <w:lang w:eastAsia="en-US"/>
        </w:rPr>
        <w:t xml:space="preserve"> od</w:t>
      </w:r>
      <w:r w:rsidRPr="0084156C">
        <w:rPr>
          <w:rFonts w:ascii="Tahoma" w:eastAsia="Lucida Sans Unicode" w:hAnsi="Tahoma" w:cs="Tahoma"/>
          <w:spacing w:val="-5"/>
          <w:lang w:eastAsia="en-US"/>
        </w:rPr>
        <w:t>gromowej</w:t>
      </w:r>
      <w:r w:rsidRPr="0084156C">
        <w:rPr>
          <w:rFonts w:ascii="Tahoma" w:eastAsia="Calibri" w:hAnsi="Tahoma" w:cs="Tahoma"/>
          <w:spacing w:val="-5"/>
          <w:lang w:eastAsia="en-US"/>
        </w:rPr>
        <w:t xml:space="preserve"> i przeciwprzepięciow</w:t>
      </w:r>
      <w:r w:rsidRPr="0084156C">
        <w:rPr>
          <w:rFonts w:ascii="Tahoma" w:eastAsia="Lucida Sans Unicode" w:hAnsi="Tahoma" w:cs="Tahoma"/>
          <w:spacing w:val="-5"/>
          <w:lang w:eastAsia="en-US"/>
        </w:rPr>
        <w:t>ej,</w:t>
      </w:r>
    </w:p>
    <w:p w:rsidR="00C7714A" w:rsidRPr="00C7714A" w:rsidRDefault="00C7714A" w:rsidP="00C7714A">
      <w:pPr>
        <w:widowControl w:val="0"/>
        <w:ind w:left="567" w:hanging="283"/>
        <w:jc w:val="both"/>
        <w:rPr>
          <w:rFonts w:ascii="Tahoma" w:eastAsia="Lucida Sans Unicode" w:hAnsi="Tahoma" w:cs="Tahoma"/>
        </w:rPr>
      </w:pPr>
      <w:r w:rsidRPr="00C7714A">
        <w:rPr>
          <w:rFonts w:ascii="Tahoma" w:eastAsia="Lucida Sans Unicode" w:hAnsi="Tahoma" w:cs="Tahoma"/>
          <w:spacing w:val="-5"/>
        </w:rPr>
        <w:t xml:space="preserve">5) </w:t>
      </w:r>
      <w:r>
        <w:rPr>
          <w:rFonts w:ascii="Tahoma" w:eastAsia="Lucida Sans Unicode" w:hAnsi="Tahoma" w:cs="Tahoma"/>
          <w:spacing w:val="-5"/>
        </w:rPr>
        <w:t xml:space="preserve"> </w:t>
      </w:r>
      <w:r w:rsidRPr="00C7714A">
        <w:rPr>
          <w:rFonts w:ascii="Tahoma" w:eastAsia="Lucida Sans Unicode" w:hAnsi="Tahoma" w:cs="Tahoma"/>
          <w:spacing w:val="-5"/>
        </w:rPr>
        <w:t xml:space="preserve">Budowa przyłącza energetycznego - </w:t>
      </w:r>
      <w:r w:rsidRPr="00C7714A">
        <w:rPr>
          <w:rFonts w:ascii="Tahoma" w:eastAsia="Lucida Sans Unicode" w:hAnsi="Tahoma" w:cs="Tahoma"/>
        </w:rPr>
        <w:t>obiekt zasilony zostanie z istniejącego złącza kablowo</w:t>
      </w:r>
      <w:r>
        <w:rPr>
          <w:rFonts w:ascii="Tahoma" w:eastAsia="Lucida Sans Unicode" w:hAnsi="Tahoma" w:cs="Tahoma"/>
        </w:rPr>
        <w:t xml:space="preserve"> </w:t>
      </w:r>
      <w:r w:rsidRPr="00C7714A">
        <w:rPr>
          <w:rFonts w:ascii="Tahoma" w:eastAsia="Lucida Sans Unicode" w:hAnsi="Tahoma" w:cs="Tahoma"/>
        </w:rPr>
        <w:t xml:space="preserve">– pomiarowego ZKP, zlokalizowanego na terenie oczyszczalni ścieków (budynek socjalny OB18) wg. załączonego projektu budowlanego, </w:t>
      </w:r>
    </w:p>
    <w:p w:rsidR="00C7714A" w:rsidRPr="00C7714A" w:rsidRDefault="00C7714A" w:rsidP="00C7714A">
      <w:pPr>
        <w:widowControl w:val="0"/>
        <w:ind w:left="567" w:hanging="283"/>
        <w:jc w:val="both"/>
        <w:rPr>
          <w:rFonts w:ascii="Tahoma" w:eastAsia="Lucida Sans Unicode" w:hAnsi="Tahoma" w:cs="Tahoma"/>
        </w:rPr>
      </w:pPr>
      <w:r w:rsidRPr="00C7714A">
        <w:rPr>
          <w:rFonts w:ascii="Tahoma" w:eastAsia="Lucida Sans Unicode" w:hAnsi="Tahoma" w:cs="Tahoma"/>
        </w:rPr>
        <w:t>6) Wykonanie monitoringu terenu poprzez kamery zamontowane zgodnie z projektem budowlano-wykonawczym.</w:t>
      </w:r>
    </w:p>
    <w:p w:rsidR="00C7714A" w:rsidRPr="00C7714A" w:rsidRDefault="00C7714A" w:rsidP="00C7714A">
      <w:pPr>
        <w:widowControl w:val="0"/>
        <w:tabs>
          <w:tab w:val="left" w:pos="426"/>
        </w:tabs>
        <w:ind w:left="709" w:hanging="425"/>
        <w:jc w:val="both"/>
        <w:rPr>
          <w:rFonts w:ascii="Tahoma" w:eastAsia="Lucida Sans Unicode" w:hAnsi="Tahoma" w:cs="Tahoma"/>
        </w:rPr>
      </w:pPr>
      <w:r w:rsidRPr="00C7714A">
        <w:rPr>
          <w:rFonts w:ascii="Tahoma" w:eastAsia="Lucida Sans Unicode" w:hAnsi="Tahoma" w:cs="Tahoma"/>
        </w:rPr>
        <w:t>7) Budowa zewnętrznej  instalacji wodociągowej wraz z przyłączem wodociągowym.</w:t>
      </w:r>
    </w:p>
    <w:p w:rsidR="00C7714A" w:rsidRPr="00C7714A" w:rsidRDefault="00C7714A" w:rsidP="00C7714A">
      <w:pPr>
        <w:widowControl w:val="0"/>
        <w:tabs>
          <w:tab w:val="left" w:pos="567"/>
          <w:tab w:val="left" w:pos="709"/>
        </w:tabs>
        <w:ind w:left="567" w:hanging="283"/>
        <w:jc w:val="both"/>
        <w:rPr>
          <w:rFonts w:ascii="Tahoma" w:eastAsia="Lucida Sans Unicode" w:hAnsi="Tahoma" w:cs="Tahoma"/>
        </w:rPr>
      </w:pPr>
      <w:r w:rsidRPr="00C7714A">
        <w:rPr>
          <w:rFonts w:ascii="Tahoma" w:eastAsia="Lucida Sans Unicode" w:hAnsi="Tahoma" w:cs="Tahoma"/>
        </w:rPr>
        <w:t>8)</w:t>
      </w:r>
      <w:r>
        <w:rPr>
          <w:rFonts w:ascii="Tahoma" w:eastAsia="Lucida Sans Unicode" w:hAnsi="Tahoma" w:cs="Tahoma"/>
        </w:rPr>
        <w:t xml:space="preserve"> </w:t>
      </w:r>
      <w:r w:rsidRPr="00C7714A">
        <w:rPr>
          <w:rFonts w:ascii="Tahoma" w:eastAsia="Lucida Sans Unicode" w:hAnsi="Tahoma" w:cs="Tahoma"/>
        </w:rPr>
        <w:t>Budowa zewnętrznej</w:t>
      </w:r>
      <w:r w:rsidRPr="00C7714A">
        <w:rPr>
          <w:rFonts w:ascii="Tahoma" w:eastAsia="Calibri" w:hAnsi="Tahoma" w:cs="Tahoma"/>
        </w:rPr>
        <w:t xml:space="preserve"> instala</w:t>
      </w:r>
      <w:r w:rsidRPr="00C7714A">
        <w:rPr>
          <w:rFonts w:ascii="Tahoma" w:eastAsia="Lucida Sans Unicode" w:hAnsi="Tahoma" w:cs="Tahoma"/>
        </w:rPr>
        <w:t>cji kanalizacji sanitarnej d</w:t>
      </w:r>
      <w:r w:rsidRPr="00C7714A">
        <w:rPr>
          <w:rFonts w:ascii="Tahoma" w:eastAsia="Calibri" w:hAnsi="Tahoma" w:cs="Tahoma"/>
        </w:rPr>
        <w:t>o odprowadzenia ścieków bytowo                        gospodarczych do sieci miejskiej</w:t>
      </w:r>
      <w:r w:rsidRPr="00C7714A">
        <w:rPr>
          <w:rFonts w:ascii="Tahoma" w:eastAsia="Lucida Sans Unicode" w:hAnsi="Tahoma" w:cs="Tahoma"/>
        </w:rPr>
        <w:t xml:space="preserve"> oraz budowa przyłącza kanalizacji sanitarnej.</w:t>
      </w:r>
    </w:p>
    <w:p w:rsidR="00C7714A" w:rsidRPr="00C7714A" w:rsidRDefault="00C7714A" w:rsidP="00C7714A">
      <w:pPr>
        <w:widowControl w:val="0"/>
        <w:ind w:left="567" w:hanging="283"/>
        <w:jc w:val="both"/>
        <w:rPr>
          <w:rFonts w:ascii="Tahoma" w:eastAsia="Lucida Sans Unicode" w:hAnsi="Tahoma" w:cs="Tahoma"/>
        </w:rPr>
      </w:pPr>
      <w:r w:rsidRPr="00C7714A">
        <w:rPr>
          <w:rFonts w:ascii="Tahoma" w:eastAsia="Lucida Sans Unicode" w:hAnsi="Tahoma" w:cs="Tahoma"/>
        </w:rPr>
        <w:t xml:space="preserve">9) Budowa zewnętrznej instalacji kanalizacji deszczowej odbierającej ścieki z projektowanych budynków i z dróg i placów </w:t>
      </w:r>
    </w:p>
    <w:p w:rsidR="00C7714A" w:rsidRPr="00C7714A" w:rsidRDefault="00C7714A" w:rsidP="00C7714A">
      <w:pPr>
        <w:widowControl w:val="0"/>
        <w:ind w:left="284" w:hanging="142"/>
        <w:jc w:val="both"/>
        <w:rPr>
          <w:rFonts w:ascii="Tahoma" w:eastAsia="Lucida Sans Unicode" w:hAnsi="Tahoma" w:cs="Tahoma"/>
        </w:rPr>
      </w:pPr>
      <w:r w:rsidRPr="00C7714A">
        <w:rPr>
          <w:rFonts w:ascii="Tahoma" w:eastAsia="Lucida Sans Unicode" w:hAnsi="Tahoma" w:cs="Tahoma"/>
        </w:rPr>
        <w:t>10) Budowa zewnętrznej instalacji energetycznej i oświetlenia.</w:t>
      </w:r>
    </w:p>
    <w:p w:rsidR="00C7714A" w:rsidRPr="00C7714A" w:rsidRDefault="00C7714A" w:rsidP="00C7714A">
      <w:pPr>
        <w:ind w:left="284" w:hanging="142"/>
        <w:contextualSpacing/>
        <w:jc w:val="both"/>
        <w:rPr>
          <w:rFonts w:ascii="Tahoma" w:eastAsia="Lucida Sans Unicode" w:hAnsi="Tahoma" w:cs="Tahoma"/>
          <w:color w:val="000000"/>
          <w:spacing w:val="-5"/>
        </w:rPr>
      </w:pPr>
      <w:r w:rsidRPr="00C7714A">
        <w:rPr>
          <w:rFonts w:ascii="Tahoma" w:eastAsia="Lucida Sans Unicode" w:hAnsi="Tahoma" w:cs="Tahoma"/>
          <w:color w:val="000000"/>
          <w:spacing w:val="-5"/>
        </w:rPr>
        <w:t>11) Wykonanie placów, dróg, chodników, zgodnie z załączoną dokumentacją techniczną.</w:t>
      </w:r>
    </w:p>
    <w:p w:rsidR="00C7714A" w:rsidRPr="00C7714A" w:rsidRDefault="00C7714A" w:rsidP="00C7714A">
      <w:pPr>
        <w:suppressAutoHyphens w:val="0"/>
        <w:ind w:left="426" w:hanging="284"/>
        <w:contextualSpacing/>
        <w:jc w:val="both"/>
        <w:rPr>
          <w:rFonts w:ascii="Calibri" w:eastAsia="Lucida Sans Unicode" w:hAnsi="Calibri"/>
          <w:sz w:val="22"/>
          <w:szCs w:val="22"/>
          <w:lang w:eastAsia="en-US"/>
        </w:rPr>
      </w:pPr>
      <w:r w:rsidRPr="00C7714A">
        <w:rPr>
          <w:rFonts w:ascii="Calibri" w:eastAsia="Lucida Sans Unicode" w:hAnsi="Calibri"/>
          <w:spacing w:val="-5"/>
          <w:sz w:val="22"/>
          <w:szCs w:val="22"/>
          <w:lang w:eastAsia="en-US"/>
        </w:rPr>
        <w:t xml:space="preserve">12) Zagospodarowanie terenu, w tym: </w:t>
      </w:r>
    </w:p>
    <w:p w:rsidR="00C7714A" w:rsidRPr="00C7714A" w:rsidRDefault="00C7714A" w:rsidP="00C7714A">
      <w:pPr>
        <w:suppressAutoHyphens w:val="0"/>
        <w:ind w:left="780" w:hanging="71"/>
        <w:contextualSpacing/>
        <w:jc w:val="both"/>
        <w:rPr>
          <w:rFonts w:ascii="Calibri" w:eastAsia="Lucida Sans Unicode" w:hAnsi="Calibri"/>
          <w:spacing w:val="-5"/>
          <w:sz w:val="22"/>
          <w:szCs w:val="22"/>
          <w:lang w:eastAsia="en-US"/>
        </w:rPr>
      </w:pPr>
      <w:r w:rsidRPr="00C7714A">
        <w:rPr>
          <w:rFonts w:ascii="Calibri" w:eastAsia="Lucida Sans Unicode" w:hAnsi="Calibri"/>
          <w:spacing w:val="-5"/>
          <w:sz w:val="22"/>
          <w:szCs w:val="22"/>
          <w:lang w:eastAsia="en-US"/>
        </w:rPr>
        <w:t>a) Ogrodzenie, bramy wjazdowe, furtki, mała architektura,</w:t>
      </w:r>
    </w:p>
    <w:p w:rsidR="00C7714A" w:rsidRPr="00C7714A" w:rsidRDefault="00C7714A" w:rsidP="00C7714A">
      <w:pPr>
        <w:suppressAutoHyphens w:val="0"/>
        <w:ind w:left="780" w:hanging="71"/>
        <w:contextualSpacing/>
        <w:jc w:val="both"/>
        <w:rPr>
          <w:rFonts w:ascii="Calibri" w:eastAsia="Lucida Sans Unicode" w:hAnsi="Calibri"/>
          <w:sz w:val="22"/>
          <w:szCs w:val="22"/>
          <w:lang w:eastAsia="en-US"/>
        </w:rPr>
      </w:pPr>
      <w:r w:rsidRPr="00C7714A">
        <w:rPr>
          <w:rFonts w:ascii="Calibri" w:eastAsia="Lucida Sans Unicode" w:hAnsi="Calibri"/>
          <w:spacing w:val="-5"/>
          <w:sz w:val="22"/>
          <w:szCs w:val="22"/>
          <w:lang w:eastAsia="en-US"/>
        </w:rPr>
        <w:lastRenderedPageBreak/>
        <w:t>b) Humusowanie i wykonanie trawników siewem.</w:t>
      </w:r>
    </w:p>
    <w:p w:rsidR="00C7714A" w:rsidRPr="00C7714A" w:rsidRDefault="00C7714A" w:rsidP="00C7714A">
      <w:pPr>
        <w:widowControl w:val="0"/>
        <w:ind w:left="426" w:hanging="284"/>
        <w:jc w:val="both"/>
        <w:rPr>
          <w:rFonts w:ascii="Calibri" w:eastAsia="Calibri" w:hAnsi="Calibri" w:cs="Tahoma"/>
          <w:sz w:val="22"/>
          <w:szCs w:val="22"/>
          <w:lang w:eastAsia="en-US"/>
        </w:rPr>
      </w:pPr>
      <w:r w:rsidRPr="00C7714A">
        <w:rPr>
          <w:rFonts w:ascii="Calibri" w:eastAsia="Calibri" w:hAnsi="Calibri" w:cs="Tahoma"/>
          <w:sz w:val="22"/>
          <w:szCs w:val="22"/>
          <w:lang w:eastAsia="en-US"/>
        </w:rPr>
        <w:t>13) Wykonanie inwentaryzacji powykonawczej w 3 egz. wersja papierowa i 1 egz. wersja elektroniczna.</w:t>
      </w:r>
    </w:p>
    <w:p w:rsidR="00C7714A" w:rsidRPr="00C7714A" w:rsidRDefault="00C7714A" w:rsidP="00C7714A">
      <w:pPr>
        <w:widowControl w:val="0"/>
        <w:ind w:left="426" w:hanging="284"/>
        <w:jc w:val="both"/>
        <w:rPr>
          <w:rFonts w:ascii="Calibri" w:eastAsia="Calibri" w:hAnsi="Calibri" w:cs="Tahoma"/>
          <w:sz w:val="22"/>
          <w:szCs w:val="22"/>
          <w:lang w:eastAsia="en-US"/>
        </w:rPr>
      </w:pPr>
      <w:r w:rsidRPr="00C7714A">
        <w:rPr>
          <w:rFonts w:ascii="Calibri" w:eastAsia="Calibri" w:hAnsi="Calibri" w:cs="Tahoma"/>
          <w:sz w:val="22"/>
          <w:szCs w:val="22"/>
          <w:lang w:eastAsia="en-US"/>
        </w:rPr>
        <w:t xml:space="preserve">14) Uzyskanie prawomocnej decyzji pozwolenia na użytkowanie. </w:t>
      </w:r>
    </w:p>
    <w:p w:rsidR="0084156C" w:rsidRPr="004F492D" w:rsidRDefault="0084156C" w:rsidP="0084156C">
      <w:pPr>
        <w:pStyle w:val="Akapitzlist"/>
        <w:suppressAutoHyphens w:val="0"/>
        <w:autoSpaceDE w:val="0"/>
        <w:autoSpaceDN w:val="0"/>
        <w:adjustRightInd w:val="0"/>
        <w:ind w:left="426"/>
        <w:jc w:val="both"/>
        <w:rPr>
          <w:rFonts w:ascii="Tahoma" w:hAnsi="Tahoma" w:cs="Tahoma"/>
          <w:color w:val="FF0000"/>
          <w:sz w:val="20"/>
          <w:szCs w:val="20"/>
        </w:rPr>
      </w:pPr>
    </w:p>
    <w:p w:rsidR="005D6D32" w:rsidRDefault="005D6D32" w:rsidP="005D6D32">
      <w:pPr>
        <w:pStyle w:val="Akapitzlist"/>
        <w:numPr>
          <w:ilvl w:val="0"/>
          <w:numId w:val="33"/>
        </w:numPr>
        <w:suppressAutoHyphens w:val="0"/>
        <w:autoSpaceDE w:val="0"/>
        <w:autoSpaceDN w:val="0"/>
        <w:adjustRightInd w:val="0"/>
        <w:spacing w:line="276" w:lineRule="auto"/>
        <w:ind w:left="426" w:hanging="426"/>
        <w:jc w:val="both"/>
        <w:rPr>
          <w:rFonts w:ascii="Tahoma" w:hAnsi="Tahoma" w:cs="Tahoma"/>
          <w:sz w:val="20"/>
          <w:szCs w:val="20"/>
        </w:rPr>
      </w:pPr>
      <w:r w:rsidRPr="005D6D32">
        <w:rPr>
          <w:rFonts w:ascii="Tahoma" w:eastAsia="Calibri" w:hAnsi="Tahoma" w:cs="Tahoma"/>
          <w:color w:val="000000"/>
          <w:sz w:val="20"/>
          <w:szCs w:val="20"/>
          <w:lang w:eastAsia="pl-PL"/>
        </w:rPr>
        <w:t>Szczegółowy opis przedmiotu zamówienia przedstawiono w dokumentacji projektowej oraz szczegółowych specyfikacjach technicznych wykonania i odbioru robót</w:t>
      </w:r>
      <w:r w:rsidRPr="005D6D32">
        <w:rPr>
          <w:rFonts w:ascii="Tahoma" w:hAnsi="Tahoma" w:cs="Tahoma"/>
          <w:sz w:val="20"/>
          <w:szCs w:val="20"/>
        </w:rPr>
        <w:t>.</w:t>
      </w:r>
    </w:p>
    <w:p w:rsidR="005F1C0F" w:rsidRPr="00E13817" w:rsidRDefault="005F1C0F" w:rsidP="005F1C0F">
      <w:pPr>
        <w:pStyle w:val="Akapitzlist"/>
        <w:suppressAutoHyphens w:val="0"/>
        <w:autoSpaceDE w:val="0"/>
        <w:autoSpaceDN w:val="0"/>
        <w:adjustRightInd w:val="0"/>
        <w:spacing w:line="276" w:lineRule="auto"/>
        <w:ind w:left="426"/>
        <w:jc w:val="both"/>
        <w:rPr>
          <w:rFonts w:ascii="Tahoma" w:hAnsi="Tahoma" w:cs="Tahoma"/>
          <w:b/>
          <w:color w:val="FF0000"/>
          <w:u w:val="single"/>
        </w:rPr>
      </w:pPr>
      <w:r w:rsidRPr="00E13817">
        <w:rPr>
          <w:rFonts w:ascii="Tahoma" w:hAnsi="Tahoma" w:cs="Tahoma"/>
          <w:b/>
          <w:color w:val="FF0000"/>
          <w:u w:val="single"/>
        </w:rPr>
        <w:t xml:space="preserve">Zamawiający wyłącza z zakresu przedmiotu zamówienia wykonanie </w:t>
      </w:r>
      <w:r w:rsidR="00E13817" w:rsidRPr="00E13817">
        <w:rPr>
          <w:rFonts w:ascii="Tahoma" w:hAnsi="Tahoma" w:cs="Tahoma"/>
          <w:b/>
          <w:color w:val="FF0000"/>
          <w:u w:val="single"/>
        </w:rPr>
        <w:t>7 szt. tablic informacyjnych – poz. 2.3 Ścieżka edukacyjna kosztorys nakładczy PSZOK roboty budowlano-montażowe.</w:t>
      </w:r>
    </w:p>
    <w:p w:rsidR="005D6D32" w:rsidRPr="005D6D32" w:rsidRDefault="005D6D32" w:rsidP="005D6D32">
      <w:pPr>
        <w:pStyle w:val="Akapitzlist"/>
        <w:suppressAutoHyphens w:val="0"/>
        <w:autoSpaceDE w:val="0"/>
        <w:autoSpaceDN w:val="0"/>
        <w:adjustRightInd w:val="0"/>
        <w:spacing w:line="276" w:lineRule="auto"/>
        <w:ind w:left="426"/>
        <w:jc w:val="both"/>
        <w:rPr>
          <w:rFonts w:ascii="Tahoma" w:hAnsi="Tahoma" w:cs="Tahoma"/>
          <w:sz w:val="20"/>
          <w:szCs w:val="20"/>
        </w:rPr>
      </w:pPr>
    </w:p>
    <w:p w:rsidR="005D6D32" w:rsidRPr="005D6D32" w:rsidRDefault="005D6D32" w:rsidP="005D6D32">
      <w:pPr>
        <w:pStyle w:val="Akapitzlist"/>
        <w:numPr>
          <w:ilvl w:val="0"/>
          <w:numId w:val="33"/>
        </w:numPr>
        <w:suppressAutoHyphens w:val="0"/>
        <w:autoSpaceDE w:val="0"/>
        <w:autoSpaceDN w:val="0"/>
        <w:adjustRightInd w:val="0"/>
        <w:spacing w:line="276" w:lineRule="auto"/>
        <w:ind w:left="426" w:hanging="426"/>
        <w:jc w:val="both"/>
        <w:rPr>
          <w:rFonts w:ascii="Tahoma" w:hAnsi="Tahoma" w:cs="Tahoma"/>
          <w:sz w:val="20"/>
          <w:szCs w:val="20"/>
        </w:rPr>
      </w:pPr>
      <w:r w:rsidRPr="005D6D32">
        <w:rPr>
          <w:rFonts w:ascii="Tahoma" w:hAnsi="Tahoma" w:cs="Tahoma"/>
          <w:sz w:val="20"/>
          <w:szCs w:val="20"/>
        </w:rPr>
        <w:t>W ramach niniejszego zamówienia Wykonawca winien uwzględnić ponadto prace oraz koszty niezbędne do wykonania zadania m. in.:</w:t>
      </w:r>
    </w:p>
    <w:p w:rsidR="00851C74" w:rsidRPr="00851C74" w:rsidRDefault="00851C74" w:rsidP="00851C74">
      <w:pPr>
        <w:widowControl w:val="0"/>
        <w:numPr>
          <w:ilvl w:val="1"/>
          <w:numId w:val="6"/>
        </w:numPr>
        <w:ind w:left="709" w:hanging="425"/>
        <w:jc w:val="both"/>
        <w:rPr>
          <w:rFonts w:ascii="Tahoma" w:hAnsi="Tahoma" w:cs="Tahoma"/>
        </w:rPr>
      </w:pPr>
      <w:r w:rsidRPr="00851C74">
        <w:rPr>
          <w:rFonts w:ascii="Tahoma" w:hAnsi="Tahoma" w:cs="Tahoma"/>
          <w:bCs/>
        </w:rPr>
        <w:t>uzyskanie wszystkich niezbędnych dokumentów potwierdzających prawidłowość wykonanych robót;</w:t>
      </w:r>
    </w:p>
    <w:p w:rsidR="00851C74" w:rsidRPr="00851C74" w:rsidRDefault="00851C74" w:rsidP="00851C74">
      <w:pPr>
        <w:widowControl w:val="0"/>
        <w:numPr>
          <w:ilvl w:val="1"/>
          <w:numId w:val="6"/>
        </w:numPr>
        <w:ind w:left="709" w:hanging="425"/>
        <w:jc w:val="both"/>
        <w:rPr>
          <w:rFonts w:ascii="Tahoma" w:hAnsi="Tahoma" w:cs="Tahoma"/>
        </w:rPr>
      </w:pPr>
      <w:r w:rsidRPr="00851C74">
        <w:rPr>
          <w:rFonts w:ascii="Tahoma" w:hAnsi="Tahoma" w:cs="Tahoma"/>
        </w:rPr>
        <w:t xml:space="preserve">urządzenie, utrzymanie i zabezpieczenie terenu budowy wraz z zapleczem budowy; </w:t>
      </w:r>
    </w:p>
    <w:p w:rsidR="00851C74" w:rsidRPr="00851C74" w:rsidRDefault="00851C74" w:rsidP="00851C74">
      <w:pPr>
        <w:widowControl w:val="0"/>
        <w:numPr>
          <w:ilvl w:val="1"/>
          <w:numId w:val="6"/>
        </w:numPr>
        <w:ind w:left="709" w:hanging="425"/>
        <w:jc w:val="both"/>
        <w:rPr>
          <w:rFonts w:ascii="Tahoma" w:hAnsi="Tahoma" w:cs="Tahoma"/>
        </w:rPr>
      </w:pPr>
      <w:r w:rsidRPr="00851C74">
        <w:rPr>
          <w:rFonts w:ascii="Tahoma" w:hAnsi="Tahoma" w:cs="Tahoma"/>
        </w:rPr>
        <w:t>koszty doprowadzenia i zużycia energii i wody oraz innych niezbędnych mediów dla potrzeb technologicznych, zaplecza i terenu budowy;</w:t>
      </w:r>
    </w:p>
    <w:p w:rsidR="00851C74" w:rsidRPr="00851C74" w:rsidRDefault="00851C74" w:rsidP="00851C74">
      <w:pPr>
        <w:widowControl w:val="0"/>
        <w:numPr>
          <w:ilvl w:val="1"/>
          <w:numId w:val="6"/>
        </w:numPr>
        <w:ind w:left="709" w:hanging="425"/>
        <w:jc w:val="both"/>
        <w:rPr>
          <w:rFonts w:ascii="Tahoma" w:hAnsi="Tahoma" w:cs="Tahoma"/>
        </w:rPr>
      </w:pPr>
      <w:r w:rsidRPr="00851C74">
        <w:rPr>
          <w:rFonts w:ascii="Tahoma" w:hAnsi="Tahoma" w:cs="Tahoma"/>
        </w:rPr>
        <w:t xml:space="preserve"> utrzymanie w należytym porządku dróg dojazdowych na teren budowy, ze szczególnym uwzględnieniem utrzymania czystości na odcinkach związanych </w:t>
      </w:r>
      <w:r w:rsidRPr="00851C74">
        <w:rPr>
          <w:rFonts w:ascii="Tahoma" w:hAnsi="Tahoma" w:cs="Tahoma"/>
        </w:rPr>
        <w:br/>
        <w:t>z transportem budowy (m.in. nie dopuszczanie do wynoszenia błota na kołach samochodów wyjeżdżających z budowy) na teren drogi wewnętrznej ul. Wapienna;</w:t>
      </w:r>
    </w:p>
    <w:p w:rsidR="00851C74" w:rsidRPr="00851C74" w:rsidRDefault="00851C74" w:rsidP="00851C74">
      <w:pPr>
        <w:widowControl w:val="0"/>
        <w:numPr>
          <w:ilvl w:val="1"/>
          <w:numId w:val="6"/>
        </w:numPr>
        <w:ind w:left="709" w:hanging="425"/>
        <w:jc w:val="both"/>
        <w:rPr>
          <w:rFonts w:ascii="Tahoma" w:hAnsi="Tahoma" w:cs="Tahoma"/>
        </w:rPr>
      </w:pPr>
      <w:r w:rsidRPr="00851C74">
        <w:rPr>
          <w:rFonts w:ascii="Tahoma" w:hAnsi="Tahoma" w:cs="Tahoma"/>
        </w:rPr>
        <w:t xml:space="preserve">utrzymanie terenu budowy w stanie wolnym od przeszkód komunikacyjnych oraz usuwanie na bieżąco zbędnych materiałów, odpadów i śmieci; </w:t>
      </w:r>
    </w:p>
    <w:p w:rsidR="00851C74" w:rsidRPr="00851C74" w:rsidRDefault="00851C74" w:rsidP="00851C74">
      <w:pPr>
        <w:widowControl w:val="0"/>
        <w:numPr>
          <w:ilvl w:val="1"/>
          <w:numId w:val="6"/>
        </w:numPr>
        <w:ind w:left="709" w:hanging="425"/>
        <w:jc w:val="both"/>
        <w:rPr>
          <w:rFonts w:ascii="Tahoma" w:hAnsi="Tahoma" w:cs="Tahoma"/>
        </w:rPr>
      </w:pPr>
      <w:r w:rsidRPr="00851C74">
        <w:rPr>
          <w:rFonts w:ascii="Tahoma" w:hAnsi="Tahoma" w:cs="Tahoma"/>
        </w:rPr>
        <w:t>naprawy uszkodzonych na skutek prowadzonych robót urządzeń podziemnych oraz dróg i ulic dojazdowych;</w:t>
      </w:r>
    </w:p>
    <w:p w:rsidR="00851C74" w:rsidRPr="00851C74" w:rsidRDefault="00851C74" w:rsidP="00851C74">
      <w:pPr>
        <w:widowControl w:val="0"/>
        <w:numPr>
          <w:ilvl w:val="1"/>
          <w:numId w:val="6"/>
        </w:numPr>
        <w:ind w:left="709" w:hanging="425"/>
        <w:jc w:val="both"/>
        <w:rPr>
          <w:rFonts w:ascii="Tahoma" w:hAnsi="Tahoma" w:cs="Tahoma"/>
        </w:rPr>
      </w:pPr>
      <w:r w:rsidRPr="00851C74">
        <w:rPr>
          <w:rFonts w:ascii="Tahoma" w:hAnsi="Tahoma" w:cs="Tahoma"/>
        </w:rPr>
        <w:t>zapewnienie dozoru, a także właściwych warunków bezpieczeństwa i higieny pracy;</w:t>
      </w:r>
    </w:p>
    <w:p w:rsidR="00851C74" w:rsidRPr="00851C74" w:rsidRDefault="00851C74" w:rsidP="00851C74">
      <w:pPr>
        <w:widowControl w:val="0"/>
        <w:numPr>
          <w:ilvl w:val="1"/>
          <w:numId w:val="6"/>
        </w:numPr>
        <w:ind w:left="709" w:hanging="425"/>
        <w:jc w:val="both"/>
        <w:rPr>
          <w:rFonts w:ascii="Tahoma" w:hAnsi="Tahoma" w:cs="Tahoma"/>
        </w:rPr>
      </w:pPr>
      <w:r w:rsidRPr="00851C74">
        <w:rPr>
          <w:rFonts w:ascii="Tahoma" w:hAnsi="Tahoma" w:cs="Tahoma"/>
        </w:rPr>
        <w:t xml:space="preserve"> usunięcie poza teren budowy na koszt wykonawcy ze szczególnym zachowaniem przepisów ustawy o odpadach materiałów z rozbiórki nie nadających się do wykorzystania oraz nadmiaru mas ziemnych. </w:t>
      </w:r>
    </w:p>
    <w:p w:rsidR="00851C74" w:rsidRPr="00851C74" w:rsidRDefault="00851C74" w:rsidP="00851C74">
      <w:pPr>
        <w:widowControl w:val="0"/>
        <w:numPr>
          <w:ilvl w:val="1"/>
          <w:numId w:val="6"/>
        </w:numPr>
        <w:ind w:left="709" w:hanging="425"/>
        <w:jc w:val="both"/>
        <w:rPr>
          <w:rFonts w:ascii="Tahoma" w:hAnsi="Tahoma" w:cs="Tahoma"/>
        </w:rPr>
      </w:pPr>
      <w:r w:rsidRPr="00851C74">
        <w:rPr>
          <w:rFonts w:ascii="Tahoma" w:hAnsi="Tahoma" w:cs="Tahoma"/>
          <w:bCs/>
        </w:rPr>
        <w:t xml:space="preserve">koszty wykonania pomiarów i badań laboratoryjnych zgodnie ze </w:t>
      </w:r>
      <w:proofErr w:type="spellStart"/>
      <w:r w:rsidRPr="00851C74">
        <w:rPr>
          <w:rFonts w:ascii="Tahoma" w:hAnsi="Tahoma" w:cs="Tahoma"/>
          <w:bCs/>
        </w:rPr>
        <w:t>STWiOR</w:t>
      </w:r>
      <w:proofErr w:type="spellEnd"/>
      <w:r w:rsidRPr="00851C74">
        <w:rPr>
          <w:rFonts w:ascii="Tahoma" w:hAnsi="Tahoma" w:cs="Tahoma"/>
          <w:bCs/>
        </w:rPr>
        <w:t>;</w:t>
      </w:r>
    </w:p>
    <w:p w:rsidR="00851C74" w:rsidRPr="00851C74" w:rsidRDefault="00851C74" w:rsidP="00851C74">
      <w:pPr>
        <w:widowControl w:val="0"/>
        <w:numPr>
          <w:ilvl w:val="1"/>
          <w:numId w:val="6"/>
        </w:numPr>
        <w:ind w:left="709" w:hanging="425"/>
        <w:jc w:val="both"/>
        <w:rPr>
          <w:rFonts w:ascii="Tahoma" w:hAnsi="Tahoma" w:cs="Tahoma"/>
        </w:rPr>
      </w:pPr>
      <w:r w:rsidRPr="00851C74">
        <w:rPr>
          <w:rFonts w:ascii="Tahoma" w:hAnsi="Tahoma" w:cs="Tahoma"/>
        </w:rPr>
        <w:t xml:space="preserve">geodezyjne wytyczenie oraz inwentaryzacja powykonawcza w  3 egzemplarzach zatwierdzona przez odpowiedni Urząd Geodezji i Kartografii (w tym w wersji analogowej i numerycznej w plikach </w:t>
      </w:r>
      <w:proofErr w:type="spellStart"/>
      <w:r w:rsidRPr="00851C74">
        <w:rPr>
          <w:rFonts w:ascii="Tahoma" w:hAnsi="Tahoma" w:cs="Tahoma"/>
        </w:rPr>
        <w:t>dwg</w:t>
      </w:r>
      <w:proofErr w:type="spellEnd"/>
      <w:r w:rsidRPr="00851C74">
        <w:rPr>
          <w:rFonts w:ascii="Tahoma" w:hAnsi="Tahoma" w:cs="Tahoma"/>
        </w:rPr>
        <w:t xml:space="preserve">. lub </w:t>
      </w:r>
      <w:proofErr w:type="spellStart"/>
      <w:r w:rsidRPr="00851C74">
        <w:rPr>
          <w:rFonts w:ascii="Tahoma" w:hAnsi="Tahoma" w:cs="Tahoma"/>
        </w:rPr>
        <w:t>dxf</w:t>
      </w:r>
      <w:proofErr w:type="spellEnd"/>
      <w:r w:rsidRPr="00851C74">
        <w:rPr>
          <w:rFonts w:ascii="Tahoma" w:hAnsi="Tahoma" w:cs="Tahoma"/>
        </w:rPr>
        <w:t>. - 1 egz. na płycie CD-R), oraz opracowanie operatu kolaudacyjnego w 2 egzemplarzach zawierającego m.in.: sprawozdanie techniczne, receptury i ustalenia technologiczne, wyniki badań kontrolnych oraz badań i oznaczeń laboratoryjnych, atesty jakościowe i aprobaty techniczne, oświadczenia, inne dokumenty wynikające z ustawy z dnia 7 lipca 1994 r. Prawo budowlane (</w:t>
      </w:r>
      <w:proofErr w:type="spellStart"/>
      <w:r w:rsidRPr="00851C74">
        <w:rPr>
          <w:rFonts w:ascii="Tahoma" w:hAnsi="Tahoma" w:cs="Tahoma"/>
        </w:rPr>
        <w:t>t.j</w:t>
      </w:r>
      <w:proofErr w:type="spellEnd"/>
      <w:r w:rsidRPr="00851C74">
        <w:rPr>
          <w:rFonts w:ascii="Tahoma" w:hAnsi="Tahoma" w:cs="Tahoma"/>
        </w:rPr>
        <w:t>. Dz. U. z 201</w:t>
      </w:r>
      <w:r>
        <w:rPr>
          <w:rFonts w:ascii="Tahoma" w:hAnsi="Tahoma" w:cs="Tahoma"/>
        </w:rPr>
        <w:t>9</w:t>
      </w:r>
      <w:r w:rsidRPr="00851C74">
        <w:rPr>
          <w:rFonts w:ascii="Tahoma" w:hAnsi="Tahoma" w:cs="Tahoma"/>
        </w:rPr>
        <w:t xml:space="preserve"> r. poz. </w:t>
      </w:r>
      <w:r>
        <w:rPr>
          <w:rFonts w:ascii="Tahoma" w:hAnsi="Tahoma" w:cs="Tahoma"/>
        </w:rPr>
        <w:t>1186 z</w:t>
      </w:r>
      <w:r w:rsidRPr="00851C74">
        <w:rPr>
          <w:rFonts w:ascii="Tahoma" w:hAnsi="Tahoma" w:cs="Tahoma"/>
        </w:rPr>
        <w:t>e zm.) - art. 57.</w:t>
      </w:r>
    </w:p>
    <w:p w:rsidR="00851C74" w:rsidRPr="00FC160B" w:rsidRDefault="00851C74" w:rsidP="00851C74">
      <w:pPr>
        <w:widowControl w:val="0"/>
        <w:numPr>
          <w:ilvl w:val="1"/>
          <w:numId w:val="6"/>
        </w:numPr>
        <w:ind w:left="709" w:hanging="425"/>
        <w:jc w:val="both"/>
        <w:rPr>
          <w:rFonts w:ascii="Tahoma" w:hAnsi="Tahoma" w:cs="Tahoma"/>
        </w:rPr>
      </w:pPr>
      <w:r w:rsidRPr="00851C74">
        <w:rPr>
          <w:rFonts w:ascii="Tahoma" w:hAnsi="Tahoma" w:cs="Tahoma"/>
          <w:bCs/>
        </w:rPr>
        <w:t xml:space="preserve">założenie </w:t>
      </w:r>
      <w:r w:rsidR="00FB5037" w:rsidRPr="00FB5037">
        <w:rPr>
          <w:rFonts w:ascii="Tahoma" w:hAnsi="Tahoma" w:cs="Tahoma"/>
          <w:bCs/>
        </w:rPr>
        <w:t xml:space="preserve">w porozumieniu z PGE i Zamawiającym </w:t>
      </w:r>
      <w:r w:rsidRPr="00851C74">
        <w:rPr>
          <w:rFonts w:ascii="Tahoma" w:hAnsi="Tahoma" w:cs="Tahoma"/>
          <w:bCs/>
        </w:rPr>
        <w:t xml:space="preserve">przed przystąpieniem do robót podliczników   w celu rozliczenia się z pobranej mocy energetycznej i wody. </w:t>
      </w:r>
    </w:p>
    <w:p w:rsidR="00FC160B" w:rsidRPr="00851C74" w:rsidRDefault="00FC160B" w:rsidP="00FC160B">
      <w:pPr>
        <w:widowControl w:val="0"/>
        <w:ind w:left="709"/>
        <w:jc w:val="both"/>
        <w:rPr>
          <w:rFonts w:ascii="Tahoma" w:hAnsi="Tahoma" w:cs="Tahoma"/>
        </w:rPr>
      </w:pPr>
    </w:p>
    <w:p w:rsidR="007D3368" w:rsidRPr="005D6D32" w:rsidRDefault="00775BA1" w:rsidP="00D41811">
      <w:pPr>
        <w:pStyle w:val="Default"/>
        <w:numPr>
          <w:ilvl w:val="0"/>
          <w:numId w:val="33"/>
        </w:numPr>
        <w:ind w:left="284" w:hanging="284"/>
        <w:jc w:val="both"/>
        <w:rPr>
          <w:rFonts w:ascii="Tahoma" w:hAnsi="Tahoma" w:cs="Tahoma"/>
          <w:color w:val="auto"/>
          <w:sz w:val="20"/>
          <w:szCs w:val="20"/>
        </w:rPr>
      </w:pPr>
      <w:r w:rsidRPr="005D6D32">
        <w:rPr>
          <w:rFonts w:ascii="Tahoma" w:hAnsi="Tahoma" w:cs="Tahoma"/>
          <w:color w:val="auto"/>
          <w:sz w:val="20"/>
          <w:szCs w:val="20"/>
        </w:rPr>
        <w:t>Zamawiający zaleca</w:t>
      </w:r>
      <w:r w:rsidR="00B5184F" w:rsidRPr="005D6D32">
        <w:rPr>
          <w:rFonts w:ascii="Tahoma" w:hAnsi="Tahoma" w:cs="Tahoma"/>
          <w:color w:val="auto"/>
          <w:sz w:val="20"/>
          <w:szCs w:val="20"/>
        </w:rPr>
        <w:t>,</w:t>
      </w:r>
      <w:r w:rsidRPr="005D6D32">
        <w:rPr>
          <w:rFonts w:ascii="Tahoma" w:hAnsi="Tahoma" w:cs="Tahoma"/>
          <w:color w:val="auto"/>
          <w:sz w:val="20"/>
          <w:szCs w:val="20"/>
        </w:rPr>
        <w:t xml:space="preserve"> </w:t>
      </w:r>
      <w:r w:rsidR="00B5184F" w:rsidRPr="005D6D32">
        <w:rPr>
          <w:rFonts w:ascii="Tahoma" w:hAnsi="Tahoma" w:cs="Tahoma"/>
          <w:color w:val="auto"/>
          <w:sz w:val="20"/>
          <w:szCs w:val="20"/>
        </w:rPr>
        <w:t xml:space="preserve">przed dokonaniem wyceny oferty, </w:t>
      </w:r>
      <w:r w:rsidRPr="005D6D32">
        <w:rPr>
          <w:rFonts w:ascii="Tahoma" w:hAnsi="Tahoma" w:cs="Tahoma"/>
          <w:color w:val="auto"/>
          <w:sz w:val="20"/>
          <w:szCs w:val="20"/>
        </w:rPr>
        <w:t>odbycie wizji lokalnej w t</w:t>
      </w:r>
      <w:r w:rsidR="00BE7E65" w:rsidRPr="005D6D32">
        <w:rPr>
          <w:rFonts w:ascii="Tahoma" w:hAnsi="Tahoma" w:cs="Tahoma"/>
          <w:color w:val="auto"/>
          <w:sz w:val="20"/>
          <w:szCs w:val="20"/>
        </w:rPr>
        <w:t xml:space="preserve">erenie, którego prace </w:t>
      </w:r>
      <w:r w:rsidRPr="005D6D32">
        <w:rPr>
          <w:rFonts w:ascii="Tahoma" w:hAnsi="Tahoma" w:cs="Tahoma"/>
          <w:color w:val="auto"/>
          <w:sz w:val="20"/>
          <w:szCs w:val="20"/>
        </w:rPr>
        <w:t>wykonawcze mają dotyczyć.</w:t>
      </w:r>
      <w:r w:rsidR="00BE7E65" w:rsidRPr="005D6D32">
        <w:rPr>
          <w:rFonts w:ascii="Tahoma" w:hAnsi="Tahoma" w:cs="Tahoma"/>
          <w:color w:val="auto"/>
          <w:sz w:val="20"/>
          <w:szCs w:val="20"/>
        </w:rPr>
        <w:t xml:space="preserve"> </w:t>
      </w:r>
      <w:r w:rsidR="00C962BC" w:rsidRPr="005D6D32">
        <w:rPr>
          <w:rFonts w:ascii="Tahoma" w:hAnsi="Tahoma" w:cs="Tahoma"/>
          <w:color w:val="auto"/>
          <w:sz w:val="20"/>
          <w:szCs w:val="20"/>
        </w:rPr>
        <w:t>Dokonanie</w:t>
      </w:r>
      <w:r w:rsidR="00BE7E65" w:rsidRPr="005D6D32">
        <w:rPr>
          <w:rFonts w:ascii="Tahoma" w:hAnsi="Tahoma" w:cs="Tahoma"/>
          <w:color w:val="auto"/>
          <w:sz w:val="20"/>
          <w:szCs w:val="20"/>
        </w:rPr>
        <w:t xml:space="preserve"> wizji lokalnej może stanowić</w:t>
      </w:r>
      <w:r w:rsidR="00C962BC" w:rsidRPr="005D6D32">
        <w:rPr>
          <w:rFonts w:ascii="Tahoma" w:hAnsi="Tahoma" w:cs="Tahoma"/>
          <w:color w:val="auto"/>
          <w:sz w:val="20"/>
          <w:szCs w:val="20"/>
        </w:rPr>
        <w:t xml:space="preserve"> dla wykonawcy</w:t>
      </w:r>
      <w:r w:rsidR="00BE7E65" w:rsidRPr="005D6D32">
        <w:rPr>
          <w:rFonts w:ascii="Tahoma" w:hAnsi="Tahoma" w:cs="Tahoma"/>
          <w:color w:val="auto"/>
          <w:sz w:val="20"/>
          <w:szCs w:val="20"/>
        </w:rPr>
        <w:t xml:space="preserve"> </w:t>
      </w:r>
      <w:r w:rsidR="00C962BC" w:rsidRPr="005D6D32">
        <w:rPr>
          <w:rFonts w:ascii="Tahoma" w:hAnsi="Tahoma" w:cs="Tahoma"/>
          <w:color w:val="auto"/>
          <w:sz w:val="20"/>
          <w:szCs w:val="20"/>
        </w:rPr>
        <w:t>istotną</w:t>
      </w:r>
      <w:r w:rsidR="00BE7E65" w:rsidRPr="005D6D32">
        <w:rPr>
          <w:rFonts w:ascii="Tahoma" w:hAnsi="Tahoma" w:cs="Tahoma"/>
          <w:color w:val="auto"/>
          <w:sz w:val="20"/>
          <w:szCs w:val="20"/>
        </w:rPr>
        <w:t xml:space="preserve"> wskazówkę</w:t>
      </w:r>
      <w:r w:rsidR="00C962BC" w:rsidRPr="005D6D32">
        <w:rPr>
          <w:rFonts w:ascii="Tahoma" w:hAnsi="Tahoma" w:cs="Tahoma"/>
          <w:color w:val="auto"/>
          <w:sz w:val="20"/>
          <w:szCs w:val="20"/>
        </w:rPr>
        <w:t>,</w:t>
      </w:r>
      <w:r w:rsidR="00BE7E65" w:rsidRPr="005D6D32">
        <w:rPr>
          <w:rFonts w:ascii="Tahoma" w:hAnsi="Tahoma" w:cs="Tahoma"/>
          <w:color w:val="auto"/>
          <w:sz w:val="20"/>
          <w:szCs w:val="20"/>
        </w:rPr>
        <w:t xml:space="preserve"> umożliwiającą </w:t>
      </w:r>
      <w:r w:rsidR="00C962BC" w:rsidRPr="005D6D32">
        <w:rPr>
          <w:rFonts w:ascii="Tahoma" w:hAnsi="Tahoma" w:cs="Tahoma"/>
          <w:color w:val="auto"/>
          <w:sz w:val="20"/>
          <w:szCs w:val="20"/>
        </w:rPr>
        <w:t xml:space="preserve">realne </w:t>
      </w:r>
      <w:r w:rsidR="00BE7E65" w:rsidRPr="005D6D32">
        <w:rPr>
          <w:rFonts w:ascii="Tahoma" w:hAnsi="Tahoma" w:cs="Tahoma"/>
          <w:color w:val="auto"/>
          <w:sz w:val="20"/>
          <w:szCs w:val="20"/>
        </w:rPr>
        <w:t>skalkulowanie ceny oferty w spo</w:t>
      </w:r>
      <w:r w:rsidR="007D3368" w:rsidRPr="005D6D32">
        <w:rPr>
          <w:rFonts w:ascii="Tahoma" w:hAnsi="Tahoma" w:cs="Tahoma"/>
          <w:color w:val="auto"/>
          <w:sz w:val="20"/>
          <w:szCs w:val="20"/>
        </w:rPr>
        <w:t>sób rzetelny.</w:t>
      </w:r>
    </w:p>
    <w:p w:rsidR="000E6C86" w:rsidRPr="005D6D32" w:rsidRDefault="000E6C86" w:rsidP="000E6C86">
      <w:pPr>
        <w:pStyle w:val="Default"/>
        <w:ind w:left="284"/>
        <w:jc w:val="both"/>
        <w:rPr>
          <w:rFonts w:ascii="Tahoma" w:hAnsi="Tahoma" w:cs="Tahoma"/>
          <w:color w:val="auto"/>
          <w:sz w:val="20"/>
          <w:szCs w:val="20"/>
        </w:rPr>
      </w:pPr>
    </w:p>
    <w:p w:rsidR="008A3349" w:rsidRPr="008A3349" w:rsidRDefault="008A3349" w:rsidP="008A3349">
      <w:pPr>
        <w:pStyle w:val="Default"/>
        <w:numPr>
          <w:ilvl w:val="0"/>
          <w:numId w:val="33"/>
        </w:numPr>
        <w:ind w:left="284" w:hanging="284"/>
        <w:jc w:val="both"/>
        <w:rPr>
          <w:rFonts w:ascii="Tahoma" w:hAnsi="Tahoma" w:cs="Tahoma"/>
          <w:color w:val="auto"/>
          <w:sz w:val="20"/>
          <w:szCs w:val="20"/>
        </w:rPr>
      </w:pPr>
      <w:r>
        <w:rPr>
          <w:rFonts w:ascii="Tahoma" w:hAnsi="Tahoma" w:cs="Tahoma"/>
          <w:sz w:val="20"/>
          <w:szCs w:val="20"/>
        </w:rPr>
        <w:t xml:space="preserve">Hierarchia ważności dokumentów: </w:t>
      </w:r>
      <w:r w:rsidRPr="008A3349">
        <w:rPr>
          <w:rFonts w:ascii="Tahoma" w:hAnsi="Tahoma" w:cs="Tahoma"/>
          <w:sz w:val="20"/>
          <w:szCs w:val="20"/>
        </w:rPr>
        <w:t>Umowa z Wykonawcą robót, SIWZ,</w:t>
      </w:r>
      <w:r w:rsidRPr="008A3349">
        <w:rPr>
          <w:rFonts w:ascii="Tahoma" w:hAnsi="Tahoma" w:cs="Tahoma"/>
          <w:b/>
          <w:sz w:val="20"/>
          <w:szCs w:val="20"/>
        </w:rPr>
        <w:t xml:space="preserve"> </w:t>
      </w:r>
      <w:r w:rsidRPr="008A3349">
        <w:rPr>
          <w:rFonts w:ascii="Tahoma" w:hAnsi="Tahoma" w:cs="Tahoma"/>
          <w:sz w:val="20"/>
          <w:szCs w:val="20"/>
        </w:rPr>
        <w:t>Projekt budowlany, Projekt wykonawczy, Specyfikacja techniczna wykonania i odbioru robót, Przedmiar robót.</w:t>
      </w:r>
    </w:p>
    <w:p w:rsidR="008A3349" w:rsidRDefault="008A3349" w:rsidP="008A3349">
      <w:pPr>
        <w:pStyle w:val="Default"/>
        <w:jc w:val="both"/>
        <w:rPr>
          <w:rFonts w:ascii="Tahoma" w:hAnsi="Tahoma" w:cs="Tahoma"/>
          <w:color w:val="auto"/>
          <w:sz w:val="20"/>
          <w:szCs w:val="20"/>
        </w:rPr>
      </w:pPr>
    </w:p>
    <w:p w:rsidR="007B3B71" w:rsidRDefault="007B3B71" w:rsidP="00484329">
      <w:pPr>
        <w:ind w:left="426" w:hanging="426"/>
        <w:jc w:val="center"/>
        <w:rPr>
          <w:rFonts w:ascii="Tahoma" w:hAnsi="Tahoma" w:cs="Tahoma"/>
          <w:b/>
        </w:rPr>
      </w:pPr>
    </w:p>
    <w:p w:rsidR="00484329" w:rsidRPr="002F2DA4" w:rsidRDefault="00484329" w:rsidP="00484329">
      <w:pPr>
        <w:ind w:left="426" w:hanging="426"/>
        <w:jc w:val="center"/>
        <w:rPr>
          <w:rFonts w:ascii="Tahoma" w:hAnsi="Tahoma" w:cs="Tahoma"/>
          <w:b/>
        </w:rPr>
      </w:pPr>
      <w:r w:rsidRPr="002F2DA4">
        <w:rPr>
          <w:rFonts w:ascii="Tahoma" w:hAnsi="Tahoma" w:cs="Tahoma"/>
          <w:b/>
        </w:rPr>
        <w:t xml:space="preserve">ROZDZIAŁ </w:t>
      </w:r>
      <w:smartTag w:uri="urn:schemas-microsoft-com:office:smarttags" w:element="metricconverter">
        <w:smartTagPr>
          <w:attr w:name="ProductID" w:val="5 a"/>
        </w:smartTagPr>
        <w:r w:rsidRPr="002F2DA4">
          <w:rPr>
            <w:rFonts w:ascii="Tahoma" w:hAnsi="Tahoma" w:cs="Tahoma"/>
            <w:b/>
          </w:rPr>
          <w:t>5 A</w:t>
        </w:r>
      </w:smartTag>
      <w:r w:rsidR="006F59B2" w:rsidRPr="002F2DA4">
        <w:rPr>
          <w:rFonts w:ascii="Tahoma" w:hAnsi="Tahoma" w:cs="Tahoma"/>
          <w:b/>
        </w:rPr>
        <w:t xml:space="preserve"> (art. 29 ust. </w:t>
      </w:r>
      <w:smartTag w:uri="urn:schemas-microsoft-com:office:smarttags" w:element="metricconverter">
        <w:smartTagPr>
          <w:attr w:name="ProductID" w:val="3 a"/>
        </w:smartTagPr>
        <w:r w:rsidR="006F59B2" w:rsidRPr="002F2DA4">
          <w:rPr>
            <w:rFonts w:ascii="Tahoma" w:hAnsi="Tahoma" w:cs="Tahoma"/>
            <w:b/>
          </w:rPr>
          <w:t>3 a</w:t>
        </w:r>
      </w:smartTag>
      <w:r w:rsidR="006F59B2" w:rsidRPr="002F2DA4">
        <w:rPr>
          <w:rFonts w:ascii="Tahoma" w:hAnsi="Tahoma" w:cs="Tahoma"/>
          <w:b/>
        </w:rPr>
        <w:t>, 36 ust. 8a)</w:t>
      </w:r>
    </w:p>
    <w:p w:rsidR="00484329" w:rsidRPr="002F2DA4" w:rsidRDefault="00484329" w:rsidP="00D71146">
      <w:pPr>
        <w:tabs>
          <w:tab w:val="left" w:pos="426"/>
        </w:tabs>
        <w:jc w:val="both"/>
        <w:rPr>
          <w:rFonts w:ascii="Tahoma" w:hAnsi="Tahoma" w:cs="Tahoma"/>
          <w:b/>
        </w:rPr>
      </w:pPr>
    </w:p>
    <w:p w:rsidR="00484329" w:rsidRPr="002F2DA4" w:rsidRDefault="00484329" w:rsidP="00484329">
      <w:pPr>
        <w:ind w:left="709"/>
        <w:jc w:val="center"/>
        <w:rPr>
          <w:rFonts w:ascii="Tahoma" w:hAnsi="Tahoma" w:cs="Tahoma"/>
          <w:b/>
        </w:rPr>
      </w:pPr>
      <w:r w:rsidRPr="002F2DA4">
        <w:rPr>
          <w:rFonts w:ascii="Tahoma" w:hAnsi="Tahoma" w:cs="Tahoma"/>
          <w:b/>
        </w:rPr>
        <w:t>OKREŚLENIE W OPISIE PRZEDMIOTU ZAMÓWIENIA WYMAGAŃ DOTYCZĄCYCH ZATRUDNIENIA P</w:t>
      </w:r>
      <w:r w:rsidR="00155F34" w:rsidRPr="002F2DA4">
        <w:rPr>
          <w:rFonts w:ascii="Tahoma" w:hAnsi="Tahoma" w:cs="Tahoma"/>
          <w:b/>
        </w:rPr>
        <w:t>RZEZ WYKONAWCĘ LUB PODWYKONAWCĘ</w:t>
      </w:r>
      <w:r w:rsidRPr="002F2DA4">
        <w:rPr>
          <w:rFonts w:ascii="Tahoma" w:hAnsi="Tahoma" w:cs="Tahoma"/>
          <w:b/>
        </w:rPr>
        <w:t xml:space="preserve"> </w:t>
      </w:r>
      <w:r w:rsidRPr="002F2DA4">
        <w:rPr>
          <w:rFonts w:ascii="Tahoma" w:hAnsi="Tahoma" w:cs="Tahoma"/>
          <w:b/>
          <w:bCs/>
          <w:lang w:eastAsia="pl-PL"/>
        </w:rPr>
        <w:t xml:space="preserve">NA PODSTAWIE UMOWY </w:t>
      </w:r>
      <w:r w:rsidR="003866D4" w:rsidRPr="002F2DA4">
        <w:rPr>
          <w:rFonts w:ascii="Tahoma" w:hAnsi="Tahoma" w:cs="Tahoma"/>
          <w:b/>
          <w:bCs/>
          <w:lang w:eastAsia="pl-PL"/>
        </w:rPr>
        <w:t xml:space="preserve">                 </w:t>
      </w:r>
      <w:r w:rsidRPr="002F2DA4">
        <w:rPr>
          <w:rFonts w:ascii="Tahoma" w:hAnsi="Tahoma" w:cs="Tahoma"/>
          <w:b/>
          <w:bCs/>
          <w:lang w:eastAsia="pl-PL"/>
        </w:rPr>
        <w:t>O PRACĘ OSÓB</w:t>
      </w:r>
      <w:r w:rsidRPr="002F2DA4">
        <w:rPr>
          <w:rFonts w:ascii="Tahoma" w:hAnsi="Tahoma" w:cs="Tahoma"/>
          <w:b/>
        </w:rPr>
        <w:t xml:space="preserve"> </w:t>
      </w:r>
      <w:r w:rsidRPr="002F2DA4">
        <w:rPr>
          <w:rFonts w:ascii="Tahoma" w:hAnsi="Tahoma" w:cs="Tahoma"/>
          <w:b/>
          <w:bCs/>
          <w:lang w:eastAsia="pl-PL"/>
        </w:rPr>
        <w:t xml:space="preserve">WYKONUJĄCYCH WSKAZANE PRZEZ ZAMAWIAJĄCEGO CZYNNOŚCI </w:t>
      </w:r>
      <w:r w:rsidR="003866D4" w:rsidRPr="002F2DA4">
        <w:rPr>
          <w:rFonts w:ascii="Tahoma" w:hAnsi="Tahoma" w:cs="Tahoma"/>
          <w:b/>
          <w:bCs/>
          <w:lang w:eastAsia="pl-PL"/>
        </w:rPr>
        <w:t xml:space="preserve">                     </w:t>
      </w:r>
      <w:r w:rsidRPr="002F2DA4">
        <w:rPr>
          <w:rFonts w:ascii="Tahoma" w:hAnsi="Tahoma" w:cs="Tahoma"/>
          <w:b/>
          <w:bCs/>
          <w:lang w:eastAsia="pl-PL"/>
        </w:rPr>
        <w:t>W</w:t>
      </w:r>
      <w:r w:rsidRPr="002F2DA4">
        <w:rPr>
          <w:rFonts w:ascii="Tahoma" w:hAnsi="Tahoma" w:cs="Tahoma"/>
          <w:b/>
        </w:rPr>
        <w:t xml:space="preserve"> </w:t>
      </w:r>
      <w:r w:rsidRPr="002F2DA4">
        <w:rPr>
          <w:rFonts w:ascii="Tahoma" w:hAnsi="Tahoma" w:cs="Tahoma"/>
          <w:b/>
          <w:bCs/>
          <w:lang w:eastAsia="pl-PL"/>
        </w:rPr>
        <w:t>ZAKRESIE REALIZACJI ZAMÓWIENIA, JEŻELI WYKONANIE TYCH CZYNNOŚCI</w:t>
      </w:r>
      <w:r w:rsidRPr="002F2DA4">
        <w:rPr>
          <w:rFonts w:ascii="Tahoma" w:hAnsi="Tahoma" w:cs="Tahoma"/>
          <w:b/>
        </w:rPr>
        <w:t xml:space="preserve"> </w:t>
      </w:r>
      <w:r w:rsidRPr="002F2DA4">
        <w:rPr>
          <w:rFonts w:ascii="Tahoma" w:hAnsi="Tahoma" w:cs="Tahoma"/>
          <w:b/>
          <w:bCs/>
          <w:lang w:eastAsia="pl-PL"/>
        </w:rPr>
        <w:t>POLEGA</w:t>
      </w:r>
      <w:r w:rsidR="003866D4" w:rsidRPr="002F2DA4">
        <w:rPr>
          <w:rFonts w:ascii="Tahoma" w:hAnsi="Tahoma" w:cs="Tahoma"/>
          <w:b/>
          <w:bCs/>
          <w:lang w:eastAsia="pl-PL"/>
        </w:rPr>
        <w:t xml:space="preserve">                    </w:t>
      </w:r>
      <w:r w:rsidRPr="002F2DA4">
        <w:rPr>
          <w:rFonts w:ascii="Tahoma" w:hAnsi="Tahoma" w:cs="Tahoma"/>
          <w:b/>
          <w:bCs/>
          <w:lang w:eastAsia="pl-PL"/>
        </w:rPr>
        <w:t xml:space="preserve"> NA WYKONYWANIU PRACY W SPOSÓB OKREŚLONY W ART. 22 § 1</w:t>
      </w:r>
      <w:r w:rsidRPr="002F2DA4">
        <w:rPr>
          <w:rFonts w:ascii="Tahoma" w:hAnsi="Tahoma" w:cs="Tahoma"/>
          <w:b/>
        </w:rPr>
        <w:t xml:space="preserve"> </w:t>
      </w:r>
      <w:r w:rsidRPr="002F2DA4">
        <w:rPr>
          <w:rFonts w:ascii="Tahoma" w:hAnsi="Tahoma" w:cs="Tahoma"/>
          <w:b/>
          <w:bCs/>
          <w:lang w:eastAsia="pl-PL"/>
        </w:rPr>
        <w:t>USTAWY Z DNIA</w:t>
      </w:r>
      <w:r w:rsidR="003866D4" w:rsidRPr="002F2DA4">
        <w:rPr>
          <w:rFonts w:ascii="Tahoma" w:hAnsi="Tahoma" w:cs="Tahoma"/>
          <w:b/>
          <w:bCs/>
          <w:lang w:eastAsia="pl-PL"/>
        </w:rPr>
        <w:t xml:space="preserve">                  </w:t>
      </w:r>
      <w:r w:rsidRPr="002F2DA4">
        <w:rPr>
          <w:rFonts w:ascii="Tahoma" w:hAnsi="Tahoma" w:cs="Tahoma"/>
          <w:b/>
          <w:bCs/>
          <w:lang w:eastAsia="pl-PL"/>
        </w:rPr>
        <w:t xml:space="preserve"> 26 CZERWCA 1974 R. – KODEKS PRACY </w:t>
      </w:r>
    </w:p>
    <w:p w:rsidR="002D57A0" w:rsidRPr="002F2DA4" w:rsidRDefault="002D57A0" w:rsidP="00484329">
      <w:pPr>
        <w:pStyle w:val="WW-Tekstpodstawowywcity2"/>
        <w:ind w:left="0" w:firstLine="0"/>
        <w:jc w:val="center"/>
        <w:rPr>
          <w:rFonts w:ascii="Tahoma" w:hAnsi="Tahoma" w:cs="Tahoma"/>
          <w:b/>
          <w:sz w:val="20"/>
        </w:rPr>
      </w:pPr>
    </w:p>
    <w:p w:rsidR="00A93CE0" w:rsidRPr="00A93CE0" w:rsidRDefault="00CB5AFA" w:rsidP="001654C3">
      <w:pPr>
        <w:numPr>
          <w:ilvl w:val="0"/>
          <w:numId w:val="13"/>
        </w:numPr>
        <w:suppressAutoHyphens w:val="0"/>
        <w:autoSpaceDE w:val="0"/>
        <w:autoSpaceDN w:val="0"/>
        <w:adjustRightInd w:val="0"/>
        <w:spacing w:line="276" w:lineRule="auto"/>
        <w:jc w:val="both"/>
        <w:rPr>
          <w:rFonts w:ascii="Tahoma" w:hAnsi="Tahoma" w:cs="Tahoma"/>
          <w:lang w:eastAsia="pl-PL"/>
        </w:rPr>
      </w:pPr>
      <w:r w:rsidRPr="002F2DA4">
        <w:rPr>
          <w:rFonts w:ascii="Tahoma" w:hAnsi="Tahoma" w:cs="Tahoma"/>
          <w:lang w:eastAsia="pl-PL"/>
        </w:rPr>
        <w:t>Zamawiający określił w opisie przedmiotu zamówieni</w:t>
      </w:r>
      <w:r w:rsidR="00A40B00">
        <w:rPr>
          <w:rFonts w:ascii="Tahoma" w:hAnsi="Tahoma" w:cs="Tahoma"/>
          <w:lang w:eastAsia="pl-PL"/>
        </w:rPr>
        <w:t>a</w:t>
      </w:r>
      <w:r w:rsidRPr="002F2DA4">
        <w:rPr>
          <w:rFonts w:ascii="Tahoma" w:hAnsi="Tahoma" w:cs="Tahoma"/>
          <w:lang w:eastAsia="pl-PL"/>
        </w:rPr>
        <w:t xml:space="preserv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w:t>
      </w:r>
      <w:r w:rsidR="00A93CE0">
        <w:rPr>
          <w:rFonts w:ascii="Tahoma" w:hAnsi="Tahoma" w:cs="Tahoma"/>
          <w:lang w:eastAsia="pl-PL"/>
        </w:rPr>
        <w:t xml:space="preserve"> 1974 r. – </w:t>
      </w:r>
      <w:r w:rsidR="00A93CE0" w:rsidRPr="00A93CE0">
        <w:rPr>
          <w:rFonts w:ascii="Tahoma" w:hAnsi="Tahoma" w:cs="Tahoma"/>
          <w:lang w:eastAsia="pl-PL"/>
        </w:rPr>
        <w:t>Kodeks pracy</w:t>
      </w:r>
      <w:r w:rsidR="001654C3">
        <w:rPr>
          <w:rFonts w:ascii="Tahoma" w:hAnsi="Tahoma" w:cs="Tahoma"/>
          <w:lang w:eastAsia="pl-PL"/>
        </w:rPr>
        <w:t xml:space="preserve"> </w:t>
      </w:r>
      <w:r w:rsidR="00A93CE0" w:rsidRPr="00A93CE0">
        <w:rPr>
          <w:rFonts w:ascii="Tahoma" w:hAnsi="Tahoma" w:cs="Tahoma"/>
        </w:rPr>
        <w:t>(</w:t>
      </w:r>
      <w:r w:rsidR="001654C3" w:rsidRPr="001654C3">
        <w:rPr>
          <w:rFonts w:ascii="Tahoma" w:hAnsi="Tahoma" w:cs="Tahoma"/>
        </w:rPr>
        <w:t>Dz. U. z 2019 r. poz. 1040 ze zm.</w:t>
      </w:r>
      <w:r w:rsidR="00A93CE0" w:rsidRPr="00313365">
        <w:t>).</w:t>
      </w:r>
    </w:p>
    <w:p w:rsidR="00EF4484" w:rsidRPr="002F2DA4" w:rsidRDefault="00EF4484" w:rsidP="00EF4484">
      <w:pPr>
        <w:suppressAutoHyphens w:val="0"/>
        <w:autoSpaceDE w:val="0"/>
        <w:autoSpaceDN w:val="0"/>
        <w:adjustRightInd w:val="0"/>
        <w:spacing w:line="276" w:lineRule="auto"/>
        <w:ind w:left="720"/>
        <w:jc w:val="both"/>
        <w:rPr>
          <w:rFonts w:ascii="Tahoma" w:hAnsi="Tahoma" w:cs="Tahoma"/>
          <w:lang w:eastAsia="pl-PL"/>
        </w:rPr>
      </w:pPr>
    </w:p>
    <w:p w:rsidR="00CB5AFA" w:rsidRPr="00491BB0" w:rsidRDefault="00CB5AFA" w:rsidP="00BB0CCC">
      <w:pPr>
        <w:numPr>
          <w:ilvl w:val="0"/>
          <w:numId w:val="13"/>
        </w:numPr>
        <w:suppressAutoHyphens w:val="0"/>
        <w:autoSpaceDE w:val="0"/>
        <w:autoSpaceDN w:val="0"/>
        <w:adjustRightInd w:val="0"/>
        <w:spacing w:line="276" w:lineRule="auto"/>
        <w:jc w:val="both"/>
        <w:rPr>
          <w:rFonts w:ascii="Tahoma" w:hAnsi="Tahoma" w:cs="Tahoma"/>
          <w:bCs/>
          <w:color w:val="000000" w:themeColor="text1"/>
          <w:lang w:eastAsia="pl-PL"/>
        </w:rPr>
      </w:pPr>
      <w:r w:rsidRPr="00491BB0">
        <w:rPr>
          <w:rFonts w:ascii="Tahoma" w:hAnsi="Tahoma" w:cs="Tahoma"/>
          <w:color w:val="000000" w:themeColor="text1"/>
          <w:lang w:eastAsia="pl-PL"/>
        </w:rPr>
        <w:t>Zamawiający przewidując  wymagania o których mowa powyżej określił:</w:t>
      </w:r>
    </w:p>
    <w:p w:rsidR="00CB5AFA" w:rsidRPr="00491BB0" w:rsidRDefault="00CB5AFA" w:rsidP="00CB5AFA">
      <w:pPr>
        <w:suppressAutoHyphens w:val="0"/>
        <w:autoSpaceDE w:val="0"/>
        <w:autoSpaceDN w:val="0"/>
        <w:adjustRightInd w:val="0"/>
        <w:spacing w:line="276" w:lineRule="auto"/>
        <w:ind w:left="993" w:hanging="284"/>
        <w:jc w:val="both"/>
        <w:rPr>
          <w:rFonts w:ascii="Tahoma" w:hAnsi="Tahoma" w:cs="Tahoma"/>
          <w:bCs/>
          <w:color w:val="000000" w:themeColor="text1"/>
          <w:lang w:eastAsia="pl-PL"/>
        </w:rPr>
      </w:pPr>
      <w:r w:rsidRPr="00491BB0">
        <w:rPr>
          <w:rFonts w:ascii="Tahoma" w:hAnsi="Tahoma" w:cs="Tahoma"/>
          <w:color w:val="000000" w:themeColor="text1"/>
          <w:lang w:eastAsia="pl-PL"/>
        </w:rPr>
        <w:t>-</w:t>
      </w:r>
      <w:r w:rsidRPr="00491BB0">
        <w:rPr>
          <w:rFonts w:ascii="Tahoma" w:hAnsi="Tahoma" w:cs="Tahoma"/>
          <w:color w:val="000000" w:themeColor="text1"/>
          <w:lang w:eastAsia="pl-PL"/>
        </w:rPr>
        <w:tab/>
      </w:r>
      <w:r w:rsidRPr="00491BB0">
        <w:rPr>
          <w:rFonts w:ascii="Tahoma" w:hAnsi="Tahoma" w:cs="Tahoma"/>
          <w:bCs/>
          <w:color w:val="000000" w:themeColor="text1"/>
          <w:lang w:eastAsia="pl-PL"/>
        </w:rPr>
        <w:t>sposób dokumentowania zatrudnienia osób,</w:t>
      </w:r>
    </w:p>
    <w:p w:rsidR="00CB5AFA" w:rsidRPr="00491BB0" w:rsidRDefault="00CB5AFA" w:rsidP="00CB5AFA">
      <w:pPr>
        <w:suppressAutoHyphens w:val="0"/>
        <w:autoSpaceDE w:val="0"/>
        <w:autoSpaceDN w:val="0"/>
        <w:adjustRightInd w:val="0"/>
        <w:spacing w:line="276" w:lineRule="auto"/>
        <w:ind w:left="993" w:hanging="284"/>
        <w:jc w:val="both"/>
        <w:rPr>
          <w:rFonts w:ascii="Tahoma" w:hAnsi="Tahoma" w:cs="Tahoma"/>
          <w:bCs/>
          <w:color w:val="000000" w:themeColor="text1"/>
          <w:lang w:eastAsia="pl-PL"/>
        </w:rPr>
      </w:pPr>
      <w:r w:rsidRPr="00491BB0">
        <w:rPr>
          <w:rFonts w:ascii="Tahoma" w:hAnsi="Tahoma" w:cs="Tahoma"/>
          <w:bCs/>
          <w:color w:val="000000" w:themeColor="text1"/>
          <w:lang w:eastAsia="pl-PL"/>
        </w:rPr>
        <w:t>-</w:t>
      </w:r>
      <w:r w:rsidRPr="00491BB0">
        <w:rPr>
          <w:rFonts w:ascii="Tahoma" w:hAnsi="Tahoma" w:cs="Tahoma"/>
          <w:bCs/>
          <w:color w:val="000000" w:themeColor="text1"/>
          <w:lang w:eastAsia="pl-PL"/>
        </w:rPr>
        <w:tab/>
        <w:t>uprawnienia zamawiającego w zakresie kontroli spełniania przez wykonawcę wymagań, oraz sankcji   z tytułu niespełnienia tych wymagań,</w:t>
      </w:r>
    </w:p>
    <w:p w:rsidR="00CB5AFA" w:rsidRPr="00491BB0" w:rsidRDefault="00CB5AFA" w:rsidP="00CB5AFA">
      <w:pPr>
        <w:suppressAutoHyphens w:val="0"/>
        <w:autoSpaceDE w:val="0"/>
        <w:autoSpaceDN w:val="0"/>
        <w:adjustRightInd w:val="0"/>
        <w:spacing w:line="276" w:lineRule="auto"/>
        <w:ind w:left="993" w:hanging="284"/>
        <w:jc w:val="both"/>
        <w:rPr>
          <w:rFonts w:ascii="Tahoma" w:hAnsi="Tahoma" w:cs="Tahoma"/>
          <w:color w:val="000000" w:themeColor="text1"/>
          <w:lang w:eastAsia="pl-PL"/>
        </w:rPr>
      </w:pPr>
      <w:r w:rsidRPr="00491BB0">
        <w:rPr>
          <w:rFonts w:ascii="Tahoma" w:hAnsi="Tahoma" w:cs="Tahoma"/>
          <w:color w:val="000000" w:themeColor="text1"/>
          <w:lang w:eastAsia="pl-PL"/>
        </w:rPr>
        <w:t>-</w:t>
      </w:r>
      <w:r w:rsidRPr="00491BB0">
        <w:rPr>
          <w:rFonts w:ascii="Tahoma" w:hAnsi="Tahoma" w:cs="Tahoma"/>
          <w:color w:val="000000" w:themeColor="text1"/>
          <w:lang w:eastAsia="pl-PL"/>
        </w:rPr>
        <w:tab/>
        <w:t>rodzaju czynności niezbędnych do realizacji zamówienia, których dotyczą wymagania zatrudnienia</w:t>
      </w:r>
      <w:r w:rsidR="00BC0EFE" w:rsidRPr="00491BB0">
        <w:rPr>
          <w:rFonts w:ascii="Tahoma" w:hAnsi="Tahoma" w:cs="Tahoma"/>
          <w:color w:val="000000" w:themeColor="text1"/>
          <w:lang w:eastAsia="pl-PL"/>
        </w:rPr>
        <w:t xml:space="preserve">              </w:t>
      </w:r>
      <w:r w:rsidRPr="00491BB0">
        <w:rPr>
          <w:rFonts w:ascii="Tahoma" w:hAnsi="Tahoma" w:cs="Tahoma"/>
          <w:color w:val="000000" w:themeColor="text1"/>
          <w:lang w:eastAsia="pl-PL"/>
        </w:rPr>
        <w:t xml:space="preserve"> na podstawie umowy o pracę przez wykonawcę lub podwykonawcę osób wykonujących czynności  </w:t>
      </w:r>
      <w:r w:rsidR="00BC0EFE" w:rsidRPr="00491BB0">
        <w:rPr>
          <w:rFonts w:ascii="Tahoma" w:hAnsi="Tahoma" w:cs="Tahoma"/>
          <w:color w:val="000000" w:themeColor="text1"/>
          <w:lang w:eastAsia="pl-PL"/>
        </w:rPr>
        <w:t xml:space="preserve">              </w:t>
      </w:r>
      <w:r w:rsidRPr="00491BB0">
        <w:rPr>
          <w:rFonts w:ascii="Tahoma" w:hAnsi="Tahoma" w:cs="Tahoma"/>
          <w:color w:val="000000" w:themeColor="text1"/>
          <w:lang w:eastAsia="pl-PL"/>
        </w:rPr>
        <w:t>w trakcie realizacji zamówienia;</w:t>
      </w:r>
    </w:p>
    <w:p w:rsidR="00EF4484" w:rsidRPr="002F2DA4" w:rsidRDefault="00EF4484" w:rsidP="00EF4484">
      <w:pPr>
        <w:suppressAutoHyphens w:val="0"/>
        <w:autoSpaceDE w:val="0"/>
        <w:autoSpaceDN w:val="0"/>
        <w:adjustRightInd w:val="0"/>
        <w:spacing w:line="276" w:lineRule="auto"/>
        <w:jc w:val="both"/>
        <w:rPr>
          <w:rFonts w:ascii="Tahoma" w:hAnsi="Tahoma" w:cs="Tahoma"/>
          <w:lang w:eastAsia="pl-PL"/>
        </w:rPr>
      </w:pPr>
    </w:p>
    <w:p w:rsidR="00CB5AFA" w:rsidRDefault="00CB5AFA" w:rsidP="00BB0CCC">
      <w:pPr>
        <w:numPr>
          <w:ilvl w:val="0"/>
          <w:numId w:val="13"/>
        </w:numPr>
        <w:suppressAutoHyphens w:val="0"/>
        <w:autoSpaceDE w:val="0"/>
        <w:autoSpaceDN w:val="0"/>
        <w:adjustRightInd w:val="0"/>
        <w:spacing w:line="276" w:lineRule="auto"/>
        <w:jc w:val="both"/>
        <w:rPr>
          <w:rFonts w:ascii="Tahoma" w:hAnsi="Tahoma" w:cs="Tahoma"/>
        </w:rPr>
      </w:pPr>
      <w:r w:rsidRPr="002F2DA4">
        <w:rPr>
          <w:rFonts w:ascii="Tahoma" w:hAnsi="Tahoma" w:cs="Tahoma"/>
        </w:rPr>
        <w:t xml:space="preserve">Zamawiający wymaga, aby czynności polegające na faktycznym wykonywaniu robót budowlanych związanych z wykonaniem całego zamówienia o ile nie są (będą) wykonywane przez daną osobę </w:t>
      </w:r>
      <w:r w:rsidR="00BC0EFE">
        <w:rPr>
          <w:rFonts w:ascii="Tahoma" w:hAnsi="Tahoma" w:cs="Tahoma"/>
        </w:rPr>
        <w:t xml:space="preserve">                    </w:t>
      </w:r>
      <w:r w:rsidRPr="002F2DA4">
        <w:rPr>
          <w:rFonts w:ascii="Tahoma" w:hAnsi="Tahoma" w:cs="Tahoma"/>
        </w:rPr>
        <w:t>w ramach prowadzonej przez nią działalności gospodarczej były wykonywane przez osoby zatrudnione przez Wykonawcę, podwykonawcę  na podstawie umowy o pracę.</w:t>
      </w:r>
    </w:p>
    <w:p w:rsidR="00EF4484" w:rsidRPr="002F2DA4" w:rsidRDefault="00EF4484" w:rsidP="00EF4484">
      <w:pPr>
        <w:suppressAutoHyphens w:val="0"/>
        <w:autoSpaceDE w:val="0"/>
        <w:autoSpaceDN w:val="0"/>
        <w:adjustRightInd w:val="0"/>
        <w:spacing w:line="276" w:lineRule="auto"/>
        <w:ind w:left="720"/>
        <w:jc w:val="both"/>
        <w:rPr>
          <w:rFonts w:ascii="Tahoma" w:hAnsi="Tahoma" w:cs="Tahoma"/>
        </w:rPr>
      </w:pPr>
    </w:p>
    <w:p w:rsidR="00CB5AFA" w:rsidRPr="00491BB0" w:rsidRDefault="00BC0EFE" w:rsidP="00BC0EFE">
      <w:pPr>
        <w:suppressAutoHyphens w:val="0"/>
        <w:autoSpaceDE w:val="0"/>
        <w:autoSpaceDN w:val="0"/>
        <w:adjustRightInd w:val="0"/>
        <w:spacing w:line="276" w:lineRule="auto"/>
        <w:ind w:left="709" w:hanging="425"/>
        <w:jc w:val="both"/>
        <w:rPr>
          <w:rFonts w:ascii="Tahoma" w:hAnsi="Tahoma" w:cs="Tahoma"/>
          <w:color w:val="000000" w:themeColor="text1"/>
        </w:rPr>
      </w:pPr>
      <w:r w:rsidRPr="00A43F38">
        <w:rPr>
          <w:rFonts w:ascii="Tahoma" w:hAnsi="Tahoma" w:cs="Tahoma"/>
          <w:color w:val="FF0000"/>
          <w:lang w:eastAsia="pl-PL"/>
        </w:rPr>
        <w:t xml:space="preserve"> </w:t>
      </w:r>
      <w:r w:rsidR="00CB5AFA" w:rsidRPr="003B49FE">
        <w:rPr>
          <w:rFonts w:ascii="Tahoma" w:hAnsi="Tahoma" w:cs="Tahoma"/>
          <w:color w:val="000000" w:themeColor="text1"/>
          <w:lang w:eastAsia="pl-PL"/>
        </w:rPr>
        <w:t>4.</w:t>
      </w:r>
      <w:r w:rsidR="00CB5AFA" w:rsidRPr="00A43F38">
        <w:rPr>
          <w:rFonts w:ascii="Tahoma" w:hAnsi="Tahoma" w:cs="Tahoma"/>
          <w:bCs/>
          <w:color w:val="FF0000"/>
          <w:lang w:eastAsia="pl-PL"/>
        </w:rPr>
        <w:tab/>
      </w:r>
      <w:r w:rsidR="00CB5AFA" w:rsidRPr="00491BB0">
        <w:rPr>
          <w:rFonts w:ascii="Tahoma" w:hAnsi="Tahoma" w:cs="Tahoma"/>
          <w:color w:val="000000" w:themeColor="text1"/>
        </w:rPr>
        <w:t xml:space="preserve">Rodzaj czynności (niezbędnych do wykonania zamówienia), co do których wykonania zamawiający wymaga zatrudnienia na podstawie umowy o pracę przez wykonawcę lub podwykonawcę osób wykonujących w trakcie realizacji zamówienia: </w:t>
      </w:r>
    </w:p>
    <w:p w:rsidR="00FC160B" w:rsidRPr="00491BB0" w:rsidRDefault="00FC160B" w:rsidP="00D41811">
      <w:pPr>
        <w:widowControl w:val="0"/>
        <w:numPr>
          <w:ilvl w:val="0"/>
          <w:numId w:val="27"/>
        </w:numPr>
        <w:suppressAutoHyphens w:val="0"/>
        <w:autoSpaceDE w:val="0"/>
        <w:autoSpaceDN w:val="0"/>
        <w:adjustRightInd w:val="0"/>
        <w:spacing w:line="276" w:lineRule="auto"/>
        <w:jc w:val="both"/>
        <w:rPr>
          <w:rFonts w:ascii="Tahoma" w:hAnsi="Tahoma" w:cs="Tahoma"/>
          <w:color w:val="000000" w:themeColor="text1"/>
        </w:rPr>
      </w:pPr>
      <w:r w:rsidRPr="00491BB0">
        <w:rPr>
          <w:rFonts w:ascii="Tahoma" w:hAnsi="Tahoma" w:cs="Tahoma"/>
          <w:color w:val="000000" w:themeColor="text1"/>
        </w:rPr>
        <w:t>pracownicy ogólnobudowlani;</w:t>
      </w:r>
    </w:p>
    <w:p w:rsidR="006239D9" w:rsidRPr="00491BB0" w:rsidRDefault="00491BB0" w:rsidP="00D41811">
      <w:pPr>
        <w:widowControl w:val="0"/>
        <w:numPr>
          <w:ilvl w:val="0"/>
          <w:numId w:val="27"/>
        </w:numPr>
        <w:suppressAutoHyphens w:val="0"/>
        <w:autoSpaceDE w:val="0"/>
        <w:autoSpaceDN w:val="0"/>
        <w:adjustRightInd w:val="0"/>
        <w:spacing w:line="276" w:lineRule="auto"/>
        <w:jc w:val="both"/>
        <w:rPr>
          <w:rFonts w:ascii="Tahoma" w:hAnsi="Tahoma" w:cs="Tahoma"/>
          <w:color w:val="000000" w:themeColor="text1"/>
        </w:rPr>
      </w:pPr>
      <w:r w:rsidRPr="00491BB0">
        <w:rPr>
          <w:rFonts w:ascii="Tahoma" w:hAnsi="Tahoma" w:cs="Tahoma"/>
          <w:color w:val="000000" w:themeColor="text1"/>
        </w:rPr>
        <w:t>operator maszyn</w:t>
      </w:r>
      <w:r w:rsidR="006239D9" w:rsidRPr="00491BB0">
        <w:rPr>
          <w:rFonts w:ascii="Tahoma" w:hAnsi="Tahoma" w:cs="Tahoma"/>
          <w:color w:val="000000" w:themeColor="text1"/>
        </w:rPr>
        <w:t>;</w:t>
      </w:r>
    </w:p>
    <w:p w:rsidR="00EF4484" w:rsidRPr="00491BB0" w:rsidRDefault="006239D9" w:rsidP="006239D9">
      <w:pPr>
        <w:widowControl w:val="0"/>
        <w:numPr>
          <w:ilvl w:val="0"/>
          <w:numId w:val="27"/>
        </w:numPr>
        <w:suppressAutoHyphens w:val="0"/>
        <w:autoSpaceDE w:val="0"/>
        <w:autoSpaceDN w:val="0"/>
        <w:adjustRightInd w:val="0"/>
        <w:spacing w:line="276" w:lineRule="auto"/>
        <w:jc w:val="both"/>
        <w:rPr>
          <w:rFonts w:ascii="Tahoma" w:hAnsi="Tahoma" w:cs="Tahoma"/>
          <w:color w:val="000000" w:themeColor="text1"/>
        </w:rPr>
      </w:pPr>
      <w:r w:rsidRPr="00491BB0">
        <w:rPr>
          <w:rFonts w:ascii="Tahoma" w:hAnsi="Tahoma" w:cs="Tahoma"/>
          <w:color w:val="000000" w:themeColor="text1"/>
        </w:rPr>
        <w:t>monter sieci i urządzeń sanitarnych</w:t>
      </w:r>
    </w:p>
    <w:p w:rsidR="00491BB0" w:rsidRPr="00491BB0" w:rsidRDefault="00491BB0" w:rsidP="006239D9">
      <w:pPr>
        <w:widowControl w:val="0"/>
        <w:numPr>
          <w:ilvl w:val="0"/>
          <w:numId w:val="27"/>
        </w:numPr>
        <w:suppressAutoHyphens w:val="0"/>
        <w:autoSpaceDE w:val="0"/>
        <w:autoSpaceDN w:val="0"/>
        <w:adjustRightInd w:val="0"/>
        <w:spacing w:line="276" w:lineRule="auto"/>
        <w:jc w:val="both"/>
        <w:rPr>
          <w:rFonts w:ascii="Tahoma" w:hAnsi="Tahoma" w:cs="Tahoma"/>
          <w:color w:val="000000" w:themeColor="text1"/>
        </w:rPr>
      </w:pPr>
      <w:r w:rsidRPr="00491BB0">
        <w:rPr>
          <w:rFonts w:ascii="Tahoma" w:hAnsi="Tahoma" w:cs="Tahoma"/>
          <w:color w:val="000000" w:themeColor="text1"/>
        </w:rPr>
        <w:t>monter sieci i urządzeń elektrycznych</w:t>
      </w:r>
    </w:p>
    <w:p w:rsidR="007B3B71" w:rsidRPr="00A43F38" w:rsidRDefault="007B3B71" w:rsidP="005D5F0A">
      <w:pPr>
        <w:widowControl w:val="0"/>
        <w:suppressAutoHyphens w:val="0"/>
        <w:autoSpaceDE w:val="0"/>
        <w:autoSpaceDN w:val="0"/>
        <w:adjustRightInd w:val="0"/>
        <w:spacing w:line="276" w:lineRule="auto"/>
        <w:jc w:val="both"/>
        <w:rPr>
          <w:rFonts w:ascii="Tahoma" w:hAnsi="Tahoma" w:cs="Tahoma"/>
          <w:color w:val="FF0000"/>
        </w:rPr>
      </w:pPr>
    </w:p>
    <w:p w:rsidR="00CB5AFA" w:rsidRPr="002F2DA4" w:rsidRDefault="00CB5AFA" w:rsidP="00CB5AFA">
      <w:pPr>
        <w:suppressAutoHyphens w:val="0"/>
        <w:autoSpaceDE w:val="0"/>
        <w:autoSpaceDN w:val="0"/>
        <w:adjustRightInd w:val="0"/>
        <w:spacing w:line="276" w:lineRule="auto"/>
        <w:ind w:left="709" w:hanging="283"/>
        <w:jc w:val="both"/>
        <w:rPr>
          <w:rFonts w:ascii="Tahoma" w:hAnsi="Tahoma" w:cs="Tahoma"/>
        </w:rPr>
      </w:pPr>
      <w:r w:rsidRPr="002F2DA4">
        <w:rPr>
          <w:rFonts w:ascii="Tahoma" w:hAnsi="Tahoma" w:cs="Tahoma"/>
          <w:lang w:eastAsia="pl-PL"/>
        </w:rPr>
        <w:t>5.</w:t>
      </w:r>
      <w:r w:rsidRPr="002F2DA4">
        <w:rPr>
          <w:rFonts w:ascii="Tahoma" w:hAnsi="Tahoma" w:cs="Tahoma"/>
          <w:bCs/>
          <w:lang w:eastAsia="pl-PL"/>
        </w:rPr>
        <w:tab/>
      </w:r>
      <w:r w:rsidRPr="002F2DA4">
        <w:rPr>
          <w:rFonts w:ascii="Tahoma" w:hAnsi="Tahoma" w:cs="Tahoma"/>
        </w:rPr>
        <w:t xml:space="preserve">Sposób dokumentowania zatrudnienia osób. </w:t>
      </w:r>
    </w:p>
    <w:p w:rsidR="00CB5AFA" w:rsidRPr="00491BB0" w:rsidRDefault="00CB5AFA" w:rsidP="00CB5AFA">
      <w:pPr>
        <w:suppressAutoHyphens w:val="0"/>
        <w:autoSpaceDE w:val="0"/>
        <w:autoSpaceDN w:val="0"/>
        <w:adjustRightInd w:val="0"/>
        <w:spacing w:line="276" w:lineRule="auto"/>
        <w:ind w:left="709"/>
        <w:jc w:val="both"/>
        <w:rPr>
          <w:rFonts w:ascii="Tahoma" w:hAnsi="Tahoma" w:cs="Tahoma"/>
          <w:color w:val="000000" w:themeColor="text1"/>
        </w:rPr>
      </w:pPr>
      <w:r w:rsidRPr="00491BB0">
        <w:rPr>
          <w:rFonts w:ascii="Tahoma" w:hAnsi="Tahoma" w:cs="Tahoma"/>
          <w:color w:val="000000" w:themeColor="text1"/>
        </w:rPr>
        <w:t xml:space="preserve">Zamawiający wymaga: </w:t>
      </w:r>
    </w:p>
    <w:p w:rsidR="00CB5AFA" w:rsidRPr="00A43F38" w:rsidRDefault="00CB5AFA" w:rsidP="00CB5AFA">
      <w:pPr>
        <w:suppressAutoHyphens w:val="0"/>
        <w:autoSpaceDE w:val="0"/>
        <w:autoSpaceDN w:val="0"/>
        <w:adjustRightInd w:val="0"/>
        <w:spacing w:line="276" w:lineRule="auto"/>
        <w:ind w:left="993" w:hanging="284"/>
        <w:jc w:val="both"/>
        <w:rPr>
          <w:rFonts w:ascii="Tahoma" w:hAnsi="Tahoma" w:cs="Tahoma"/>
          <w:color w:val="FF0000"/>
        </w:rPr>
      </w:pPr>
      <w:r w:rsidRPr="00491BB0">
        <w:rPr>
          <w:rFonts w:ascii="Tahoma" w:hAnsi="Tahoma" w:cs="Tahoma"/>
          <w:color w:val="000000" w:themeColor="text1"/>
          <w:lang w:eastAsia="pl-PL"/>
        </w:rPr>
        <w:t>-</w:t>
      </w:r>
      <w:r w:rsidRPr="00491BB0">
        <w:rPr>
          <w:rFonts w:ascii="Tahoma" w:hAnsi="Tahoma" w:cs="Tahoma"/>
          <w:color w:val="000000" w:themeColor="text1"/>
          <w:lang w:eastAsia="pl-PL"/>
        </w:rPr>
        <w:tab/>
      </w:r>
      <w:r w:rsidRPr="00491BB0">
        <w:rPr>
          <w:rFonts w:ascii="Tahoma" w:hAnsi="Tahoma" w:cs="Tahoma"/>
          <w:color w:val="000000" w:themeColor="text1"/>
        </w:rPr>
        <w:t>aby wykonawca najpóźniej w dniu przekazania terenu budowy dostarczył zamawiającemu listę z pełnym składem osobowym pracowników obejmującą cały zakres rzeczowy robót budowlanych,</w:t>
      </w:r>
    </w:p>
    <w:p w:rsidR="00CB5AFA" w:rsidRPr="00491BB0" w:rsidRDefault="00CB5AFA" w:rsidP="00CB5AFA">
      <w:pPr>
        <w:suppressAutoHyphens w:val="0"/>
        <w:autoSpaceDE w:val="0"/>
        <w:autoSpaceDN w:val="0"/>
        <w:adjustRightInd w:val="0"/>
        <w:spacing w:line="276" w:lineRule="auto"/>
        <w:ind w:left="993" w:hanging="284"/>
        <w:jc w:val="both"/>
        <w:rPr>
          <w:rFonts w:ascii="Tahoma" w:hAnsi="Tahoma" w:cs="Tahoma"/>
          <w:color w:val="000000" w:themeColor="text1"/>
        </w:rPr>
      </w:pPr>
      <w:r w:rsidRPr="00491BB0">
        <w:rPr>
          <w:rFonts w:ascii="Tahoma" w:hAnsi="Tahoma" w:cs="Tahoma"/>
          <w:color w:val="000000" w:themeColor="text1"/>
          <w:lang w:eastAsia="pl-PL"/>
        </w:rPr>
        <w:t>-</w:t>
      </w:r>
      <w:r w:rsidRPr="00491BB0">
        <w:rPr>
          <w:rFonts w:ascii="Tahoma" w:hAnsi="Tahoma" w:cs="Tahoma"/>
          <w:color w:val="000000" w:themeColor="text1"/>
        </w:rPr>
        <w:tab/>
        <w:t xml:space="preserve">aby lista była aktualizowana na bieżąco tj. za każdym razem, gdy nastąpi zmiana personalna </w:t>
      </w:r>
      <w:r w:rsidR="00BC0EFE" w:rsidRPr="00491BB0">
        <w:rPr>
          <w:rFonts w:ascii="Tahoma" w:hAnsi="Tahoma" w:cs="Tahoma"/>
          <w:color w:val="000000" w:themeColor="text1"/>
        </w:rPr>
        <w:t xml:space="preserve">                    </w:t>
      </w:r>
      <w:r w:rsidRPr="00491BB0">
        <w:rPr>
          <w:rFonts w:ascii="Tahoma" w:hAnsi="Tahoma" w:cs="Tahoma"/>
          <w:color w:val="000000" w:themeColor="text1"/>
        </w:rPr>
        <w:t>w składzie osobowym pracowników na budowie,</w:t>
      </w:r>
    </w:p>
    <w:p w:rsidR="00CB5AFA" w:rsidRPr="00A43F38" w:rsidRDefault="00CB5AFA" w:rsidP="00CB5AFA">
      <w:pPr>
        <w:suppressAutoHyphens w:val="0"/>
        <w:autoSpaceDE w:val="0"/>
        <w:autoSpaceDN w:val="0"/>
        <w:adjustRightInd w:val="0"/>
        <w:spacing w:line="276" w:lineRule="auto"/>
        <w:ind w:left="993" w:hanging="284"/>
        <w:jc w:val="both"/>
        <w:rPr>
          <w:rFonts w:ascii="Tahoma" w:hAnsi="Tahoma" w:cs="Tahoma"/>
          <w:color w:val="FF0000"/>
        </w:rPr>
      </w:pPr>
      <w:r w:rsidRPr="00A43F38">
        <w:rPr>
          <w:rFonts w:ascii="Tahoma" w:hAnsi="Tahoma" w:cs="Tahoma"/>
          <w:color w:val="FF0000"/>
          <w:lang w:eastAsia="pl-PL"/>
        </w:rPr>
        <w:t>-</w:t>
      </w:r>
      <w:r w:rsidRPr="00491BB0">
        <w:rPr>
          <w:rFonts w:ascii="Tahoma" w:hAnsi="Tahoma" w:cs="Tahoma"/>
          <w:color w:val="000000" w:themeColor="text1"/>
        </w:rPr>
        <w:tab/>
        <w:t>aby roboty budowlane były wykonywane przez osoby z listy,</w:t>
      </w:r>
    </w:p>
    <w:p w:rsidR="00CB5AFA" w:rsidRPr="00491BB0" w:rsidRDefault="00CB5AFA" w:rsidP="00CB5AFA">
      <w:pPr>
        <w:suppressAutoHyphens w:val="0"/>
        <w:autoSpaceDE w:val="0"/>
        <w:autoSpaceDN w:val="0"/>
        <w:adjustRightInd w:val="0"/>
        <w:spacing w:line="276" w:lineRule="auto"/>
        <w:ind w:left="993" w:hanging="284"/>
        <w:jc w:val="both"/>
        <w:rPr>
          <w:rFonts w:ascii="Tahoma" w:hAnsi="Tahoma" w:cs="Tahoma"/>
          <w:color w:val="000000" w:themeColor="text1"/>
        </w:rPr>
      </w:pPr>
      <w:r w:rsidRPr="00491BB0">
        <w:rPr>
          <w:rFonts w:ascii="Tahoma" w:hAnsi="Tahoma" w:cs="Tahoma"/>
          <w:color w:val="000000" w:themeColor="text1"/>
          <w:lang w:eastAsia="pl-PL"/>
        </w:rPr>
        <w:t>-</w:t>
      </w:r>
      <w:r w:rsidRPr="00491BB0">
        <w:rPr>
          <w:rFonts w:ascii="Tahoma" w:hAnsi="Tahoma" w:cs="Tahoma"/>
          <w:color w:val="000000" w:themeColor="text1"/>
        </w:rPr>
        <w:tab/>
      </w:r>
      <w:r w:rsidR="00491BB0" w:rsidRPr="00491BB0">
        <w:rPr>
          <w:rFonts w:ascii="Tahoma" w:hAnsi="Tahoma" w:cs="Tahoma"/>
          <w:color w:val="000000" w:themeColor="text1"/>
        </w:rPr>
        <w:t>aby wykonawca do wystawionych faktur załączał imienny wykaz osób realizujących cały zakres rzeczowy robót budowlanych, które były zatrudnione na podstawie umowy o pracę w rozumieniu przepisów ustawy z dnia 26 czerwca 1974 r. – Kodeks pracy wraz z oświadczeniem Wykonawcy lub podwykonawcy, że przez okres wykonywania czynności były/są zatrudnione na podstawie umowy o pracę przez Wykonawcę lub podwykonawcę (jeżeli była zmiana osób zatrudnionych podać w jakim czasie),</w:t>
      </w:r>
    </w:p>
    <w:p w:rsidR="00491BB0" w:rsidRPr="00491BB0" w:rsidRDefault="00491BB0" w:rsidP="00CB5AFA">
      <w:pPr>
        <w:suppressAutoHyphens w:val="0"/>
        <w:autoSpaceDE w:val="0"/>
        <w:autoSpaceDN w:val="0"/>
        <w:adjustRightInd w:val="0"/>
        <w:spacing w:line="276" w:lineRule="auto"/>
        <w:ind w:left="993" w:hanging="284"/>
        <w:jc w:val="both"/>
        <w:rPr>
          <w:rFonts w:ascii="Tahoma" w:hAnsi="Tahoma" w:cs="Tahoma"/>
          <w:color w:val="000000" w:themeColor="text1"/>
        </w:rPr>
      </w:pPr>
      <w:r w:rsidRPr="00491BB0">
        <w:rPr>
          <w:rFonts w:ascii="Tahoma" w:hAnsi="Tahoma" w:cs="Tahoma"/>
          <w:color w:val="000000" w:themeColor="text1"/>
        </w:rPr>
        <w:t>-   wykonawca zobowiązany jest na każde żądanie Zamawiającego, w terminie przez niego wskazanym, nie krótszym niż 7 dni, przedstawić poświadczone za zgodność z oryginałem kopie umów o pracę zatrudnionych pracowników.</w:t>
      </w:r>
    </w:p>
    <w:p w:rsidR="00CF2761" w:rsidRPr="00A43F38" w:rsidRDefault="00BC0EFE" w:rsidP="00BC0EFE">
      <w:pPr>
        <w:suppressAutoHyphens w:val="0"/>
        <w:autoSpaceDE w:val="0"/>
        <w:autoSpaceDN w:val="0"/>
        <w:adjustRightInd w:val="0"/>
        <w:spacing w:line="276" w:lineRule="auto"/>
        <w:ind w:left="709" w:hanging="283"/>
        <w:jc w:val="both"/>
        <w:rPr>
          <w:rFonts w:ascii="Tahoma" w:hAnsi="Tahoma" w:cs="Tahoma"/>
          <w:color w:val="FF0000"/>
        </w:rPr>
      </w:pPr>
      <w:r w:rsidRPr="00491BB0">
        <w:rPr>
          <w:rFonts w:ascii="Tahoma" w:hAnsi="Tahoma" w:cs="Tahoma"/>
          <w:color w:val="000000" w:themeColor="text1"/>
        </w:rPr>
        <w:t>6.</w:t>
      </w:r>
      <w:r w:rsidRPr="00A43F38">
        <w:rPr>
          <w:rFonts w:ascii="Tahoma" w:hAnsi="Tahoma" w:cs="Tahoma"/>
          <w:color w:val="FF0000"/>
        </w:rPr>
        <w:t xml:space="preserve"> </w:t>
      </w:r>
      <w:r w:rsidR="00491BB0" w:rsidRPr="00491BB0">
        <w:rPr>
          <w:rFonts w:ascii="Tahoma" w:hAnsi="Tahoma" w:cs="Tahoma"/>
        </w:rPr>
        <w:t xml:space="preserve">Sposób dokumentowania zatrudnienia osób, o których mowa w art. 29 ust. 3a ustawy </w:t>
      </w:r>
      <w:proofErr w:type="spellStart"/>
      <w:r w:rsidR="00491BB0" w:rsidRPr="00491BB0">
        <w:rPr>
          <w:rFonts w:ascii="Tahoma" w:hAnsi="Tahoma" w:cs="Tahoma"/>
        </w:rPr>
        <w:t>Pzp</w:t>
      </w:r>
      <w:proofErr w:type="spellEnd"/>
      <w:r w:rsidR="00491BB0" w:rsidRPr="00491BB0">
        <w:rPr>
          <w:rFonts w:ascii="Tahoma" w:hAnsi="Tahoma" w:cs="Tahoma"/>
        </w:rPr>
        <w:t xml:space="preserve"> i uprawnienia zamawiającego w zakresie kontroli spełniania przez wykonawcę wymagań, o których mowa w art. 29 ust. 3a ustawy </w:t>
      </w:r>
      <w:proofErr w:type="spellStart"/>
      <w:r w:rsidR="00491BB0" w:rsidRPr="00491BB0">
        <w:rPr>
          <w:rFonts w:ascii="Tahoma" w:hAnsi="Tahoma" w:cs="Tahoma"/>
        </w:rPr>
        <w:t>Pzp</w:t>
      </w:r>
      <w:proofErr w:type="spellEnd"/>
      <w:r w:rsidR="00491BB0" w:rsidRPr="00491BB0">
        <w:rPr>
          <w:rFonts w:ascii="Tahoma" w:hAnsi="Tahoma" w:cs="Tahoma"/>
        </w:rPr>
        <w:t>, oraz sankcji z tytułu niespełnienia tych wymagań - zamawiający określił we wzorze umowy.</w:t>
      </w:r>
    </w:p>
    <w:p w:rsidR="00A43F38" w:rsidRDefault="00A43F38" w:rsidP="006C02C2">
      <w:pPr>
        <w:pStyle w:val="WW-Tekstpodstawowywcity2"/>
        <w:jc w:val="center"/>
        <w:rPr>
          <w:rFonts w:ascii="Tahoma" w:hAnsi="Tahoma" w:cs="Tahoma"/>
          <w:b/>
          <w:sz w:val="20"/>
        </w:rPr>
      </w:pPr>
    </w:p>
    <w:p w:rsidR="00617BAE" w:rsidRDefault="00617BAE" w:rsidP="006C02C2">
      <w:pPr>
        <w:pStyle w:val="WW-Tekstpodstawowywcity2"/>
        <w:jc w:val="center"/>
        <w:rPr>
          <w:rFonts w:ascii="Tahoma" w:hAnsi="Tahoma" w:cs="Tahoma"/>
          <w:b/>
          <w:sz w:val="20"/>
        </w:rPr>
      </w:pPr>
    </w:p>
    <w:p w:rsidR="00656D15" w:rsidRPr="002F2DA4" w:rsidRDefault="00207CE2" w:rsidP="006C02C2">
      <w:pPr>
        <w:pStyle w:val="WW-Tekstpodstawowywcity2"/>
        <w:jc w:val="center"/>
        <w:rPr>
          <w:rFonts w:ascii="Tahoma" w:hAnsi="Tahoma" w:cs="Tahoma"/>
          <w:b/>
          <w:sz w:val="20"/>
        </w:rPr>
      </w:pPr>
      <w:r w:rsidRPr="002F2DA4">
        <w:rPr>
          <w:rFonts w:ascii="Tahoma" w:hAnsi="Tahoma" w:cs="Tahoma"/>
          <w:b/>
          <w:sz w:val="20"/>
        </w:rPr>
        <w:lastRenderedPageBreak/>
        <w:t>ROZDZIAŁ</w:t>
      </w:r>
      <w:r w:rsidR="00374BD4" w:rsidRPr="002F2DA4">
        <w:rPr>
          <w:rFonts w:ascii="Tahoma" w:hAnsi="Tahoma" w:cs="Tahoma"/>
          <w:b/>
          <w:sz w:val="20"/>
        </w:rPr>
        <w:t xml:space="preserve"> 6</w:t>
      </w:r>
    </w:p>
    <w:p w:rsidR="00656D15" w:rsidRPr="002F2DA4" w:rsidRDefault="00656D15" w:rsidP="00BC7E41">
      <w:pPr>
        <w:ind w:left="426" w:hanging="426"/>
        <w:jc w:val="center"/>
        <w:rPr>
          <w:rFonts w:ascii="Tahoma" w:hAnsi="Tahoma" w:cs="Tahoma"/>
          <w:b/>
        </w:rPr>
      </w:pPr>
      <w:r w:rsidRPr="002F2DA4">
        <w:rPr>
          <w:rFonts w:ascii="Tahoma" w:hAnsi="Tahoma" w:cs="Tahoma"/>
          <w:b/>
        </w:rPr>
        <w:t>TERMIN I WARUNKI REALIZACJI ZAMÓWIENIA</w:t>
      </w:r>
    </w:p>
    <w:p w:rsidR="00B94B7D" w:rsidRPr="002F2DA4" w:rsidRDefault="00B94B7D" w:rsidP="00BC7E41">
      <w:pPr>
        <w:ind w:left="426" w:hanging="426"/>
        <w:jc w:val="center"/>
        <w:rPr>
          <w:rFonts w:ascii="Tahoma" w:hAnsi="Tahoma" w:cs="Tahoma"/>
          <w:b/>
        </w:rPr>
      </w:pPr>
    </w:p>
    <w:p w:rsidR="002E05A1" w:rsidRPr="006239D9" w:rsidRDefault="002E05A1" w:rsidP="00D41811">
      <w:pPr>
        <w:widowControl w:val="0"/>
        <w:numPr>
          <w:ilvl w:val="0"/>
          <w:numId w:val="23"/>
        </w:numPr>
        <w:tabs>
          <w:tab w:val="left" w:pos="426"/>
        </w:tabs>
        <w:spacing w:after="240"/>
        <w:ind w:left="426" w:hanging="426"/>
        <w:jc w:val="both"/>
        <w:rPr>
          <w:rFonts w:ascii="Tahoma" w:hAnsi="Tahoma" w:cs="Tahoma"/>
        </w:rPr>
      </w:pPr>
      <w:r w:rsidRPr="006239D9">
        <w:rPr>
          <w:rFonts w:ascii="Tahoma" w:hAnsi="Tahoma" w:cs="Tahoma"/>
        </w:rPr>
        <w:t>Termin rozpoczęcia wykonywania przedmiotu umowy rozpocz</w:t>
      </w:r>
      <w:r w:rsidR="00734589" w:rsidRPr="006239D9">
        <w:rPr>
          <w:rFonts w:ascii="Tahoma" w:hAnsi="Tahoma" w:cs="Tahoma"/>
        </w:rPr>
        <w:t xml:space="preserve">yna się z dniem </w:t>
      </w:r>
      <w:r w:rsidR="006E06AA">
        <w:rPr>
          <w:rFonts w:ascii="Tahoma" w:hAnsi="Tahoma" w:cs="Tahoma"/>
        </w:rPr>
        <w:t>jej podpisania</w:t>
      </w:r>
      <w:r w:rsidR="00734589" w:rsidRPr="006239D9">
        <w:rPr>
          <w:rFonts w:ascii="Tahoma" w:hAnsi="Tahoma" w:cs="Tahoma"/>
        </w:rPr>
        <w:t>.</w:t>
      </w:r>
    </w:p>
    <w:p w:rsidR="002F2DA4" w:rsidRPr="006239D9" w:rsidRDefault="002F2DA4" w:rsidP="00D41811">
      <w:pPr>
        <w:widowControl w:val="0"/>
        <w:numPr>
          <w:ilvl w:val="0"/>
          <w:numId w:val="23"/>
        </w:numPr>
        <w:tabs>
          <w:tab w:val="left" w:pos="426"/>
        </w:tabs>
        <w:spacing w:after="240"/>
        <w:ind w:hanging="1068"/>
        <w:jc w:val="both"/>
        <w:rPr>
          <w:rFonts w:ascii="Tahoma" w:hAnsi="Tahoma" w:cs="Tahoma"/>
        </w:rPr>
      </w:pPr>
      <w:r w:rsidRPr="006239D9">
        <w:rPr>
          <w:rFonts w:ascii="Tahoma" w:hAnsi="Tahoma" w:cs="Tahoma"/>
        </w:rPr>
        <w:t xml:space="preserve">Termin zakończenia robót budowlanych nastąpi nie </w:t>
      </w:r>
      <w:r w:rsidRPr="00B50186">
        <w:rPr>
          <w:rFonts w:ascii="Tahoma" w:hAnsi="Tahoma" w:cs="Tahoma"/>
        </w:rPr>
        <w:t xml:space="preserve">później niż </w:t>
      </w:r>
      <w:r w:rsidR="00C23694" w:rsidRPr="00B50186">
        <w:rPr>
          <w:rFonts w:ascii="Tahoma" w:hAnsi="Tahoma" w:cs="Tahoma"/>
          <w:b/>
        </w:rPr>
        <w:t xml:space="preserve">do dnia </w:t>
      </w:r>
      <w:r w:rsidR="00A43F38">
        <w:rPr>
          <w:rFonts w:ascii="Tahoma" w:hAnsi="Tahoma" w:cs="Tahoma"/>
          <w:b/>
        </w:rPr>
        <w:t>31</w:t>
      </w:r>
      <w:r w:rsidR="00C23694" w:rsidRPr="00B50186">
        <w:rPr>
          <w:rFonts w:ascii="Tahoma" w:hAnsi="Tahoma" w:cs="Tahoma"/>
          <w:b/>
        </w:rPr>
        <w:t>.</w:t>
      </w:r>
      <w:r w:rsidR="00A43F38">
        <w:rPr>
          <w:rFonts w:ascii="Tahoma" w:hAnsi="Tahoma" w:cs="Tahoma"/>
          <w:b/>
        </w:rPr>
        <w:t>12</w:t>
      </w:r>
      <w:r w:rsidR="008A6679" w:rsidRPr="00B50186">
        <w:rPr>
          <w:rFonts w:ascii="Tahoma" w:hAnsi="Tahoma" w:cs="Tahoma"/>
          <w:b/>
        </w:rPr>
        <w:t>.2020</w:t>
      </w:r>
      <w:r w:rsidR="0084592A" w:rsidRPr="00B50186">
        <w:rPr>
          <w:rFonts w:ascii="Tahoma" w:hAnsi="Tahoma" w:cs="Tahoma"/>
          <w:b/>
        </w:rPr>
        <w:t xml:space="preserve"> r.</w:t>
      </w:r>
    </w:p>
    <w:p w:rsidR="00247EB9" w:rsidRPr="006239D9" w:rsidRDefault="00247EB9" w:rsidP="00D41811">
      <w:pPr>
        <w:widowControl w:val="0"/>
        <w:numPr>
          <w:ilvl w:val="0"/>
          <w:numId w:val="23"/>
        </w:numPr>
        <w:tabs>
          <w:tab w:val="left" w:pos="426"/>
        </w:tabs>
        <w:spacing w:after="240"/>
        <w:ind w:left="426" w:hanging="426"/>
        <w:jc w:val="both"/>
        <w:rPr>
          <w:rFonts w:ascii="Tahoma" w:hAnsi="Tahoma" w:cs="Tahoma"/>
        </w:rPr>
      </w:pPr>
      <w:r w:rsidRPr="006239D9">
        <w:rPr>
          <w:rFonts w:ascii="Tahoma" w:hAnsi="Tahoma" w:cs="Tahoma"/>
        </w:rPr>
        <w:t>Terminem wykonania przedmiotu umowy jest data podpisania protokołu odbioru końcowego.</w:t>
      </w:r>
    </w:p>
    <w:p w:rsidR="00247EB9" w:rsidRPr="006239D9" w:rsidRDefault="00247EB9" w:rsidP="00D41811">
      <w:pPr>
        <w:widowControl w:val="0"/>
        <w:numPr>
          <w:ilvl w:val="0"/>
          <w:numId w:val="23"/>
        </w:numPr>
        <w:tabs>
          <w:tab w:val="left" w:pos="426"/>
        </w:tabs>
        <w:spacing w:after="240"/>
        <w:ind w:left="426" w:hanging="426"/>
        <w:jc w:val="both"/>
        <w:rPr>
          <w:rFonts w:ascii="Tahoma" w:hAnsi="Tahoma" w:cs="Tahoma"/>
        </w:rPr>
      </w:pPr>
      <w:r w:rsidRPr="006239D9">
        <w:rPr>
          <w:rFonts w:ascii="Tahoma" w:eastAsia="Bookman Old Style" w:hAnsi="Tahoma" w:cs="Tahoma"/>
        </w:rPr>
        <w:t>Szczegółowo warunki realizacji zamówienia zostały określone we wzorze umowy stanowiącym integralną część specyfikacji.</w:t>
      </w:r>
    </w:p>
    <w:p w:rsidR="007F19CE" w:rsidRPr="00EA6C94" w:rsidRDefault="007F19CE" w:rsidP="00E45B87">
      <w:pPr>
        <w:pStyle w:val="WW-Tekstpodstawowywcity2"/>
        <w:ind w:left="0" w:firstLine="0"/>
        <w:rPr>
          <w:rFonts w:ascii="Tahoma" w:hAnsi="Tahoma" w:cs="Tahoma"/>
          <w:sz w:val="20"/>
        </w:rPr>
      </w:pPr>
    </w:p>
    <w:p w:rsidR="00E55EF8" w:rsidRPr="00A97EDF" w:rsidRDefault="00E55EF8" w:rsidP="00E55EF8">
      <w:pPr>
        <w:pStyle w:val="WW-Tekstpodstawowywcity2"/>
        <w:jc w:val="center"/>
        <w:rPr>
          <w:rFonts w:ascii="Tahoma" w:hAnsi="Tahoma" w:cs="Tahoma"/>
          <w:b/>
          <w:color w:val="000000" w:themeColor="text1"/>
          <w:sz w:val="20"/>
        </w:rPr>
      </w:pPr>
      <w:r w:rsidRPr="00A97EDF">
        <w:rPr>
          <w:rFonts w:ascii="Tahoma" w:hAnsi="Tahoma" w:cs="Tahoma"/>
          <w:b/>
          <w:color w:val="000000" w:themeColor="text1"/>
          <w:sz w:val="20"/>
        </w:rPr>
        <w:t>ROZDZIAŁ 7</w:t>
      </w:r>
    </w:p>
    <w:p w:rsidR="00E55EF8" w:rsidRPr="00A97EDF" w:rsidRDefault="00F470A9" w:rsidP="00E55EF8">
      <w:pPr>
        <w:suppressAutoHyphens w:val="0"/>
        <w:ind w:left="360" w:hanging="360"/>
        <w:jc w:val="center"/>
        <w:rPr>
          <w:rFonts w:ascii="Tahoma" w:hAnsi="Tahoma" w:cs="Tahoma"/>
          <w:b/>
          <w:color w:val="000000" w:themeColor="text1"/>
        </w:rPr>
      </w:pPr>
      <w:r w:rsidRPr="00A97EDF">
        <w:rPr>
          <w:rFonts w:ascii="Tahoma" w:hAnsi="Tahoma" w:cs="Tahoma"/>
          <w:b/>
          <w:color w:val="000000" w:themeColor="text1"/>
        </w:rPr>
        <w:t xml:space="preserve">SPOSÓB ROZLICZEŃ </w:t>
      </w:r>
    </w:p>
    <w:p w:rsidR="00247EB9" w:rsidRPr="00936E74" w:rsidRDefault="00247EB9" w:rsidP="00B655BA">
      <w:pPr>
        <w:jc w:val="both"/>
        <w:rPr>
          <w:rFonts w:ascii="Tahoma" w:hAnsi="Tahoma" w:cs="Tahoma"/>
        </w:rPr>
      </w:pPr>
    </w:p>
    <w:p w:rsidR="00734589" w:rsidRPr="00936E74" w:rsidRDefault="00734589" w:rsidP="00734589">
      <w:pPr>
        <w:numPr>
          <w:ilvl w:val="0"/>
          <w:numId w:val="7"/>
        </w:numPr>
        <w:jc w:val="both"/>
        <w:rPr>
          <w:rFonts w:ascii="Tahoma" w:hAnsi="Tahoma" w:cs="Tahoma"/>
        </w:rPr>
      </w:pPr>
      <w:r w:rsidRPr="00936E74">
        <w:rPr>
          <w:rFonts w:ascii="Tahoma" w:hAnsi="Tahoma" w:cs="Tahoma"/>
        </w:rPr>
        <w:t xml:space="preserve">Za wykonanie przedmiotu umowy </w:t>
      </w:r>
      <w:r w:rsidR="00F1226F" w:rsidRPr="00936E74">
        <w:rPr>
          <w:rFonts w:ascii="Tahoma" w:hAnsi="Tahoma" w:cs="Tahoma"/>
        </w:rPr>
        <w:t>Zamawiający</w:t>
      </w:r>
      <w:r w:rsidRPr="00936E74">
        <w:rPr>
          <w:rFonts w:ascii="Tahoma" w:hAnsi="Tahoma" w:cs="Tahoma"/>
        </w:rPr>
        <w:t xml:space="preserve"> zapłaci </w:t>
      </w:r>
      <w:r w:rsidR="00F1226F" w:rsidRPr="00936E74">
        <w:rPr>
          <w:rFonts w:ascii="Tahoma" w:hAnsi="Tahoma" w:cs="Tahoma"/>
        </w:rPr>
        <w:t>Wykonawcy</w:t>
      </w:r>
      <w:r w:rsidRPr="00936E74">
        <w:rPr>
          <w:rFonts w:ascii="Tahoma" w:hAnsi="Tahoma" w:cs="Tahoma"/>
        </w:rPr>
        <w:t xml:space="preserve"> </w:t>
      </w:r>
      <w:r w:rsidR="006D1D4E" w:rsidRPr="00936E74">
        <w:rPr>
          <w:rFonts w:ascii="Tahoma" w:hAnsi="Tahoma" w:cs="Tahoma"/>
        </w:rPr>
        <w:t>ryczałtowe</w:t>
      </w:r>
      <w:r w:rsidRPr="00936E74">
        <w:rPr>
          <w:rFonts w:ascii="Tahoma" w:hAnsi="Tahoma" w:cs="Tahoma"/>
        </w:rPr>
        <w:t>.</w:t>
      </w:r>
    </w:p>
    <w:p w:rsidR="00481601" w:rsidRPr="00936E74" w:rsidRDefault="00481601" w:rsidP="00481601">
      <w:pPr>
        <w:ind w:left="360"/>
        <w:jc w:val="both"/>
        <w:rPr>
          <w:rFonts w:ascii="Tahoma" w:hAnsi="Tahoma" w:cs="Tahoma"/>
        </w:rPr>
      </w:pPr>
    </w:p>
    <w:p w:rsidR="006E06AA" w:rsidRPr="00C86AA3" w:rsidRDefault="006E06AA" w:rsidP="006239D9">
      <w:pPr>
        <w:numPr>
          <w:ilvl w:val="0"/>
          <w:numId w:val="7"/>
        </w:numPr>
        <w:jc w:val="both"/>
        <w:rPr>
          <w:rFonts w:ascii="Tahoma" w:hAnsi="Tahoma" w:cs="Tahoma"/>
          <w:color w:val="000000" w:themeColor="text1"/>
        </w:rPr>
      </w:pPr>
      <w:r w:rsidRPr="00C86AA3">
        <w:rPr>
          <w:rFonts w:ascii="Tahoma" w:hAnsi="Tahoma" w:cs="Tahoma"/>
          <w:color w:val="000000" w:themeColor="text1"/>
        </w:rPr>
        <w:t>Płatności następować będą w dwóch transzach na podstawie faktury częściowej i końcowej wystawianych przez Wykonawcę za zrealizowane i odebrane etapy zgodnie z harmonogramem robót.</w:t>
      </w:r>
    </w:p>
    <w:p w:rsidR="006E06AA" w:rsidRDefault="006E06AA" w:rsidP="006E06AA">
      <w:pPr>
        <w:pStyle w:val="Akapitzlist"/>
        <w:rPr>
          <w:rFonts w:ascii="Tahoma" w:hAnsi="Tahoma" w:cs="Tahoma"/>
          <w:color w:val="FF0000"/>
        </w:rPr>
      </w:pPr>
    </w:p>
    <w:p w:rsidR="006E06AA" w:rsidRPr="00C86AA3" w:rsidRDefault="00C86AA3" w:rsidP="006239D9">
      <w:pPr>
        <w:numPr>
          <w:ilvl w:val="0"/>
          <w:numId w:val="7"/>
        </w:numPr>
        <w:jc w:val="both"/>
        <w:rPr>
          <w:rFonts w:ascii="Tahoma" w:hAnsi="Tahoma" w:cs="Tahoma"/>
          <w:color w:val="000000" w:themeColor="text1"/>
        </w:rPr>
      </w:pPr>
      <w:r w:rsidRPr="00C86AA3">
        <w:rPr>
          <w:rFonts w:ascii="Tahoma" w:hAnsi="Tahoma" w:cs="Tahoma"/>
          <w:color w:val="000000" w:themeColor="text1"/>
        </w:rPr>
        <w:t>Harmonogram robót</w:t>
      </w:r>
      <w:r>
        <w:rPr>
          <w:rFonts w:ascii="Tahoma" w:hAnsi="Tahoma" w:cs="Tahoma"/>
          <w:color w:val="000000" w:themeColor="text1"/>
        </w:rPr>
        <w:t xml:space="preserve"> </w:t>
      </w:r>
      <w:r w:rsidRPr="00C86AA3">
        <w:rPr>
          <w:rFonts w:ascii="Tahoma" w:hAnsi="Tahoma" w:cs="Tahoma"/>
          <w:color w:val="000000" w:themeColor="text1"/>
        </w:rPr>
        <w:t>zostanie opracowany przy udziale Zamawiającego, zgodnie z jego wytycznymi przed podpisaniem umowy przez Wykonawcę.</w:t>
      </w:r>
    </w:p>
    <w:p w:rsidR="006E06AA" w:rsidRDefault="006E06AA" w:rsidP="006E06AA">
      <w:pPr>
        <w:pStyle w:val="Akapitzlist"/>
        <w:rPr>
          <w:rFonts w:ascii="Tahoma" w:hAnsi="Tahoma" w:cs="Tahoma"/>
          <w:color w:val="FF0000"/>
        </w:rPr>
      </w:pPr>
    </w:p>
    <w:p w:rsidR="00C86AA3" w:rsidRDefault="00C86AA3" w:rsidP="009C3C8D">
      <w:pPr>
        <w:numPr>
          <w:ilvl w:val="0"/>
          <w:numId w:val="7"/>
        </w:numPr>
        <w:jc w:val="both"/>
        <w:rPr>
          <w:rFonts w:ascii="Tahoma" w:hAnsi="Tahoma" w:cs="Tahoma"/>
          <w:color w:val="000000" w:themeColor="text1"/>
        </w:rPr>
      </w:pPr>
      <w:r w:rsidRPr="00C86AA3">
        <w:rPr>
          <w:rFonts w:ascii="Tahoma" w:hAnsi="Tahoma" w:cs="Tahoma"/>
          <w:color w:val="000000" w:themeColor="text1"/>
        </w:rPr>
        <w:t>Zmiana harmonogramu robót może nastąpić na podstawie wniosku złożonego przez Wykonawcę podpisanego przez osobę/y uprawnioną/e do jego reprezentacji. Wniosek dotyczący zmian w zakresie wartości poszczególnych etapów oraz zakresu robót w danym etapie, winien być złożony najpóźniej na 14 dni przed terminem zakończenia etapu robót.</w:t>
      </w:r>
    </w:p>
    <w:p w:rsidR="00C86AA3" w:rsidRDefault="00C86AA3" w:rsidP="00C86AA3">
      <w:pPr>
        <w:pStyle w:val="Akapitzlist"/>
        <w:rPr>
          <w:rFonts w:ascii="Tahoma" w:hAnsi="Tahoma" w:cs="Tahoma"/>
          <w:color w:val="000000" w:themeColor="text1"/>
        </w:rPr>
      </w:pPr>
    </w:p>
    <w:p w:rsidR="006E06AA" w:rsidRPr="00C86AA3" w:rsidRDefault="00C86AA3" w:rsidP="009C3C8D">
      <w:pPr>
        <w:numPr>
          <w:ilvl w:val="0"/>
          <w:numId w:val="7"/>
        </w:numPr>
        <w:jc w:val="both"/>
        <w:rPr>
          <w:rFonts w:ascii="Tahoma" w:hAnsi="Tahoma" w:cs="Tahoma"/>
          <w:color w:val="000000" w:themeColor="text1"/>
        </w:rPr>
      </w:pPr>
      <w:r w:rsidRPr="00C86AA3">
        <w:rPr>
          <w:rFonts w:ascii="Tahoma" w:hAnsi="Tahoma" w:cs="Tahoma"/>
          <w:color w:val="000000" w:themeColor="text1"/>
        </w:rPr>
        <w:t>Wykonawca wystawi fakturę częściową, po dokonaniu skutecznego odbioru pierwszego etapu realizacji przedmiotu zamówienia, potwierdzonego podpisanym protokołem odbioru częściowego.</w:t>
      </w:r>
    </w:p>
    <w:p w:rsidR="006E06AA" w:rsidRDefault="006E06AA" w:rsidP="006E06AA">
      <w:pPr>
        <w:pStyle w:val="Akapitzlist"/>
        <w:rPr>
          <w:rFonts w:ascii="Tahoma" w:hAnsi="Tahoma" w:cs="Tahoma"/>
          <w:color w:val="FF0000"/>
        </w:rPr>
      </w:pPr>
    </w:p>
    <w:p w:rsidR="00C86AA3" w:rsidRPr="00C86AA3" w:rsidRDefault="00C86AA3" w:rsidP="009C3C8D">
      <w:pPr>
        <w:numPr>
          <w:ilvl w:val="0"/>
          <w:numId w:val="7"/>
        </w:numPr>
        <w:jc w:val="both"/>
        <w:rPr>
          <w:rFonts w:ascii="Tahoma" w:hAnsi="Tahoma" w:cs="Tahoma"/>
          <w:color w:val="000000" w:themeColor="text1"/>
        </w:rPr>
      </w:pPr>
      <w:r w:rsidRPr="00C86AA3">
        <w:rPr>
          <w:rFonts w:ascii="Tahoma" w:hAnsi="Tahoma" w:cs="Tahoma"/>
          <w:color w:val="000000" w:themeColor="text1"/>
        </w:rPr>
        <w:t xml:space="preserve">Faktura końcowa będzie dotyczyć ostatniego etapu robót wraz z uzyskaniem prawomocnej decyzji pozwolenia na użytkowanie. </w:t>
      </w:r>
      <w:r>
        <w:rPr>
          <w:rFonts w:ascii="Tahoma" w:hAnsi="Tahoma" w:cs="Tahoma"/>
          <w:color w:val="000000" w:themeColor="text1"/>
        </w:rPr>
        <w:t>F</w:t>
      </w:r>
      <w:r w:rsidRPr="00C86AA3">
        <w:rPr>
          <w:rFonts w:ascii="Tahoma" w:hAnsi="Tahoma" w:cs="Tahoma"/>
          <w:color w:val="000000" w:themeColor="text1"/>
        </w:rPr>
        <w:t>aktura końcowa może być wystawiona jedynie po zakończeniu całości robót oraz po uzyskaniu prawomocnej decyzji pozwolenia na użytkowanie, po przedłożeniu dokumentów odbiorowych i po dokonaniu skutecznego odbioru końcowego potwierdzającego prawidłowe wykonanie wszystkich prac składających się na przedmiot umowy i uzyskanie prawomocnego pozwolenia na użytkowanie.</w:t>
      </w:r>
    </w:p>
    <w:p w:rsidR="00C86AA3" w:rsidRDefault="00C86AA3" w:rsidP="00C86AA3">
      <w:pPr>
        <w:pStyle w:val="Akapitzlist"/>
        <w:rPr>
          <w:rFonts w:ascii="Tahoma" w:hAnsi="Tahoma" w:cs="Tahoma"/>
          <w:color w:val="FF0000"/>
        </w:rPr>
      </w:pPr>
    </w:p>
    <w:p w:rsidR="00A97EDF" w:rsidRPr="00A97EDF" w:rsidRDefault="00A97EDF" w:rsidP="00481601">
      <w:pPr>
        <w:numPr>
          <w:ilvl w:val="0"/>
          <w:numId w:val="7"/>
        </w:numPr>
        <w:jc w:val="both"/>
        <w:rPr>
          <w:rFonts w:ascii="Tahoma" w:hAnsi="Tahoma" w:cs="Tahoma"/>
          <w:color w:val="000000" w:themeColor="text1"/>
        </w:rPr>
      </w:pPr>
      <w:r w:rsidRPr="00A97EDF">
        <w:rPr>
          <w:rFonts w:ascii="Tahoma" w:hAnsi="Tahoma" w:cs="Tahoma"/>
          <w:color w:val="000000" w:themeColor="text1"/>
        </w:rPr>
        <w:t>Zamawiający dokona płatności w terminie nie dłuższym niż 30 dni od daty doręczenia Zamawiającemu kompletnej i prawidłowo wystawionej przez Wykonawcę faktury.</w:t>
      </w:r>
    </w:p>
    <w:p w:rsidR="00A97EDF" w:rsidRDefault="00A97EDF" w:rsidP="00A97EDF">
      <w:pPr>
        <w:pStyle w:val="Akapitzlist"/>
        <w:rPr>
          <w:rFonts w:ascii="Tahoma" w:hAnsi="Tahoma" w:cs="Tahoma"/>
          <w:color w:val="FF0000"/>
        </w:rPr>
      </w:pPr>
    </w:p>
    <w:p w:rsidR="00A97EDF" w:rsidRPr="00A97EDF" w:rsidRDefault="00A97EDF" w:rsidP="00481601">
      <w:pPr>
        <w:numPr>
          <w:ilvl w:val="0"/>
          <w:numId w:val="7"/>
        </w:numPr>
        <w:jc w:val="both"/>
        <w:rPr>
          <w:rFonts w:ascii="Tahoma" w:hAnsi="Tahoma" w:cs="Tahoma"/>
          <w:color w:val="000000" w:themeColor="text1"/>
        </w:rPr>
      </w:pPr>
      <w:r w:rsidRPr="00A97EDF">
        <w:rPr>
          <w:rFonts w:ascii="Tahoma" w:hAnsi="Tahoma" w:cs="Tahoma"/>
          <w:color w:val="000000" w:themeColor="text1"/>
        </w:rPr>
        <w:t>Dniem płatności jest dzień wydania przez Zamawiającego polecenia zapłaty do banku, w którym prowadzony jest jego rachunek.</w:t>
      </w:r>
    </w:p>
    <w:p w:rsidR="00A97EDF" w:rsidRDefault="00A97EDF" w:rsidP="00A97EDF">
      <w:pPr>
        <w:pStyle w:val="Akapitzlist"/>
        <w:rPr>
          <w:rFonts w:ascii="Tahoma" w:eastAsia="Bookman Old Style" w:hAnsi="Tahoma" w:cs="Tahoma"/>
          <w:color w:val="FF0000"/>
        </w:rPr>
      </w:pPr>
    </w:p>
    <w:p w:rsidR="005A5443" w:rsidRPr="00A97EDF" w:rsidRDefault="005A5443" w:rsidP="00481601">
      <w:pPr>
        <w:numPr>
          <w:ilvl w:val="0"/>
          <w:numId w:val="7"/>
        </w:numPr>
        <w:jc w:val="both"/>
        <w:rPr>
          <w:rFonts w:ascii="Tahoma" w:hAnsi="Tahoma" w:cs="Tahoma"/>
          <w:color w:val="000000" w:themeColor="text1"/>
        </w:rPr>
      </w:pPr>
      <w:r w:rsidRPr="00A97EDF">
        <w:rPr>
          <w:rFonts w:ascii="Tahoma" w:hAnsi="Tahoma" w:cs="Tahoma"/>
          <w:color w:val="000000" w:themeColor="text1"/>
        </w:rPr>
        <w:t xml:space="preserve">Szczegółowe warunki dotyczące zapłaty wynagrodzenia wykonawcy i podwykonawców określa wzór umowy </w:t>
      </w:r>
      <w:r w:rsidR="00EA6C94" w:rsidRPr="00A97EDF">
        <w:rPr>
          <w:rFonts w:ascii="Tahoma" w:eastAsia="Bookman Old Style" w:hAnsi="Tahoma" w:cs="Tahoma"/>
          <w:color w:val="000000" w:themeColor="text1"/>
        </w:rPr>
        <w:t>stanowiący</w:t>
      </w:r>
      <w:r w:rsidRPr="00A97EDF">
        <w:rPr>
          <w:rFonts w:ascii="Tahoma" w:eastAsia="Bookman Old Style" w:hAnsi="Tahoma" w:cs="Tahoma"/>
          <w:color w:val="000000" w:themeColor="text1"/>
        </w:rPr>
        <w:t xml:space="preserve"> integralną część specyfikacji.</w:t>
      </w:r>
    </w:p>
    <w:p w:rsidR="00481601" w:rsidRPr="00A43F38" w:rsidRDefault="00481601" w:rsidP="00481601">
      <w:pPr>
        <w:jc w:val="both"/>
        <w:rPr>
          <w:rFonts w:ascii="Tahoma" w:hAnsi="Tahoma" w:cs="Tahoma"/>
          <w:color w:val="FF0000"/>
        </w:rPr>
      </w:pPr>
    </w:p>
    <w:p w:rsidR="005A5443" w:rsidRPr="00A97EDF" w:rsidRDefault="005A5443" w:rsidP="00481601">
      <w:pPr>
        <w:numPr>
          <w:ilvl w:val="0"/>
          <w:numId w:val="7"/>
        </w:numPr>
        <w:jc w:val="both"/>
        <w:rPr>
          <w:rFonts w:ascii="Tahoma" w:hAnsi="Tahoma" w:cs="Tahoma"/>
          <w:color w:val="000000" w:themeColor="text1"/>
        </w:rPr>
      </w:pPr>
      <w:r w:rsidRPr="00A97EDF">
        <w:rPr>
          <w:rFonts w:ascii="Tahoma" w:hAnsi="Tahoma" w:cs="Tahoma"/>
          <w:color w:val="000000" w:themeColor="text1"/>
        </w:rPr>
        <w:t>Jeżeli złożono ofertę, której wybór prowadziłby do powstania u zamawiającego obowiązku podatkowego zgodnie z przepisami o podatku od towarów i usług, zamawiający w celu oceny takiej oferty doliczy</w:t>
      </w:r>
      <w:r w:rsidR="00EA6C94" w:rsidRPr="00A97EDF">
        <w:rPr>
          <w:rFonts w:ascii="Tahoma" w:hAnsi="Tahoma" w:cs="Tahoma"/>
          <w:color w:val="000000" w:themeColor="text1"/>
        </w:rPr>
        <w:t xml:space="preserve">  do przedstawionej</w:t>
      </w:r>
      <w:r w:rsidR="00E96E96" w:rsidRPr="00A97EDF">
        <w:rPr>
          <w:rFonts w:ascii="Tahoma" w:hAnsi="Tahoma" w:cs="Tahoma"/>
          <w:color w:val="000000" w:themeColor="text1"/>
        </w:rPr>
        <w:t xml:space="preserve"> </w:t>
      </w:r>
      <w:r w:rsidRPr="00A97EDF">
        <w:rPr>
          <w:rFonts w:ascii="Tahoma" w:hAnsi="Tahoma" w:cs="Tahoma"/>
          <w:color w:val="000000" w:themeColor="text1"/>
        </w:rPr>
        <w:t xml:space="preserve">w niej ceny podatek od towarów i usług, który miałby obowiązek rozliczyć zgodnie z tymi przepisami. </w:t>
      </w:r>
    </w:p>
    <w:p w:rsidR="00481601" w:rsidRPr="00A97EDF" w:rsidRDefault="00481601" w:rsidP="00481601">
      <w:pPr>
        <w:jc w:val="both"/>
        <w:rPr>
          <w:rFonts w:ascii="Tahoma" w:hAnsi="Tahoma" w:cs="Tahoma"/>
          <w:color w:val="000000" w:themeColor="text1"/>
        </w:rPr>
      </w:pPr>
    </w:p>
    <w:p w:rsidR="006239D9" w:rsidRPr="00A97EDF" w:rsidRDefault="005A5443" w:rsidP="006239D9">
      <w:pPr>
        <w:numPr>
          <w:ilvl w:val="0"/>
          <w:numId w:val="7"/>
        </w:numPr>
        <w:jc w:val="both"/>
        <w:rPr>
          <w:rFonts w:ascii="Tahoma" w:hAnsi="Tahoma" w:cs="Tahoma"/>
          <w:color w:val="000000" w:themeColor="text1"/>
        </w:rPr>
      </w:pPr>
      <w:r w:rsidRPr="00A97EDF">
        <w:rPr>
          <w:rFonts w:ascii="Tahoma" w:hAnsi="Tahoma" w:cs="Tahoma"/>
          <w:color w:val="000000" w:themeColor="text1"/>
        </w:rPr>
        <w:lastRenderedPageBreak/>
        <w:t xml:space="preserve">Wykonawca, składając ofertę, informuje </w:t>
      </w:r>
      <w:r w:rsidR="00EA6C94" w:rsidRPr="00A97EDF">
        <w:rPr>
          <w:rFonts w:ascii="Tahoma" w:hAnsi="Tahoma" w:cs="Tahoma"/>
          <w:color w:val="000000" w:themeColor="text1"/>
        </w:rPr>
        <w:t>z</w:t>
      </w:r>
      <w:r w:rsidRPr="00A97EDF">
        <w:rPr>
          <w:rFonts w:ascii="Tahoma" w:hAnsi="Tahoma" w:cs="Tahoma"/>
          <w:color w:val="000000" w:themeColor="text1"/>
        </w:rPr>
        <w:t>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239D9" w:rsidRDefault="006239D9" w:rsidP="002E4325">
      <w:pPr>
        <w:pStyle w:val="Normalny1"/>
        <w:tabs>
          <w:tab w:val="left" w:pos="426"/>
          <w:tab w:val="left" w:pos="9214"/>
        </w:tabs>
        <w:autoSpaceDE w:val="0"/>
        <w:ind w:left="426" w:hanging="426"/>
        <w:jc w:val="center"/>
        <w:rPr>
          <w:rFonts w:ascii="Tahoma" w:eastAsia="Bookman Old Style" w:hAnsi="Tahoma" w:cs="Tahoma"/>
          <w:b/>
          <w:bCs/>
          <w:sz w:val="20"/>
          <w:szCs w:val="20"/>
        </w:rPr>
      </w:pPr>
    </w:p>
    <w:p w:rsidR="006239D9" w:rsidRDefault="006239D9" w:rsidP="002E4325">
      <w:pPr>
        <w:pStyle w:val="Normalny1"/>
        <w:tabs>
          <w:tab w:val="left" w:pos="426"/>
          <w:tab w:val="left" w:pos="9214"/>
        </w:tabs>
        <w:autoSpaceDE w:val="0"/>
        <w:ind w:left="426" w:hanging="426"/>
        <w:jc w:val="center"/>
        <w:rPr>
          <w:rFonts w:ascii="Tahoma" w:eastAsia="Bookman Old Style" w:hAnsi="Tahoma" w:cs="Tahoma"/>
          <w:b/>
          <w:bCs/>
          <w:sz w:val="20"/>
          <w:szCs w:val="20"/>
        </w:rPr>
      </w:pPr>
    </w:p>
    <w:p w:rsidR="002E4325" w:rsidRPr="00EF595B" w:rsidRDefault="002E4325" w:rsidP="002E4325">
      <w:pPr>
        <w:pStyle w:val="Normalny1"/>
        <w:tabs>
          <w:tab w:val="left" w:pos="426"/>
          <w:tab w:val="left" w:pos="9214"/>
        </w:tabs>
        <w:autoSpaceDE w:val="0"/>
        <w:ind w:left="426" w:hanging="426"/>
        <w:jc w:val="center"/>
        <w:rPr>
          <w:rFonts w:ascii="Tahoma" w:eastAsia="Bookman Old Style" w:hAnsi="Tahoma" w:cs="Tahoma"/>
          <w:b/>
          <w:bCs/>
          <w:sz w:val="20"/>
          <w:szCs w:val="20"/>
        </w:rPr>
      </w:pPr>
      <w:r w:rsidRPr="00EF595B">
        <w:rPr>
          <w:rFonts w:ascii="Tahoma" w:eastAsia="Bookman Old Style" w:hAnsi="Tahoma" w:cs="Tahoma"/>
          <w:b/>
          <w:bCs/>
          <w:sz w:val="20"/>
          <w:szCs w:val="20"/>
        </w:rPr>
        <w:t>ROZDZIAŁ 8</w:t>
      </w:r>
    </w:p>
    <w:p w:rsidR="002E4325" w:rsidRPr="00EF595B" w:rsidRDefault="002E4325" w:rsidP="00DC4FD3">
      <w:pPr>
        <w:pStyle w:val="Normalny1"/>
        <w:keepNext/>
        <w:tabs>
          <w:tab w:val="left" w:pos="9214"/>
        </w:tabs>
        <w:autoSpaceDE w:val="0"/>
        <w:ind w:left="426" w:hanging="426"/>
        <w:jc w:val="center"/>
        <w:rPr>
          <w:rFonts w:ascii="Tahoma" w:eastAsia="Bookman Old Style" w:hAnsi="Tahoma" w:cs="Tahoma"/>
          <w:b/>
          <w:bCs/>
          <w:sz w:val="20"/>
          <w:szCs w:val="20"/>
        </w:rPr>
      </w:pPr>
      <w:r w:rsidRPr="00EF595B">
        <w:rPr>
          <w:rFonts w:ascii="Tahoma" w:eastAsia="Bookman Old Style" w:hAnsi="Tahoma" w:cs="Tahoma"/>
          <w:b/>
          <w:bCs/>
          <w:sz w:val="20"/>
          <w:szCs w:val="20"/>
        </w:rPr>
        <w:t>GWARANCJA</w:t>
      </w:r>
    </w:p>
    <w:p w:rsidR="00D03D6A" w:rsidRPr="00EF595B" w:rsidRDefault="00D03D6A" w:rsidP="002E4325">
      <w:pPr>
        <w:pStyle w:val="Normalny1"/>
        <w:tabs>
          <w:tab w:val="left" w:pos="9214"/>
        </w:tabs>
        <w:autoSpaceDE w:val="0"/>
        <w:ind w:left="426" w:hanging="426"/>
        <w:jc w:val="center"/>
        <w:rPr>
          <w:rFonts w:ascii="Tahoma" w:eastAsia="Bookman Old Style" w:hAnsi="Tahoma" w:cs="Tahoma"/>
          <w:sz w:val="20"/>
          <w:szCs w:val="20"/>
        </w:rPr>
      </w:pPr>
    </w:p>
    <w:p w:rsidR="00132159" w:rsidRPr="00A97EDF" w:rsidRDefault="00564A35" w:rsidP="007F68AD">
      <w:pPr>
        <w:numPr>
          <w:ilvl w:val="3"/>
          <w:numId w:val="10"/>
        </w:numPr>
        <w:tabs>
          <w:tab w:val="clear" w:pos="360"/>
          <w:tab w:val="left" w:pos="426"/>
        </w:tabs>
        <w:ind w:left="426" w:hanging="426"/>
        <w:jc w:val="both"/>
        <w:rPr>
          <w:rFonts w:ascii="Tahoma" w:eastAsia="Bookman Old Style" w:hAnsi="Tahoma" w:cs="Tahoma"/>
          <w:color w:val="000000" w:themeColor="text1"/>
        </w:rPr>
      </w:pPr>
      <w:r w:rsidRPr="00A97EDF">
        <w:rPr>
          <w:rFonts w:ascii="Tahoma" w:eastAsia="Bookman Old Style" w:hAnsi="Tahoma" w:cs="Tahoma"/>
          <w:color w:val="000000" w:themeColor="text1"/>
        </w:rPr>
        <w:t>Wykonawca zobowiązany jest udzielić zamawiającemu</w:t>
      </w:r>
      <w:r w:rsidR="00DC1D93" w:rsidRPr="00A97EDF">
        <w:rPr>
          <w:rFonts w:ascii="Tahoma" w:eastAsia="Bookman Old Style" w:hAnsi="Tahoma" w:cs="Tahoma"/>
          <w:color w:val="000000" w:themeColor="text1"/>
        </w:rPr>
        <w:t xml:space="preserve"> </w:t>
      </w:r>
      <w:r w:rsidR="00C86D89" w:rsidRPr="00A97EDF">
        <w:rPr>
          <w:rFonts w:ascii="Tahoma" w:eastAsia="Bookman Old Style" w:hAnsi="Tahoma" w:cs="Tahoma"/>
          <w:b/>
          <w:color w:val="000000" w:themeColor="text1"/>
        </w:rPr>
        <w:t>5</w:t>
      </w:r>
      <w:r w:rsidR="00A927F8" w:rsidRPr="00A97EDF">
        <w:rPr>
          <w:rFonts w:ascii="Tahoma" w:eastAsia="Bookman Old Style" w:hAnsi="Tahoma" w:cs="Tahoma"/>
          <w:b/>
          <w:color w:val="000000" w:themeColor="text1"/>
        </w:rPr>
        <w:t xml:space="preserve">-letniej </w:t>
      </w:r>
      <w:r w:rsidRPr="00A97EDF">
        <w:rPr>
          <w:rFonts w:ascii="Tahoma" w:eastAsia="Bookman Old Style" w:hAnsi="Tahoma" w:cs="Tahoma"/>
          <w:b/>
          <w:color w:val="000000" w:themeColor="text1"/>
        </w:rPr>
        <w:t>gwarancji</w:t>
      </w:r>
      <w:r w:rsidR="00A97EDF" w:rsidRPr="00A97EDF">
        <w:rPr>
          <w:rFonts w:ascii="Tahoma" w:eastAsia="Bookman Old Style" w:hAnsi="Tahoma" w:cs="Tahoma"/>
          <w:b/>
          <w:color w:val="000000" w:themeColor="text1"/>
        </w:rPr>
        <w:t xml:space="preserve"> jakości</w:t>
      </w:r>
      <w:r w:rsidR="00E96E96" w:rsidRPr="00A97EDF">
        <w:rPr>
          <w:rFonts w:ascii="Tahoma" w:eastAsia="Bookman Old Style" w:hAnsi="Tahoma" w:cs="Tahoma"/>
          <w:color w:val="000000" w:themeColor="text1"/>
        </w:rPr>
        <w:t xml:space="preserve"> na wykonany przedmiot zamówienia</w:t>
      </w:r>
      <w:r w:rsidR="00247EB9" w:rsidRPr="00A97EDF">
        <w:rPr>
          <w:rFonts w:ascii="Tahoma" w:eastAsia="Bookman Old Style" w:hAnsi="Tahoma" w:cs="Tahoma"/>
          <w:color w:val="000000" w:themeColor="text1"/>
        </w:rPr>
        <w:t xml:space="preserve"> </w:t>
      </w:r>
      <w:r w:rsidR="00E96E96" w:rsidRPr="00A97EDF">
        <w:rPr>
          <w:rFonts w:ascii="Tahoma" w:eastAsia="Bookman Old Style" w:hAnsi="Tahoma" w:cs="Tahoma"/>
          <w:color w:val="000000" w:themeColor="text1"/>
        </w:rPr>
        <w:t>dotyczą</w:t>
      </w:r>
      <w:r w:rsidR="00EA6C94" w:rsidRPr="00A97EDF">
        <w:rPr>
          <w:rFonts w:ascii="Tahoma" w:eastAsia="Bookman Old Style" w:hAnsi="Tahoma" w:cs="Tahoma"/>
          <w:color w:val="000000" w:themeColor="text1"/>
        </w:rPr>
        <w:t xml:space="preserve">cy robót budowlanych. </w:t>
      </w:r>
    </w:p>
    <w:p w:rsidR="00C432AE" w:rsidRPr="00CD367B" w:rsidRDefault="00C432AE" w:rsidP="00E96E96">
      <w:pPr>
        <w:tabs>
          <w:tab w:val="left" w:pos="426"/>
        </w:tabs>
        <w:jc w:val="both"/>
        <w:rPr>
          <w:rFonts w:ascii="Tahoma" w:eastAsia="Bookman Old Style" w:hAnsi="Tahoma" w:cs="Tahoma"/>
          <w:b/>
          <w:color w:val="FF0000"/>
        </w:rPr>
      </w:pPr>
    </w:p>
    <w:p w:rsidR="00CB4633" w:rsidRPr="00CB4633" w:rsidRDefault="00CB4633" w:rsidP="00CB4633">
      <w:pPr>
        <w:numPr>
          <w:ilvl w:val="3"/>
          <w:numId w:val="10"/>
        </w:numPr>
        <w:tabs>
          <w:tab w:val="left" w:pos="426"/>
        </w:tabs>
        <w:jc w:val="both"/>
        <w:rPr>
          <w:rFonts w:ascii="Tahoma" w:hAnsi="Tahoma" w:cs="Tahoma"/>
          <w:color w:val="000000" w:themeColor="text1"/>
        </w:rPr>
      </w:pPr>
      <w:r w:rsidRPr="00CB4633">
        <w:rPr>
          <w:rFonts w:ascii="Tahoma" w:eastAsia="Bookman Old Style" w:hAnsi="Tahoma" w:cs="Tahoma"/>
          <w:color w:val="000000" w:themeColor="text1"/>
        </w:rPr>
        <w:t>Wykonawca odpowiada wobec Zamawiającego za wady fizyczne i prawne wszelkich materialnych rezultatów usług i robót zgodnie z przepisami kodeksu cywilnego.</w:t>
      </w:r>
    </w:p>
    <w:p w:rsidR="00CB4633" w:rsidRDefault="00CB4633" w:rsidP="00CB4633">
      <w:pPr>
        <w:pStyle w:val="Akapitzlist"/>
        <w:rPr>
          <w:rFonts w:ascii="Tahoma" w:hAnsi="Tahoma" w:cs="Tahoma"/>
          <w:color w:val="FF0000"/>
        </w:rPr>
      </w:pPr>
    </w:p>
    <w:p w:rsidR="00A97EDF" w:rsidRPr="00CB4633" w:rsidRDefault="00A97EDF" w:rsidP="007F68AD">
      <w:pPr>
        <w:numPr>
          <w:ilvl w:val="3"/>
          <w:numId w:val="10"/>
        </w:numPr>
        <w:tabs>
          <w:tab w:val="clear" w:pos="360"/>
          <w:tab w:val="left" w:pos="426"/>
        </w:tabs>
        <w:ind w:left="426" w:hanging="426"/>
        <w:jc w:val="both"/>
        <w:rPr>
          <w:rFonts w:ascii="Tahoma" w:eastAsia="Bookman Old Style" w:hAnsi="Tahoma" w:cs="Tahoma"/>
          <w:b/>
          <w:color w:val="000000" w:themeColor="text1"/>
        </w:rPr>
      </w:pPr>
      <w:r w:rsidRPr="00CB4633">
        <w:rPr>
          <w:rFonts w:ascii="Calibri" w:eastAsia="Bookman Old Style" w:hAnsi="Calibri"/>
          <w:color w:val="000000" w:themeColor="text1"/>
          <w:sz w:val="22"/>
          <w:szCs w:val="22"/>
        </w:rPr>
        <w:t>Termin gwarancji rozpoczyna swój bieg od dnia dokonania odbioru końcowego przedmiotu zamówienia.</w:t>
      </w:r>
    </w:p>
    <w:p w:rsidR="00132159" w:rsidRPr="00CD367B" w:rsidRDefault="00132159" w:rsidP="00132159">
      <w:pPr>
        <w:pStyle w:val="Akapitzlist"/>
        <w:rPr>
          <w:rFonts w:ascii="Tahoma" w:hAnsi="Tahoma" w:cs="Tahoma"/>
          <w:color w:val="FF0000"/>
          <w:sz w:val="20"/>
          <w:szCs w:val="20"/>
        </w:rPr>
      </w:pPr>
    </w:p>
    <w:p w:rsidR="00CB4633" w:rsidRPr="00CB4633" w:rsidRDefault="00CB4633" w:rsidP="007F68AD">
      <w:pPr>
        <w:numPr>
          <w:ilvl w:val="3"/>
          <w:numId w:val="10"/>
        </w:numPr>
        <w:tabs>
          <w:tab w:val="clear" w:pos="360"/>
          <w:tab w:val="left" w:pos="426"/>
        </w:tabs>
        <w:ind w:left="426" w:hanging="426"/>
        <w:jc w:val="both"/>
        <w:rPr>
          <w:rFonts w:ascii="Tahoma" w:eastAsia="Bookman Old Style" w:hAnsi="Tahoma" w:cs="Tahoma"/>
          <w:b/>
          <w:color w:val="FF0000"/>
        </w:rPr>
      </w:pPr>
      <w:r w:rsidRPr="00CB4633">
        <w:rPr>
          <w:rFonts w:ascii="Calibri" w:eastAsia="Bookman Old Style" w:hAnsi="Calibri"/>
          <w:sz w:val="22"/>
          <w:szCs w:val="22"/>
        </w:rPr>
        <w:t>Gwarancja i rękojmia obejmuje w pełnym zakresie również prace wykonane przez podwykonawców, dalszych podwykonawców lub inne osoby i podmioty działające w imieniu i na rzecz Wykonawcy.</w:t>
      </w:r>
    </w:p>
    <w:p w:rsidR="00CB4633" w:rsidRDefault="00CB4633" w:rsidP="00CB4633">
      <w:pPr>
        <w:pStyle w:val="Akapitzlist"/>
        <w:rPr>
          <w:rFonts w:ascii="Tahoma" w:hAnsi="Tahoma" w:cs="Tahoma"/>
          <w:color w:val="FF0000"/>
        </w:rPr>
      </w:pPr>
    </w:p>
    <w:p w:rsidR="00CB4633" w:rsidRPr="00CB4633" w:rsidRDefault="00CB4633" w:rsidP="007F68AD">
      <w:pPr>
        <w:numPr>
          <w:ilvl w:val="3"/>
          <w:numId w:val="10"/>
        </w:numPr>
        <w:tabs>
          <w:tab w:val="clear" w:pos="360"/>
          <w:tab w:val="left" w:pos="426"/>
          <w:tab w:val="left" w:pos="709"/>
        </w:tabs>
        <w:ind w:left="426" w:hanging="426"/>
        <w:jc w:val="both"/>
        <w:rPr>
          <w:rFonts w:ascii="Tahoma" w:eastAsia="Bookman Old Style" w:hAnsi="Tahoma" w:cs="Tahoma"/>
          <w:b/>
          <w:color w:val="000000" w:themeColor="text1"/>
          <w:u w:val="single"/>
        </w:rPr>
      </w:pPr>
      <w:r w:rsidRPr="00CB4633">
        <w:rPr>
          <w:rFonts w:ascii="Tahoma" w:eastAsia="Bookman Old Style" w:hAnsi="Tahoma" w:cs="Tahoma"/>
          <w:color w:val="000000" w:themeColor="text1"/>
        </w:rPr>
        <w:t>Szczegółowo warunki gwarancji określone są we wzorze umowy.</w:t>
      </w:r>
    </w:p>
    <w:p w:rsidR="00CB4633" w:rsidRDefault="00CB4633" w:rsidP="00CB4633">
      <w:pPr>
        <w:pStyle w:val="Akapitzlist"/>
        <w:rPr>
          <w:rFonts w:ascii="Calibri" w:eastAsia="Bookman Old Style" w:hAnsi="Calibri"/>
          <w:sz w:val="22"/>
          <w:szCs w:val="22"/>
        </w:rPr>
      </w:pPr>
    </w:p>
    <w:p w:rsidR="00132159" w:rsidRPr="00CB4633" w:rsidRDefault="00CB4633" w:rsidP="007F68AD">
      <w:pPr>
        <w:numPr>
          <w:ilvl w:val="3"/>
          <w:numId w:val="10"/>
        </w:numPr>
        <w:tabs>
          <w:tab w:val="clear" w:pos="360"/>
          <w:tab w:val="left" w:pos="426"/>
          <w:tab w:val="left" w:pos="709"/>
        </w:tabs>
        <w:ind w:left="426" w:hanging="426"/>
        <w:jc w:val="both"/>
        <w:rPr>
          <w:rFonts w:ascii="Tahoma" w:eastAsia="Bookman Old Style" w:hAnsi="Tahoma" w:cs="Tahoma"/>
          <w:b/>
          <w:color w:val="000000" w:themeColor="text1"/>
          <w:u w:val="single"/>
        </w:rPr>
      </w:pPr>
      <w:r w:rsidRPr="00CB4633">
        <w:rPr>
          <w:rFonts w:ascii="Calibri" w:eastAsia="Bookman Old Style" w:hAnsi="Calibri"/>
          <w:color w:val="000000" w:themeColor="text1"/>
          <w:sz w:val="22"/>
          <w:szCs w:val="22"/>
        </w:rPr>
        <w:t xml:space="preserve">Uprawnienia z tytułu rękojmi za wady będą przysługiwać Zamawiającemu w zakresach wynikających z Kodeksu cywilnego i będą dochodzone niezależnie od uprawnień wynikających z udzielonej gwarancji. </w:t>
      </w:r>
      <w:r>
        <w:rPr>
          <w:rFonts w:ascii="Calibri" w:eastAsia="Bookman Old Style" w:hAnsi="Calibri"/>
          <w:color w:val="000000" w:themeColor="text1"/>
          <w:sz w:val="22"/>
          <w:szCs w:val="22"/>
        </w:rPr>
        <w:br/>
      </w:r>
      <w:r w:rsidRPr="00CB4633">
        <w:rPr>
          <w:rFonts w:ascii="Calibri" w:eastAsia="Bookman Old Style" w:hAnsi="Calibri"/>
          <w:b/>
          <w:color w:val="000000" w:themeColor="text1"/>
          <w:sz w:val="22"/>
          <w:szCs w:val="22"/>
        </w:rPr>
        <w:t>Termin rękojmi za wady przedmiotu zamówienia będzie wynosił 5 lat.</w:t>
      </w:r>
    </w:p>
    <w:p w:rsidR="00763076" w:rsidRPr="00860154" w:rsidRDefault="00763076" w:rsidP="006064CD">
      <w:pPr>
        <w:pStyle w:val="WW-Tekstpodstawowywcity2"/>
        <w:tabs>
          <w:tab w:val="left" w:pos="5631"/>
        </w:tabs>
        <w:ind w:left="0" w:firstLine="0"/>
        <w:jc w:val="left"/>
        <w:rPr>
          <w:rFonts w:ascii="Tahoma" w:hAnsi="Tahoma" w:cs="Tahoma"/>
          <w:b/>
          <w:sz w:val="20"/>
        </w:rPr>
      </w:pPr>
    </w:p>
    <w:p w:rsidR="00C1742C" w:rsidRDefault="00C1742C" w:rsidP="006C0506">
      <w:pPr>
        <w:pStyle w:val="WW-Tekstpodstawowywcity2"/>
        <w:jc w:val="center"/>
        <w:rPr>
          <w:rFonts w:ascii="Tahoma" w:hAnsi="Tahoma" w:cs="Tahoma"/>
          <w:b/>
          <w:sz w:val="20"/>
        </w:rPr>
      </w:pPr>
    </w:p>
    <w:p w:rsidR="008A6679" w:rsidRDefault="008A6679" w:rsidP="00B50186">
      <w:pPr>
        <w:pStyle w:val="WW-Tekstpodstawowywcity2"/>
        <w:ind w:left="0" w:firstLine="0"/>
        <w:rPr>
          <w:rFonts w:ascii="Tahoma" w:hAnsi="Tahoma" w:cs="Tahoma"/>
          <w:b/>
          <w:sz w:val="20"/>
        </w:rPr>
      </w:pPr>
    </w:p>
    <w:p w:rsidR="006C0506" w:rsidRPr="00860154" w:rsidRDefault="006C0506" w:rsidP="006C0506">
      <w:pPr>
        <w:pStyle w:val="WW-Tekstpodstawowywcity2"/>
        <w:jc w:val="center"/>
        <w:rPr>
          <w:rFonts w:ascii="Tahoma" w:hAnsi="Tahoma" w:cs="Tahoma"/>
          <w:b/>
          <w:sz w:val="20"/>
        </w:rPr>
      </w:pPr>
      <w:r w:rsidRPr="00860154">
        <w:rPr>
          <w:rFonts w:ascii="Tahoma" w:hAnsi="Tahoma" w:cs="Tahoma"/>
          <w:b/>
          <w:sz w:val="20"/>
        </w:rPr>
        <w:t xml:space="preserve">ROZDZIAŁ </w:t>
      </w:r>
      <w:r w:rsidR="002E4325" w:rsidRPr="00860154">
        <w:rPr>
          <w:rFonts w:ascii="Tahoma" w:hAnsi="Tahoma" w:cs="Tahoma"/>
          <w:b/>
          <w:sz w:val="20"/>
        </w:rPr>
        <w:t>9</w:t>
      </w:r>
    </w:p>
    <w:p w:rsidR="006C0506" w:rsidRPr="00860154" w:rsidRDefault="006C0506" w:rsidP="006C0506">
      <w:pPr>
        <w:suppressAutoHyphens w:val="0"/>
        <w:ind w:left="360" w:hanging="360"/>
        <w:jc w:val="center"/>
        <w:rPr>
          <w:rFonts w:ascii="Tahoma" w:hAnsi="Tahoma" w:cs="Tahoma"/>
          <w:b/>
        </w:rPr>
      </w:pPr>
      <w:r w:rsidRPr="00860154">
        <w:rPr>
          <w:rFonts w:ascii="Tahoma" w:hAnsi="Tahoma" w:cs="Tahoma"/>
          <w:b/>
        </w:rPr>
        <w:t>PODWYKONAWSTWO</w:t>
      </w:r>
    </w:p>
    <w:p w:rsidR="005B0634" w:rsidRPr="00860154" w:rsidRDefault="005B0634" w:rsidP="006C0506">
      <w:pPr>
        <w:suppressAutoHyphens w:val="0"/>
        <w:ind w:left="360" w:hanging="360"/>
        <w:jc w:val="center"/>
        <w:rPr>
          <w:rFonts w:ascii="Tahoma" w:hAnsi="Tahoma" w:cs="Tahoma"/>
          <w:b/>
        </w:rPr>
      </w:pPr>
    </w:p>
    <w:p w:rsidR="00DE7477" w:rsidRPr="00860154" w:rsidRDefault="005B0634" w:rsidP="00BB0CCC">
      <w:pPr>
        <w:pStyle w:val="Normalny1"/>
        <w:numPr>
          <w:ilvl w:val="0"/>
          <w:numId w:val="16"/>
        </w:numPr>
        <w:tabs>
          <w:tab w:val="clear" w:pos="294"/>
        </w:tabs>
        <w:autoSpaceDE w:val="0"/>
        <w:ind w:left="426" w:hanging="426"/>
        <w:jc w:val="both"/>
        <w:rPr>
          <w:rFonts w:ascii="Tahoma" w:hAnsi="Tahoma" w:cs="Tahoma"/>
          <w:bCs/>
          <w:sz w:val="20"/>
          <w:szCs w:val="20"/>
        </w:rPr>
      </w:pPr>
      <w:r w:rsidRPr="00860154">
        <w:rPr>
          <w:rFonts w:ascii="Tahoma" w:hAnsi="Tahoma" w:cs="Tahoma"/>
          <w:bCs/>
          <w:sz w:val="20"/>
          <w:szCs w:val="20"/>
        </w:rPr>
        <w:t>Wykonawca może powierzyć wykonanie części zamówienia podwykonawcy.</w:t>
      </w:r>
    </w:p>
    <w:p w:rsidR="00756E34" w:rsidRPr="00860154" w:rsidRDefault="00756E34" w:rsidP="00763076">
      <w:pPr>
        <w:pStyle w:val="Normalny1"/>
        <w:autoSpaceDE w:val="0"/>
        <w:ind w:left="426" w:hanging="426"/>
        <w:jc w:val="both"/>
        <w:rPr>
          <w:rFonts w:ascii="Tahoma" w:hAnsi="Tahoma" w:cs="Tahoma"/>
          <w:bCs/>
          <w:sz w:val="20"/>
          <w:szCs w:val="20"/>
        </w:rPr>
      </w:pPr>
    </w:p>
    <w:p w:rsidR="005B0634" w:rsidRPr="004016A6" w:rsidRDefault="005B0634" w:rsidP="00BB0CCC">
      <w:pPr>
        <w:pStyle w:val="Normalny1"/>
        <w:numPr>
          <w:ilvl w:val="0"/>
          <w:numId w:val="16"/>
        </w:numPr>
        <w:tabs>
          <w:tab w:val="clear" w:pos="294"/>
        </w:tabs>
        <w:autoSpaceDE w:val="0"/>
        <w:ind w:left="426" w:hanging="426"/>
        <w:jc w:val="both"/>
        <w:rPr>
          <w:rFonts w:ascii="Tahoma" w:hAnsi="Tahoma" w:cs="Tahoma"/>
          <w:bCs/>
          <w:i/>
          <w:sz w:val="20"/>
          <w:szCs w:val="20"/>
        </w:rPr>
      </w:pPr>
      <w:r w:rsidRPr="00860154">
        <w:rPr>
          <w:rFonts w:ascii="Tahoma" w:hAnsi="Tahoma" w:cs="Tahoma"/>
          <w:bCs/>
          <w:sz w:val="20"/>
          <w:szCs w:val="20"/>
        </w:rPr>
        <w:t>Zamawiający żąda wskazania przez wykonawcę w ofercie części zamówienia, której wykonanie zamierza</w:t>
      </w:r>
      <w:r w:rsidRPr="00860154">
        <w:rPr>
          <w:rFonts w:ascii="Tahoma" w:eastAsia="Bookman Old Style" w:hAnsi="Tahoma" w:cs="Tahoma"/>
          <w:sz w:val="20"/>
          <w:szCs w:val="20"/>
        </w:rPr>
        <w:t xml:space="preserve"> </w:t>
      </w:r>
      <w:r w:rsidR="00443A94" w:rsidRPr="00860154">
        <w:rPr>
          <w:rFonts w:ascii="Tahoma" w:hAnsi="Tahoma" w:cs="Tahoma"/>
          <w:bCs/>
          <w:sz w:val="20"/>
          <w:szCs w:val="20"/>
        </w:rPr>
        <w:t>powierzyć podwykonawcy i podania przez wykonawcę firm podwykonawców.</w:t>
      </w:r>
      <w:r w:rsidR="005446AE" w:rsidRPr="00860154">
        <w:rPr>
          <w:rFonts w:ascii="Tahoma" w:hAnsi="Tahoma" w:cs="Tahoma"/>
          <w:bCs/>
          <w:sz w:val="20"/>
          <w:szCs w:val="20"/>
        </w:rPr>
        <w:t xml:space="preserve"> </w:t>
      </w:r>
      <w:r w:rsidR="005446AE" w:rsidRPr="00860154">
        <w:rPr>
          <w:rFonts w:ascii="Tahoma" w:hAnsi="Tahoma" w:cs="Tahoma"/>
          <w:bCs/>
          <w:i/>
          <w:sz w:val="20"/>
          <w:szCs w:val="20"/>
        </w:rPr>
        <w:t xml:space="preserve">Wskazanie w ofercie części zamówienia, których wykonanie wykonawca zamierza powierzyć podwykonawcom </w:t>
      </w:r>
      <w:r w:rsidR="00547CEB" w:rsidRPr="00860154">
        <w:rPr>
          <w:rFonts w:ascii="Tahoma" w:hAnsi="Tahoma" w:cs="Tahoma"/>
          <w:bCs/>
          <w:i/>
          <w:sz w:val="20"/>
          <w:szCs w:val="20"/>
        </w:rPr>
        <w:t xml:space="preserve">wraz z podaniem firm </w:t>
      </w:r>
      <w:r w:rsidR="005446AE" w:rsidRPr="004016A6">
        <w:rPr>
          <w:rFonts w:ascii="Tahoma" w:hAnsi="Tahoma" w:cs="Tahoma"/>
          <w:bCs/>
          <w:i/>
          <w:sz w:val="20"/>
          <w:szCs w:val="20"/>
        </w:rPr>
        <w:t>podwykonawców</w:t>
      </w:r>
      <w:r w:rsidR="00547CEB" w:rsidRPr="004016A6">
        <w:rPr>
          <w:rFonts w:ascii="Tahoma" w:hAnsi="Tahoma" w:cs="Tahoma"/>
          <w:bCs/>
          <w:i/>
          <w:sz w:val="20"/>
          <w:szCs w:val="20"/>
        </w:rPr>
        <w:t>,</w:t>
      </w:r>
      <w:r w:rsidR="005446AE" w:rsidRPr="004016A6">
        <w:rPr>
          <w:rFonts w:ascii="Tahoma" w:hAnsi="Tahoma" w:cs="Tahoma"/>
          <w:bCs/>
          <w:i/>
          <w:sz w:val="20"/>
          <w:szCs w:val="20"/>
        </w:rPr>
        <w:t xml:space="preserve"> stanowi co do zasad</w:t>
      </w:r>
      <w:r w:rsidR="00547CEB" w:rsidRPr="004016A6">
        <w:rPr>
          <w:rFonts w:ascii="Tahoma" w:hAnsi="Tahoma" w:cs="Tahoma"/>
          <w:bCs/>
          <w:i/>
          <w:sz w:val="20"/>
          <w:szCs w:val="20"/>
        </w:rPr>
        <w:t>y jedynie jego zamierzenia</w:t>
      </w:r>
      <w:r w:rsidR="005446AE" w:rsidRPr="004016A6">
        <w:rPr>
          <w:rFonts w:ascii="Tahoma" w:hAnsi="Tahoma" w:cs="Tahoma"/>
          <w:bCs/>
          <w:i/>
          <w:sz w:val="20"/>
          <w:szCs w:val="20"/>
        </w:rPr>
        <w:t>, a nie stanowi</w:t>
      </w:r>
      <w:r w:rsidR="00547CEB" w:rsidRPr="004016A6">
        <w:rPr>
          <w:rFonts w:ascii="Tahoma" w:hAnsi="Tahoma" w:cs="Tahoma"/>
          <w:bCs/>
          <w:i/>
          <w:sz w:val="20"/>
          <w:szCs w:val="20"/>
        </w:rPr>
        <w:t>ą</w:t>
      </w:r>
      <w:r w:rsidR="005446AE" w:rsidRPr="004016A6">
        <w:rPr>
          <w:rFonts w:ascii="Tahoma" w:hAnsi="Tahoma" w:cs="Tahoma"/>
          <w:bCs/>
          <w:i/>
          <w:sz w:val="20"/>
          <w:szCs w:val="20"/>
        </w:rPr>
        <w:t xml:space="preserve"> zobowiązania do wykonywania prac przy ud</w:t>
      </w:r>
      <w:r w:rsidR="00173755" w:rsidRPr="004016A6">
        <w:rPr>
          <w:rFonts w:ascii="Tahoma" w:hAnsi="Tahoma" w:cs="Tahoma"/>
          <w:bCs/>
          <w:i/>
          <w:sz w:val="20"/>
          <w:szCs w:val="20"/>
        </w:rPr>
        <w:t>ziale konkretnych podwykonawców</w:t>
      </w:r>
      <w:r w:rsidR="009C52A1" w:rsidRPr="004016A6">
        <w:rPr>
          <w:rFonts w:ascii="Tahoma" w:hAnsi="Tahoma" w:cs="Tahoma"/>
          <w:bCs/>
          <w:i/>
          <w:sz w:val="20"/>
          <w:szCs w:val="20"/>
        </w:rPr>
        <w:t xml:space="preserve"> (zgodnie z wyrokiem KIO sygn. akt KIO 234/17).</w:t>
      </w:r>
    </w:p>
    <w:p w:rsidR="00443A94" w:rsidRPr="004016A6" w:rsidRDefault="00443A94" w:rsidP="00763076">
      <w:pPr>
        <w:pStyle w:val="Normalny1"/>
        <w:tabs>
          <w:tab w:val="num" w:pos="5040"/>
        </w:tabs>
        <w:autoSpaceDE w:val="0"/>
        <w:ind w:left="426" w:hanging="426"/>
        <w:jc w:val="both"/>
        <w:rPr>
          <w:rFonts w:ascii="Tahoma" w:hAnsi="Tahoma" w:cs="Tahoma"/>
          <w:bCs/>
          <w:sz w:val="20"/>
          <w:szCs w:val="20"/>
        </w:rPr>
      </w:pPr>
    </w:p>
    <w:p w:rsidR="005B0634" w:rsidRPr="004016A6" w:rsidRDefault="005B0634" w:rsidP="00BB0CCC">
      <w:pPr>
        <w:pStyle w:val="Normalny1"/>
        <w:numPr>
          <w:ilvl w:val="0"/>
          <w:numId w:val="16"/>
        </w:numPr>
        <w:tabs>
          <w:tab w:val="clear" w:pos="294"/>
        </w:tabs>
        <w:autoSpaceDE w:val="0"/>
        <w:ind w:left="426" w:hanging="426"/>
        <w:jc w:val="both"/>
        <w:rPr>
          <w:rFonts w:ascii="Tahoma" w:hAnsi="Tahoma" w:cs="Tahoma"/>
          <w:bCs/>
          <w:sz w:val="20"/>
          <w:szCs w:val="20"/>
        </w:rPr>
      </w:pPr>
      <w:r w:rsidRPr="004016A6">
        <w:rPr>
          <w:rFonts w:ascii="Tahoma" w:hAnsi="Tahoma" w:cs="Tahoma"/>
          <w:bCs/>
          <w:sz w:val="20"/>
          <w:szCs w:val="20"/>
        </w:rPr>
        <w:t>Wszelkie zmiany w zakresie podwykonawstwa będą możliwe po zawarciu umowy i na warunkach w niej określonych.</w:t>
      </w:r>
    </w:p>
    <w:p w:rsidR="005B7376" w:rsidRPr="00860154" w:rsidRDefault="005B7376" w:rsidP="00763076">
      <w:pPr>
        <w:pStyle w:val="Normalny1"/>
        <w:tabs>
          <w:tab w:val="num" w:pos="5040"/>
        </w:tabs>
        <w:autoSpaceDE w:val="0"/>
        <w:ind w:left="426" w:hanging="426"/>
        <w:jc w:val="both"/>
        <w:rPr>
          <w:rFonts w:ascii="Tahoma" w:hAnsi="Tahoma" w:cs="Tahoma"/>
          <w:bCs/>
          <w:sz w:val="20"/>
          <w:szCs w:val="20"/>
        </w:rPr>
      </w:pPr>
    </w:p>
    <w:p w:rsidR="00443A94" w:rsidRPr="00860154" w:rsidRDefault="00443A94" w:rsidP="00BB0CCC">
      <w:pPr>
        <w:pStyle w:val="Normalny1"/>
        <w:numPr>
          <w:ilvl w:val="0"/>
          <w:numId w:val="16"/>
        </w:numPr>
        <w:tabs>
          <w:tab w:val="clear" w:pos="294"/>
        </w:tabs>
        <w:autoSpaceDE w:val="0"/>
        <w:ind w:left="426" w:hanging="426"/>
        <w:jc w:val="both"/>
        <w:rPr>
          <w:rFonts w:ascii="Tahoma" w:hAnsi="Tahoma" w:cs="Tahoma"/>
          <w:bCs/>
          <w:sz w:val="20"/>
          <w:szCs w:val="20"/>
        </w:rPr>
      </w:pPr>
      <w:r w:rsidRPr="00860154">
        <w:rPr>
          <w:rFonts w:ascii="Tahoma" w:hAnsi="Tahoma" w:cs="Tahoma"/>
          <w:sz w:val="20"/>
          <w:szCs w:val="20"/>
          <w:lang w:eastAsia="pl-PL"/>
        </w:rPr>
        <w:t xml:space="preserve">Jeżeli zmiana albo rezygnacja z podwykonawcy dotyczy podmiotu, na którego </w:t>
      </w:r>
      <w:r w:rsidR="00C20F34" w:rsidRPr="00860154">
        <w:rPr>
          <w:rFonts w:ascii="Tahoma" w:hAnsi="Tahoma" w:cs="Tahoma"/>
          <w:sz w:val="20"/>
          <w:szCs w:val="20"/>
          <w:lang w:eastAsia="pl-PL"/>
        </w:rPr>
        <w:t xml:space="preserve">zasoby wykonawca powoływał się, </w:t>
      </w:r>
      <w:r w:rsidRPr="00860154">
        <w:rPr>
          <w:rFonts w:ascii="Tahoma" w:hAnsi="Tahoma" w:cs="Tahoma"/>
          <w:sz w:val="20"/>
          <w:szCs w:val="20"/>
          <w:lang w:eastAsia="pl-PL"/>
        </w:rPr>
        <w:t xml:space="preserve">na zasadach określonych w art. 22a ust. 1, w celu wykazania spełniania </w:t>
      </w:r>
      <w:r w:rsidR="00763076" w:rsidRPr="00860154">
        <w:rPr>
          <w:rFonts w:ascii="Tahoma" w:hAnsi="Tahoma" w:cs="Tahoma"/>
          <w:sz w:val="20"/>
          <w:szCs w:val="20"/>
          <w:lang w:eastAsia="pl-PL"/>
        </w:rPr>
        <w:t>warunków udziału</w:t>
      </w:r>
      <w:r w:rsidR="00727733" w:rsidRPr="00860154">
        <w:rPr>
          <w:rFonts w:ascii="Tahoma" w:hAnsi="Tahoma" w:cs="Tahoma"/>
          <w:sz w:val="20"/>
          <w:szCs w:val="20"/>
          <w:lang w:eastAsia="pl-PL"/>
        </w:rPr>
        <w:t xml:space="preserve"> </w:t>
      </w:r>
      <w:r w:rsidR="00763076" w:rsidRPr="00860154">
        <w:rPr>
          <w:rFonts w:ascii="Tahoma" w:hAnsi="Tahoma" w:cs="Tahoma"/>
          <w:sz w:val="20"/>
          <w:szCs w:val="20"/>
          <w:lang w:eastAsia="pl-PL"/>
        </w:rPr>
        <w:t>w postępowaniu</w:t>
      </w:r>
      <w:r w:rsidRPr="00860154">
        <w:rPr>
          <w:rFonts w:ascii="Tahoma" w:hAnsi="Tahoma" w:cs="Tahoma"/>
          <w:sz w:val="20"/>
          <w:szCs w:val="20"/>
          <w:lang w:eastAsia="pl-PL"/>
        </w:rPr>
        <w:t xml:space="preserve"> wykonawca jest obowiązany wykazać zamawiającemu, że proponowany inny podwykonawca lub wykonawca samodzielnie spełnia je w stopniu nie mniejszym niż podwykonawca, na którego zasoby wykonawca powoływał się w trakcie postępowania</w:t>
      </w:r>
      <w:r w:rsidR="00097E18" w:rsidRPr="00860154">
        <w:rPr>
          <w:rFonts w:ascii="Tahoma" w:hAnsi="Tahoma" w:cs="Tahoma"/>
          <w:sz w:val="20"/>
          <w:szCs w:val="20"/>
          <w:lang w:eastAsia="pl-PL"/>
        </w:rPr>
        <w:t xml:space="preserve"> </w:t>
      </w:r>
      <w:r w:rsidRPr="00860154">
        <w:rPr>
          <w:rFonts w:ascii="Tahoma" w:hAnsi="Tahoma" w:cs="Tahoma"/>
          <w:sz w:val="20"/>
          <w:szCs w:val="20"/>
          <w:lang w:eastAsia="pl-PL"/>
        </w:rPr>
        <w:t>o udzielenie zamówienia.</w:t>
      </w:r>
    </w:p>
    <w:p w:rsidR="005B7376" w:rsidRPr="00860154" w:rsidRDefault="005B7376" w:rsidP="00763076">
      <w:pPr>
        <w:pStyle w:val="Normalny1"/>
        <w:autoSpaceDE w:val="0"/>
        <w:ind w:left="426" w:hanging="426"/>
        <w:jc w:val="both"/>
        <w:rPr>
          <w:rFonts w:ascii="Tahoma" w:hAnsi="Tahoma" w:cs="Tahoma"/>
          <w:bCs/>
          <w:sz w:val="20"/>
          <w:szCs w:val="20"/>
        </w:rPr>
      </w:pPr>
    </w:p>
    <w:p w:rsidR="00590A16" w:rsidRPr="00860154" w:rsidRDefault="00590A16" w:rsidP="00BB0CCC">
      <w:pPr>
        <w:pStyle w:val="Normalny1"/>
        <w:numPr>
          <w:ilvl w:val="0"/>
          <w:numId w:val="16"/>
        </w:numPr>
        <w:tabs>
          <w:tab w:val="clear" w:pos="294"/>
        </w:tabs>
        <w:autoSpaceDE w:val="0"/>
        <w:ind w:left="426" w:hanging="426"/>
        <w:jc w:val="both"/>
        <w:rPr>
          <w:rFonts w:ascii="Tahoma" w:hAnsi="Tahoma" w:cs="Tahoma"/>
          <w:bCs/>
          <w:sz w:val="20"/>
          <w:szCs w:val="20"/>
        </w:rPr>
      </w:pPr>
      <w:r w:rsidRPr="00860154">
        <w:rPr>
          <w:rFonts w:ascii="Tahoma" w:hAnsi="Tahoma" w:cs="Tahoma"/>
          <w:sz w:val="20"/>
          <w:szCs w:val="20"/>
          <w:lang w:eastAsia="pl-PL"/>
        </w:rPr>
        <w:t xml:space="preserve">Jeżeli powierzenie podwykonawcy wykonania części zamówienia na roboty budowlane lub usługi następuje </w:t>
      </w:r>
      <w:r w:rsidR="00B94E9F">
        <w:rPr>
          <w:rFonts w:ascii="Tahoma" w:hAnsi="Tahoma" w:cs="Tahoma"/>
          <w:sz w:val="20"/>
          <w:szCs w:val="20"/>
          <w:lang w:eastAsia="pl-PL"/>
        </w:rPr>
        <w:t xml:space="preserve"> </w:t>
      </w:r>
      <w:r w:rsidRPr="00860154">
        <w:rPr>
          <w:rFonts w:ascii="Tahoma" w:hAnsi="Tahoma" w:cs="Tahoma"/>
          <w:sz w:val="20"/>
          <w:szCs w:val="20"/>
          <w:lang w:eastAsia="pl-PL"/>
        </w:rPr>
        <w:t xml:space="preserve">w trakcie jego realizacji, wykonawca na żądanie zamawiającego przedstawia oświadczenie, o którym mowa </w:t>
      </w:r>
      <w:r w:rsidR="00727733" w:rsidRPr="00860154">
        <w:rPr>
          <w:rFonts w:ascii="Tahoma" w:hAnsi="Tahoma" w:cs="Tahoma"/>
          <w:sz w:val="20"/>
          <w:szCs w:val="20"/>
          <w:lang w:eastAsia="pl-PL"/>
        </w:rPr>
        <w:t xml:space="preserve">             </w:t>
      </w:r>
      <w:r w:rsidRPr="00860154">
        <w:rPr>
          <w:rFonts w:ascii="Tahoma" w:hAnsi="Tahoma" w:cs="Tahoma"/>
          <w:sz w:val="20"/>
          <w:szCs w:val="20"/>
          <w:lang w:eastAsia="pl-PL"/>
        </w:rPr>
        <w:t xml:space="preserve">w art. </w:t>
      </w:r>
      <w:smartTag w:uri="urn:schemas-microsoft-com:office:smarttags" w:element="metricconverter">
        <w:smartTagPr>
          <w:attr w:name="ProductID" w:val="25 A"/>
        </w:smartTagPr>
        <w:r w:rsidRPr="00860154">
          <w:rPr>
            <w:rFonts w:ascii="Tahoma" w:hAnsi="Tahoma" w:cs="Tahoma"/>
            <w:sz w:val="20"/>
            <w:szCs w:val="20"/>
            <w:lang w:eastAsia="pl-PL"/>
          </w:rPr>
          <w:t>25</w:t>
        </w:r>
        <w:r w:rsidR="005B7376" w:rsidRPr="00860154">
          <w:rPr>
            <w:rFonts w:ascii="Tahoma" w:hAnsi="Tahoma" w:cs="Tahoma"/>
            <w:sz w:val="20"/>
            <w:szCs w:val="20"/>
            <w:lang w:eastAsia="pl-PL"/>
          </w:rPr>
          <w:t xml:space="preserve"> </w:t>
        </w:r>
        <w:r w:rsidRPr="00860154">
          <w:rPr>
            <w:rFonts w:ascii="Tahoma" w:hAnsi="Tahoma" w:cs="Tahoma"/>
            <w:sz w:val="20"/>
            <w:szCs w:val="20"/>
            <w:lang w:eastAsia="pl-PL"/>
          </w:rPr>
          <w:t>a</w:t>
        </w:r>
      </w:smartTag>
      <w:r w:rsidRPr="00860154">
        <w:rPr>
          <w:rFonts w:ascii="Tahoma" w:hAnsi="Tahoma" w:cs="Tahoma"/>
          <w:sz w:val="20"/>
          <w:szCs w:val="20"/>
          <w:lang w:eastAsia="pl-PL"/>
        </w:rPr>
        <w:t xml:space="preserve"> ust. 1 </w:t>
      </w:r>
      <w:proofErr w:type="spellStart"/>
      <w:r w:rsidRPr="00860154">
        <w:rPr>
          <w:rFonts w:ascii="Tahoma" w:hAnsi="Tahoma" w:cs="Tahoma"/>
          <w:sz w:val="20"/>
          <w:szCs w:val="20"/>
          <w:lang w:eastAsia="pl-PL"/>
        </w:rPr>
        <w:t>pzp</w:t>
      </w:r>
      <w:proofErr w:type="spellEnd"/>
      <w:r w:rsidRPr="00860154">
        <w:rPr>
          <w:rFonts w:ascii="Tahoma" w:hAnsi="Tahoma" w:cs="Tahoma"/>
          <w:sz w:val="20"/>
          <w:szCs w:val="20"/>
          <w:lang w:eastAsia="pl-PL"/>
        </w:rPr>
        <w:t>, lub oświadczenia lub dokumenty potwierdzające brak podstaw wykluczenia wobec tego podwykonawcy.</w:t>
      </w:r>
    </w:p>
    <w:p w:rsidR="005B7376" w:rsidRPr="00860154" w:rsidRDefault="005B7376" w:rsidP="00763076">
      <w:pPr>
        <w:pStyle w:val="Normalny1"/>
        <w:autoSpaceDE w:val="0"/>
        <w:ind w:left="426" w:hanging="426"/>
        <w:jc w:val="both"/>
        <w:rPr>
          <w:rFonts w:ascii="Tahoma" w:hAnsi="Tahoma" w:cs="Tahoma"/>
          <w:bCs/>
          <w:sz w:val="20"/>
          <w:szCs w:val="20"/>
        </w:rPr>
      </w:pPr>
    </w:p>
    <w:p w:rsidR="00590A16" w:rsidRPr="00860154" w:rsidRDefault="00590A16" w:rsidP="00BB0CCC">
      <w:pPr>
        <w:pStyle w:val="Normalny1"/>
        <w:numPr>
          <w:ilvl w:val="0"/>
          <w:numId w:val="16"/>
        </w:numPr>
        <w:tabs>
          <w:tab w:val="clear" w:pos="294"/>
        </w:tabs>
        <w:autoSpaceDE w:val="0"/>
        <w:ind w:left="426" w:hanging="426"/>
        <w:jc w:val="both"/>
        <w:rPr>
          <w:rFonts w:ascii="Tahoma" w:hAnsi="Tahoma" w:cs="Tahoma"/>
          <w:bCs/>
          <w:sz w:val="20"/>
          <w:szCs w:val="20"/>
        </w:rPr>
      </w:pPr>
      <w:r w:rsidRPr="00860154">
        <w:rPr>
          <w:rFonts w:ascii="Tahoma" w:hAnsi="Tahoma" w:cs="Tahoma"/>
          <w:sz w:val="20"/>
          <w:szCs w:val="20"/>
          <w:lang w:eastAsia="pl-PL"/>
        </w:rPr>
        <w:lastRenderedPageBreak/>
        <w:t>Jeżeli zamawiający stwierdzi, że wobec danego podwykonawcy zachodzą podstawy wykluczenia, wykonawca obowiązany jest zastąpić tego podwykonawcę lub zrezygnować z powierzenia wykonania części zamówienia podwykonawcy.</w:t>
      </w:r>
    </w:p>
    <w:p w:rsidR="005B7376" w:rsidRPr="00860154" w:rsidRDefault="005B7376" w:rsidP="00763076">
      <w:pPr>
        <w:pStyle w:val="Normalny1"/>
        <w:tabs>
          <w:tab w:val="num" w:pos="5040"/>
        </w:tabs>
        <w:autoSpaceDE w:val="0"/>
        <w:ind w:left="426" w:hanging="426"/>
        <w:jc w:val="both"/>
        <w:rPr>
          <w:rFonts w:ascii="Tahoma" w:hAnsi="Tahoma" w:cs="Tahoma"/>
          <w:bCs/>
          <w:sz w:val="20"/>
          <w:szCs w:val="20"/>
        </w:rPr>
      </w:pPr>
    </w:p>
    <w:p w:rsidR="00590A16" w:rsidRPr="00860154" w:rsidRDefault="004A2E4C" w:rsidP="00BB0CCC">
      <w:pPr>
        <w:pStyle w:val="Normalny1"/>
        <w:numPr>
          <w:ilvl w:val="0"/>
          <w:numId w:val="16"/>
        </w:numPr>
        <w:tabs>
          <w:tab w:val="clear" w:pos="294"/>
        </w:tabs>
        <w:autoSpaceDE w:val="0"/>
        <w:ind w:left="426" w:hanging="426"/>
        <w:jc w:val="both"/>
        <w:rPr>
          <w:rFonts w:ascii="Tahoma" w:hAnsi="Tahoma" w:cs="Tahoma"/>
          <w:bCs/>
          <w:sz w:val="20"/>
          <w:szCs w:val="20"/>
        </w:rPr>
      </w:pPr>
      <w:r w:rsidRPr="00860154">
        <w:rPr>
          <w:rFonts w:ascii="Tahoma" w:hAnsi="Tahoma" w:cs="Tahoma"/>
          <w:sz w:val="20"/>
          <w:szCs w:val="20"/>
          <w:lang w:eastAsia="pl-PL"/>
        </w:rPr>
        <w:t xml:space="preserve">Zapisy postanowień ust. 5 i 6 </w:t>
      </w:r>
      <w:r w:rsidR="00590A16" w:rsidRPr="00860154">
        <w:rPr>
          <w:rFonts w:ascii="Tahoma" w:hAnsi="Tahoma" w:cs="Tahoma"/>
          <w:sz w:val="20"/>
          <w:szCs w:val="20"/>
          <w:lang w:eastAsia="pl-PL"/>
        </w:rPr>
        <w:t xml:space="preserve">stosuje się wobec dalszych podwykonawców, jeżeli zamawiający przewidział </w:t>
      </w:r>
      <w:r w:rsidR="00B313CC" w:rsidRPr="00860154">
        <w:rPr>
          <w:rFonts w:ascii="Tahoma" w:hAnsi="Tahoma" w:cs="Tahoma"/>
          <w:sz w:val="20"/>
          <w:szCs w:val="20"/>
          <w:lang w:eastAsia="pl-PL"/>
        </w:rPr>
        <w:t xml:space="preserve">                      </w:t>
      </w:r>
      <w:r w:rsidR="00590A16" w:rsidRPr="00860154">
        <w:rPr>
          <w:rFonts w:ascii="Tahoma" w:hAnsi="Tahoma" w:cs="Tahoma"/>
          <w:sz w:val="20"/>
          <w:szCs w:val="20"/>
          <w:lang w:eastAsia="pl-PL"/>
        </w:rPr>
        <w:t>to w specyfikacji istotnych warunków zamówienia.</w:t>
      </w:r>
    </w:p>
    <w:p w:rsidR="004A2E4C" w:rsidRPr="00860154" w:rsidRDefault="004A2E4C" w:rsidP="00763076">
      <w:pPr>
        <w:pStyle w:val="Normalny1"/>
        <w:autoSpaceDE w:val="0"/>
        <w:ind w:left="426" w:hanging="426"/>
        <w:jc w:val="both"/>
        <w:rPr>
          <w:rFonts w:ascii="Tahoma" w:hAnsi="Tahoma" w:cs="Tahoma"/>
          <w:bCs/>
          <w:sz w:val="20"/>
          <w:szCs w:val="20"/>
        </w:rPr>
      </w:pPr>
    </w:p>
    <w:p w:rsidR="00590A16" w:rsidRPr="00860154" w:rsidRDefault="00590A16" w:rsidP="00BB0CCC">
      <w:pPr>
        <w:pStyle w:val="Normalny1"/>
        <w:numPr>
          <w:ilvl w:val="0"/>
          <w:numId w:val="16"/>
        </w:numPr>
        <w:tabs>
          <w:tab w:val="clear" w:pos="294"/>
        </w:tabs>
        <w:autoSpaceDE w:val="0"/>
        <w:ind w:left="426" w:hanging="426"/>
        <w:jc w:val="both"/>
        <w:rPr>
          <w:rFonts w:ascii="Tahoma" w:hAnsi="Tahoma" w:cs="Tahoma"/>
          <w:bCs/>
          <w:sz w:val="20"/>
          <w:szCs w:val="20"/>
        </w:rPr>
      </w:pPr>
      <w:r w:rsidRPr="00860154">
        <w:rPr>
          <w:rFonts w:ascii="Tahoma" w:hAnsi="Tahoma" w:cs="Tahoma"/>
          <w:sz w:val="20"/>
          <w:szCs w:val="20"/>
          <w:lang w:eastAsia="pl-PL"/>
        </w:rPr>
        <w:t xml:space="preserve">Powierzenie wykonania części zamówienia podwykonawcom nie zwalnia wykonawcy z odpowiedzialności </w:t>
      </w:r>
      <w:r w:rsidR="00B313CC" w:rsidRPr="00860154">
        <w:rPr>
          <w:rFonts w:ascii="Tahoma" w:hAnsi="Tahoma" w:cs="Tahoma"/>
          <w:sz w:val="20"/>
          <w:szCs w:val="20"/>
          <w:lang w:eastAsia="pl-PL"/>
        </w:rPr>
        <w:t xml:space="preserve">                      </w:t>
      </w:r>
      <w:r w:rsidR="00CE4339" w:rsidRPr="00860154">
        <w:rPr>
          <w:rFonts w:ascii="Tahoma" w:hAnsi="Tahoma" w:cs="Tahoma"/>
          <w:sz w:val="20"/>
          <w:szCs w:val="20"/>
          <w:lang w:eastAsia="pl-PL"/>
        </w:rPr>
        <w:t>za należyte w</w:t>
      </w:r>
      <w:r w:rsidRPr="00860154">
        <w:rPr>
          <w:rFonts w:ascii="Tahoma" w:hAnsi="Tahoma" w:cs="Tahoma"/>
          <w:sz w:val="20"/>
          <w:szCs w:val="20"/>
          <w:lang w:eastAsia="pl-PL"/>
        </w:rPr>
        <w:t>ykonanie tego zamówienia.</w:t>
      </w:r>
    </w:p>
    <w:p w:rsidR="004A2E4C" w:rsidRPr="00860154" w:rsidRDefault="004A2E4C" w:rsidP="00763076">
      <w:pPr>
        <w:pStyle w:val="Normalny1"/>
        <w:autoSpaceDE w:val="0"/>
        <w:ind w:left="426" w:hanging="426"/>
        <w:jc w:val="both"/>
        <w:rPr>
          <w:rFonts w:ascii="Tahoma" w:hAnsi="Tahoma" w:cs="Tahoma"/>
          <w:bCs/>
          <w:sz w:val="20"/>
          <w:szCs w:val="20"/>
        </w:rPr>
      </w:pPr>
    </w:p>
    <w:p w:rsidR="005003BF" w:rsidRPr="00860154" w:rsidRDefault="00BC05A2" w:rsidP="00BB0CCC">
      <w:pPr>
        <w:pStyle w:val="Normalny1"/>
        <w:numPr>
          <w:ilvl w:val="0"/>
          <w:numId w:val="16"/>
        </w:numPr>
        <w:tabs>
          <w:tab w:val="clear" w:pos="294"/>
        </w:tabs>
        <w:autoSpaceDE w:val="0"/>
        <w:ind w:left="426" w:hanging="426"/>
        <w:jc w:val="both"/>
        <w:rPr>
          <w:rFonts w:ascii="Tahoma" w:hAnsi="Tahoma" w:cs="Tahoma"/>
          <w:sz w:val="20"/>
          <w:szCs w:val="20"/>
        </w:rPr>
      </w:pPr>
      <w:r w:rsidRPr="00860154">
        <w:rPr>
          <w:rFonts w:ascii="Tahoma" w:hAnsi="Tahoma" w:cs="Tahoma"/>
          <w:sz w:val="20"/>
          <w:szCs w:val="20"/>
        </w:rPr>
        <w:t>Wykonawca, który zamierza powierzyć wykonanie części zamówienia podwykonawcom, w celu wykazania braku istnienia wobec nich podstaw wykluczenia z udziału w postępowaniu: zamieszcza informacje</w:t>
      </w:r>
      <w:r w:rsidR="00617BAE">
        <w:rPr>
          <w:rFonts w:ascii="Tahoma" w:hAnsi="Tahoma" w:cs="Tahoma"/>
          <w:sz w:val="20"/>
          <w:szCs w:val="20"/>
        </w:rPr>
        <w:t xml:space="preserve"> </w:t>
      </w:r>
      <w:r w:rsidRPr="00860154">
        <w:rPr>
          <w:rFonts w:ascii="Tahoma" w:hAnsi="Tahoma" w:cs="Tahoma"/>
          <w:sz w:val="20"/>
          <w:szCs w:val="20"/>
        </w:rPr>
        <w:t xml:space="preserve">o podwykonawcach </w:t>
      </w:r>
      <w:r w:rsidR="00FE4260" w:rsidRPr="00860154">
        <w:rPr>
          <w:rFonts w:ascii="Tahoma" w:hAnsi="Tahoma" w:cs="Tahoma"/>
          <w:sz w:val="20"/>
          <w:szCs w:val="20"/>
        </w:rPr>
        <w:t>w oświadczeniu.</w:t>
      </w:r>
    </w:p>
    <w:p w:rsidR="004A2E4C" w:rsidRPr="00A05E6E" w:rsidRDefault="004A2E4C" w:rsidP="00763076">
      <w:pPr>
        <w:pStyle w:val="Normalny1"/>
        <w:tabs>
          <w:tab w:val="num" w:pos="5040"/>
        </w:tabs>
        <w:autoSpaceDE w:val="0"/>
        <w:ind w:left="426" w:hanging="426"/>
        <w:jc w:val="both"/>
        <w:rPr>
          <w:rFonts w:ascii="Tahoma" w:hAnsi="Tahoma" w:cs="Tahoma"/>
          <w:sz w:val="20"/>
          <w:szCs w:val="20"/>
        </w:rPr>
      </w:pPr>
    </w:p>
    <w:p w:rsidR="00BC05A2" w:rsidRPr="00A05E6E" w:rsidRDefault="005003BF" w:rsidP="00BB0CCC">
      <w:pPr>
        <w:pStyle w:val="Normalny1"/>
        <w:numPr>
          <w:ilvl w:val="0"/>
          <w:numId w:val="16"/>
        </w:numPr>
        <w:tabs>
          <w:tab w:val="clear" w:pos="294"/>
        </w:tabs>
        <w:autoSpaceDE w:val="0"/>
        <w:ind w:left="426" w:hanging="426"/>
        <w:jc w:val="both"/>
        <w:rPr>
          <w:rFonts w:ascii="Tahoma" w:hAnsi="Tahoma" w:cs="Tahoma"/>
          <w:sz w:val="20"/>
          <w:szCs w:val="20"/>
        </w:rPr>
      </w:pPr>
      <w:r w:rsidRPr="00A05E6E">
        <w:rPr>
          <w:rFonts w:ascii="Tahoma" w:hAnsi="Tahoma" w:cs="Tahoma"/>
          <w:sz w:val="20"/>
          <w:szCs w:val="20"/>
          <w:lang w:eastAsia="pl-PL"/>
        </w:rPr>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w:t>
      </w:r>
      <w:r w:rsidR="00617BAE">
        <w:rPr>
          <w:rFonts w:ascii="Tahoma" w:hAnsi="Tahoma" w:cs="Tahoma"/>
          <w:sz w:val="20"/>
          <w:szCs w:val="20"/>
          <w:lang w:eastAsia="pl-PL"/>
        </w:rPr>
        <w:t xml:space="preserve"> </w:t>
      </w:r>
      <w:r w:rsidRPr="00A05E6E">
        <w:rPr>
          <w:rFonts w:ascii="Tahoma" w:hAnsi="Tahoma" w:cs="Tahoma"/>
          <w:sz w:val="20"/>
          <w:szCs w:val="20"/>
          <w:lang w:eastAsia="pl-PL"/>
        </w:rPr>
        <w:t>w późniejszym okresie zamierza powierzyć realizację robót budowlanych lub usług.</w:t>
      </w:r>
    </w:p>
    <w:p w:rsidR="00E45B87" w:rsidRPr="00A05E6E" w:rsidRDefault="00E45B87" w:rsidP="001432A9">
      <w:pPr>
        <w:pStyle w:val="WW-Tekstblokowy"/>
        <w:ind w:left="0" w:firstLine="0"/>
        <w:rPr>
          <w:rFonts w:ascii="Tahoma" w:hAnsi="Tahoma" w:cs="Tahoma"/>
          <w:b/>
          <w:sz w:val="20"/>
        </w:rPr>
      </w:pPr>
    </w:p>
    <w:p w:rsidR="000160E1" w:rsidRDefault="000160E1" w:rsidP="006C02C2">
      <w:pPr>
        <w:pStyle w:val="WW-Tekstblokowy"/>
        <w:ind w:left="426" w:hanging="426"/>
        <w:jc w:val="center"/>
        <w:rPr>
          <w:rFonts w:ascii="Tahoma" w:hAnsi="Tahoma" w:cs="Tahoma"/>
          <w:b/>
          <w:sz w:val="20"/>
        </w:rPr>
      </w:pPr>
    </w:p>
    <w:p w:rsidR="00656D15" w:rsidRPr="00A05E6E" w:rsidRDefault="002E4325" w:rsidP="006C02C2">
      <w:pPr>
        <w:pStyle w:val="WW-Tekstblokowy"/>
        <w:ind w:left="426" w:hanging="426"/>
        <w:jc w:val="center"/>
        <w:rPr>
          <w:rFonts w:ascii="Tahoma" w:hAnsi="Tahoma" w:cs="Tahoma"/>
          <w:b/>
          <w:sz w:val="20"/>
        </w:rPr>
      </w:pPr>
      <w:r w:rsidRPr="00A05E6E">
        <w:rPr>
          <w:rFonts w:ascii="Tahoma" w:hAnsi="Tahoma" w:cs="Tahoma"/>
          <w:b/>
          <w:sz w:val="20"/>
        </w:rPr>
        <w:t>ROZDZIAŁ 10</w:t>
      </w:r>
    </w:p>
    <w:p w:rsidR="00D53144" w:rsidRPr="00A05E6E" w:rsidRDefault="00656D15" w:rsidP="004A2E4C">
      <w:pPr>
        <w:ind w:left="426" w:hanging="426"/>
        <w:jc w:val="center"/>
        <w:rPr>
          <w:rFonts w:ascii="Tahoma" w:hAnsi="Tahoma" w:cs="Tahoma"/>
          <w:b/>
        </w:rPr>
      </w:pPr>
      <w:r w:rsidRPr="00A05E6E">
        <w:rPr>
          <w:rFonts w:ascii="Tahoma" w:hAnsi="Tahoma" w:cs="Tahoma"/>
          <w:b/>
        </w:rPr>
        <w:t xml:space="preserve">WARUNKI </w:t>
      </w:r>
      <w:r w:rsidR="00F22936" w:rsidRPr="00A05E6E">
        <w:rPr>
          <w:rFonts w:ascii="Tahoma" w:hAnsi="Tahoma" w:cs="Tahoma"/>
          <w:b/>
        </w:rPr>
        <w:t>UDZIAŁU W POSTĘPOWANIU</w:t>
      </w:r>
      <w:r w:rsidR="002E4325" w:rsidRPr="00A05E6E">
        <w:rPr>
          <w:rFonts w:ascii="Tahoma" w:hAnsi="Tahoma" w:cs="Tahoma"/>
          <w:b/>
        </w:rPr>
        <w:t xml:space="preserve"> </w:t>
      </w:r>
    </w:p>
    <w:p w:rsidR="00D45B13" w:rsidRPr="00A05E6E" w:rsidRDefault="00D45B13" w:rsidP="004A2E4C">
      <w:pPr>
        <w:ind w:left="426" w:hanging="426"/>
        <w:jc w:val="center"/>
        <w:rPr>
          <w:rFonts w:ascii="Tahoma" w:hAnsi="Tahoma" w:cs="Tahoma"/>
          <w:b/>
          <w:dstrike/>
        </w:rPr>
      </w:pPr>
    </w:p>
    <w:p w:rsidR="002A51AB" w:rsidRPr="00A05E6E" w:rsidRDefault="002A51AB" w:rsidP="00763076">
      <w:pPr>
        <w:pStyle w:val="WW-Tekstpodstawowywcity2"/>
        <w:rPr>
          <w:rFonts w:ascii="Tahoma" w:hAnsi="Tahoma" w:cs="Tahoma"/>
          <w:sz w:val="20"/>
        </w:rPr>
      </w:pPr>
      <w:r w:rsidRPr="00A05E6E">
        <w:rPr>
          <w:rFonts w:ascii="Tahoma" w:hAnsi="Tahoma" w:cs="Tahoma"/>
          <w:sz w:val="20"/>
        </w:rPr>
        <w:t>1.</w:t>
      </w:r>
      <w:r w:rsidRPr="00A05E6E">
        <w:rPr>
          <w:rFonts w:ascii="Tahoma" w:hAnsi="Tahoma" w:cs="Tahoma"/>
          <w:sz w:val="20"/>
        </w:rPr>
        <w:tab/>
        <w:t xml:space="preserve">O udzielenie zamówienia publicznego ubiegać się mogą wykonawcy, którzy spełniają warunki udziału </w:t>
      </w:r>
      <w:r w:rsidR="00786D70" w:rsidRPr="00A05E6E">
        <w:rPr>
          <w:rFonts w:ascii="Tahoma" w:hAnsi="Tahoma" w:cs="Tahoma"/>
          <w:sz w:val="20"/>
        </w:rPr>
        <w:t xml:space="preserve">                 </w:t>
      </w:r>
      <w:r w:rsidRPr="00A05E6E">
        <w:rPr>
          <w:rFonts w:ascii="Tahoma" w:hAnsi="Tahoma" w:cs="Tahoma"/>
          <w:sz w:val="20"/>
        </w:rPr>
        <w:t>w postępowaniu dotyczące:</w:t>
      </w:r>
    </w:p>
    <w:p w:rsidR="002A51AB" w:rsidRPr="00A05E6E" w:rsidRDefault="002A51AB" w:rsidP="00763076">
      <w:pPr>
        <w:pStyle w:val="WW-Tekstpodstawowywcity2"/>
        <w:rPr>
          <w:rFonts w:ascii="Tahoma" w:hAnsi="Tahoma" w:cs="Tahoma"/>
          <w:sz w:val="20"/>
        </w:rPr>
      </w:pPr>
    </w:p>
    <w:p w:rsidR="002A51AB" w:rsidRPr="00A05E6E" w:rsidRDefault="002A51AB" w:rsidP="00727733">
      <w:pPr>
        <w:ind w:left="1418" w:hanging="426"/>
        <w:jc w:val="both"/>
        <w:rPr>
          <w:rFonts w:ascii="Tahoma" w:hAnsi="Tahoma" w:cs="Tahoma"/>
          <w:bCs/>
        </w:rPr>
      </w:pPr>
      <w:r w:rsidRPr="00A05E6E">
        <w:rPr>
          <w:rFonts w:ascii="Tahoma" w:hAnsi="Tahoma" w:cs="Tahoma"/>
          <w:bCs/>
        </w:rPr>
        <w:t>-</w:t>
      </w:r>
      <w:r w:rsidRPr="00A05E6E">
        <w:rPr>
          <w:rFonts w:ascii="Tahoma" w:hAnsi="Tahoma" w:cs="Tahoma"/>
          <w:bCs/>
        </w:rPr>
        <w:tab/>
        <w:t xml:space="preserve">posiadania </w:t>
      </w:r>
      <w:r w:rsidRPr="00A05E6E">
        <w:rPr>
          <w:rFonts w:ascii="Tahoma" w:hAnsi="Tahoma" w:cs="Tahoma"/>
        </w:rPr>
        <w:t>kompetencji lub uprawnień do prowadzenia określonej działalności zawodowej</w:t>
      </w:r>
      <w:r w:rsidRPr="00A05E6E">
        <w:rPr>
          <w:rFonts w:ascii="Tahoma" w:hAnsi="Tahoma" w:cs="Tahoma"/>
          <w:bCs/>
        </w:rPr>
        <w:t xml:space="preserve">, </w:t>
      </w:r>
      <w:r w:rsidR="00786D70" w:rsidRPr="00A05E6E">
        <w:rPr>
          <w:rFonts w:ascii="Tahoma" w:hAnsi="Tahoma" w:cs="Tahoma"/>
          <w:bCs/>
        </w:rPr>
        <w:t xml:space="preserve">             </w:t>
      </w:r>
      <w:r w:rsidRPr="00A05E6E">
        <w:rPr>
          <w:rFonts w:ascii="Tahoma" w:hAnsi="Tahoma" w:cs="Tahoma"/>
          <w:bCs/>
        </w:rPr>
        <w:t>o ile wynika to z odrębnych przepisów,</w:t>
      </w:r>
    </w:p>
    <w:p w:rsidR="002A51AB" w:rsidRPr="00A05E6E" w:rsidRDefault="002A51AB" w:rsidP="002A51AB">
      <w:pPr>
        <w:jc w:val="both"/>
        <w:rPr>
          <w:rFonts w:ascii="Tahoma" w:hAnsi="Tahoma" w:cs="Tahoma"/>
          <w:bCs/>
        </w:rPr>
      </w:pPr>
    </w:p>
    <w:p w:rsidR="002A51AB" w:rsidRPr="00A05E6E" w:rsidRDefault="002A51AB" w:rsidP="00727733">
      <w:pPr>
        <w:ind w:left="709" w:firstLine="283"/>
        <w:jc w:val="both"/>
        <w:rPr>
          <w:rFonts w:ascii="Tahoma" w:hAnsi="Tahoma" w:cs="Tahoma"/>
          <w:bCs/>
        </w:rPr>
      </w:pPr>
      <w:r w:rsidRPr="00A05E6E">
        <w:rPr>
          <w:rFonts w:ascii="Tahoma" w:hAnsi="Tahoma" w:cs="Tahoma"/>
          <w:bCs/>
        </w:rPr>
        <w:t>-</w:t>
      </w:r>
      <w:r w:rsidRPr="00A05E6E">
        <w:rPr>
          <w:rFonts w:ascii="Tahoma" w:hAnsi="Tahoma" w:cs="Tahoma"/>
          <w:bCs/>
        </w:rPr>
        <w:tab/>
        <w:t>sytuacji ekonomicznej lub finansowej,</w:t>
      </w:r>
    </w:p>
    <w:p w:rsidR="002A51AB" w:rsidRPr="00A05E6E" w:rsidRDefault="002A51AB" w:rsidP="00763076">
      <w:pPr>
        <w:ind w:left="426" w:hanging="426"/>
        <w:jc w:val="both"/>
        <w:rPr>
          <w:rFonts w:ascii="Tahoma" w:hAnsi="Tahoma" w:cs="Tahoma"/>
          <w:bCs/>
        </w:rPr>
      </w:pPr>
    </w:p>
    <w:p w:rsidR="002A51AB" w:rsidRPr="00A05E6E" w:rsidRDefault="002A51AB" w:rsidP="00727733">
      <w:pPr>
        <w:ind w:left="709" w:firstLine="283"/>
        <w:jc w:val="both"/>
        <w:rPr>
          <w:rFonts w:ascii="Tahoma" w:hAnsi="Tahoma" w:cs="Tahoma"/>
          <w:bCs/>
        </w:rPr>
      </w:pPr>
      <w:r w:rsidRPr="00A05E6E">
        <w:rPr>
          <w:rFonts w:ascii="Tahoma" w:hAnsi="Tahoma" w:cs="Tahoma"/>
          <w:bCs/>
        </w:rPr>
        <w:t>-</w:t>
      </w:r>
      <w:r w:rsidRPr="00A05E6E">
        <w:rPr>
          <w:rFonts w:ascii="Tahoma" w:hAnsi="Tahoma" w:cs="Tahoma"/>
          <w:bCs/>
        </w:rPr>
        <w:tab/>
        <w:t>zdoln</w:t>
      </w:r>
      <w:r w:rsidRPr="00A05E6E">
        <w:rPr>
          <w:rFonts w:ascii="Tahoma" w:hAnsi="Tahoma" w:cs="Tahoma"/>
        </w:rPr>
        <w:t>ości technicznej lub zawodowej,</w:t>
      </w:r>
    </w:p>
    <w:p w:rsidR="002A51AB" w:rsidRPr="00A05E6E" w:rsidRDefault="002A51AB" w:rsidP="00A05E6E">
      <w:pPr>
        <w:pStyle w:val="WW-Tekstpodstawowywcity2"/>
        <w:rPr>
          <w:rFonts w:ascii="Tahoma" w:hAnsi="Tahoma" w:cs="Tahoma"/>
          <w:i/>
          <w:sz w:val="20"/>
        </w:rPr>
      </w:pPr>
    </w:p>
    <w:p w:rsidR="002A51AB" w:rsidRPr="00A05E6E" w:rsidRDefault="002A51AB" w:rsidP="00D41811">
      <w:pPr>
        <w:numPr>
          <w:ilvl w:val="0"/>
          <w:numId w:val="25"/>
        </w:numPr>
        <w:tabs>
          <w:tab w:val="left" w:pos="1134"/>
        </w:tabs>
        <w:jc w:val="both"/>
        <w:rPr>
          <w:rFonts w:ascii="Tahoma" w:hAnsi="Tahoma" w:cs="Tahoma"/>
          <w:bCs/>
        </w:rPr>
      </w:pPr>
      <w:r w:rsidRPr="00A05E6E">
        <w:rPr>
          <w:rFonts w:ascii="Tahoma" w:hAnsi="Tahoma" w:cs="Tahoma"/>
          <w:bCs/>
        </w:rPr>
        <w:t xml:space="preserve">W zakresie posiadania </w:t>
      </w:r>
      <w:r w:rsidRPr="00A05E6E">
        <w:rPr>
          <w:rFonts w:ascii="Tahoma" w:hAnsi="Tahoma" w:cs="Tahoma"/>
        </w:rPr>
        <w:t>kompetencji lub uprawnień do prowadzenia określonej działalności zawodowej</w:t>
      </w:r>
      <w:r w:rsidR="00763076" w:rsidRPr="00A05E6E">
        <w:rPr>
          <w:rFonts w:ascii="Tahoma" w:hAnsi="Tahoma" w:cs="Tahoma"/>
          <w:bCs/>
        </w:rPr>
        <w:t>,</w:t>
      </w:r>
      <w:r w:rsidR="00786D70" w:rsidRPr="00A05E6E">
        <w:rPr>
          <w:rFonts w:ascii="Tahoma" w:hAnsi="Tahoma" w:cs="Tahoma"/>
          <w:bCs/>
        </w:rPr>
        <w:t xml:space="preserve"> </w:t>
      </w:r>
      <w:r w:rsidRPr="00A05E6E">
        <w:rPr>
          <w:rFonts w:ascii="Tahoma" w:hAnsi="Tahoma" w:cs="Tahoma"/>
          <w:bCs/>
        </w:rPr>
        <w:t>o ile wy</w:t>
      </w:r>
      <w:r w:rsidR="004432E6">
        <w:rPr>
          <w:rFonts w:ascii="Tahoma" w:hAnsi="Tahoma" w:cs="Tahoma"/>
          <w:bCs/>
        </w:rPr>
        <w:t>nika to z odrębnych przepisów:</w:t>
      </w:r>
    </w:p>
    <w:p w:rsidR="003E2AF0" w:rsidRDefault="003E2AF0" w:rsidP="00A05E6E">
      <w:pPr>
        <w:ind w:left="77" w:firstLine="709"/>
        <w:jc w:val="both"/>
        <w:rPr>
          <w:rFonts w:ascii="Tahoma" w:hAnsi="Tahoma" w:cs="Tahoma"/>
          <w:bCs/>
        </w:rPr>
      </w:pPr>
    </w:p>
    <w:p w:rsidR="002A51AB" w:rsidRDefault="002A51AB" w:rsidP="00B50186">
      <w:pPr>
        <w:ind w:left="1418" w:firstLine="709"/>
        <w:jc w:val="both"/>
        <w:rPr>
          <w:rFonts w:ascii="Tahoma" w:hAnsi="Tahoma" w:cs="Tahoma"/>
          <w:bCs/>
        </w:rPr>
      </w:pPr>
      <w:r w:rsidRPr="00A05E6E">
        <w:rPr>
          <w:rFonts w:ascii="Tahoma" w:hAnsi="Tahoma" w:cs="Tahoma"/>
          <w:bCs/>
        </w:rPr>
        <w:t>Zamawiający nie określa warunków udziału w postępowaniu.</w:t>
      </w:r>
    </w:p>
    <w:p w:rsidR="00A05E6E" w:rsidRDefault="00A05E6E" w:rsidP="00A05E6E">
      <w:pPr>
        <w:ind w:left="77" w:firstLine="709"/>
        <w:jc w:val="both"/>
        <w:rPr>
          <w:rFonts w:ascii="Tahoma" w:hAnsi="Tahoma" w:cs="Tahoma"/>
          <w:bCs/>
        </w:rPr>
      </w:pPr>
    </w:p>
    <w:p w:rsidR="00A05E6E" w:rsidRPr="00E37CAB" w:rsidRDefault="00697CE3" w:rsidP="00D41811">
      <w:pPr>
        <w:numPr>
          <w:ilvl w:val="0"/>
          <w:numId w:val="25"/>
        </w:numPr>
        <w:jc w:val="both"/>
        <w:rPr>
          <w:rFonts w:ascii="Tahoma" w:hAnsi="Tahoma" w:cs="Tahoma"/>
          <w:bCs/>
        </w:rPr>
      </w:pPr>
      <w:r w:rsidRPr="00A05E6E">
        <w:rPr>
          <w:rFonts w:ascii="Tahoma" w:hAnsi="Tahoma" w:cs="Tahoma"/>
        </w:rPr>
        <w:t>W zakresie znajdowania się w sytuac</w:t>
      </w:r>
      <w:r w:rsidR="00A05E6E">
        <w:rPr>
          <w:rFonts w:ascii="Tahoma" w:hAnsi="Tahoma" w:cs="Tahoma"/>
        </w:rPr>
        <w:t>ji ekonomicznej lub finansowej:</w:t>
      </w:r>
    </w:p>
    <w:p w:rsidR="003E2AF0" w:rsidRDefault="003E2AF0" w:rsidP="003E2AF0">
      <w:pPr>
        <w:ind w:left="77" w:firstLine="709"/>
        <w:jc w:val="both"/>
        <w:rPr>
          <w:rFonts w:ascii="Tahoma" w:hAnsi="Tahoma" w:cs="Tahoma"/>
          <w:bCs/>
        </w:rPr>
      </w:pPr>
    </w:p>
    <w:p w:rsidR="003E2AF0" w:rsidRDefault="00D92FC2" w:rsidP="00D92FC2">
      <w:pPr>
        <w:ind w:left="1134"/>
        <w:jc w:val="both"/>
        <w:rPr>
          <w:rFonts w:ascii="Tahoma" w:hAnsi="Tahoma" w:cs="Tahoma"/>
          <w:bCs/>
        </w:rPr>
      </w:pPr>
      <w:r w:rsidRPr="00772936">
        <w:rPr>
          <w:rFonts w:ascii="Tahoma" w:hAnsi="Tahoma" w:cs="Tahoma"/>
          <w:bCs/>
        </w:rPr>
        <w:t xml:space="preserve">Zamawiający uzna, iż wykonawca spełni warunek  jeżeli wykaże, </w:t>
      </w:r>
      <w:r w:rsidRPr="00D92FC2">
        <w:rPr>
          <w:rFonts w:ascii="Tahoma" w:hAnsi="Tahoma" w:cs="Tahoma"/>
          <w:bCs/>
        </w:rPr>
        <w:t xml:space="preserve">że </w:t>
      </w:r>
      <w:r>
        <w:rPr>
          <w:rFonts w:ascii="Tahoma" w:hAnsi="Tahoma" w:cs="Tahoma"/>
          <w:bCs/>
        </w:rPr>
        <w:t>posiada</w:t>
      </w:r>
      <w:r w:rsidRPr="00D92FC2">
        <w:rPr>
          <w:rFonts w:ascii="Tahoma" w:hAnsi="Tahoma" w:cs="Tahoma"/>
          <w:bCs/>
        </w:rPr>
        <w:t xml:space="preserve"> środk</w:t>
      </w:r>
      <w:r>
        <w:rPr>
          <w:rFonts w:ascii="Tahoma" w:hAnsi="Tahoma" w:cs="Tahoma"/>
          <w:bCs/>
        </w:rPr>
        <w:t>i</w:t>
      </w:r>
      <w:r w:rsidRPr="00D92FC2">
        <w:rPr>
          <w:rFonts w:ascii="Tahoma" w:hAnsi="Tahoma" w:cs="Tahoma"/>
          <w:bCs/>
        </w:rPr>
        <w:t xml:space="preserve"> finansow</w:t>
      </w:r>
      <w:r>
        <w:rPr>
          <w:rFonts w:ascii="Tahoma" w:hAnsi="Tahoma" w:cs="Tahoma"/>
          <w:bCs/>
        </w:rPr>
        <w:t xml:space="preserve">e </w:t>
      </w:r>
      <w:r w:rsidRPr="00D92FC2">
        <w:rPr>
          <w:rFonts w:ascii="Tahoma" w:hAnsi="Tahoma" w:cs="Tahoma"/>
          <w:bCs/>
        </w:rPr>
        <w:t xml:space="preserve">lub  zdolność kredytową w wysokości nie mniejszej niż </w:t>
      </w:r>
      <w:r w:rsidR="0004573D" w:rsidRPr="0004573D">
        <w:rPr>
          <w:rFonts w:ascii="Tahoma" w:hAnsi="Tahoma" w:cs="Tahoma"/>
          <w:b/>
          <w:bCs/>
        </w:rPr>
        <w:t>1.500.000,00 zł (słownie: jeden milion pięć</w:t>
      </w:r>
      <w:r w:rsidR="0004573D">
        <w:rPr>
          <w:rFonts w:ascii="Tahoma" w:hAnsi="Tahoma" w:cs="Tahoma"/>
          <w:b/>
          <w:bCs/>
        </w:rPr>
        <w:t>set tysięcy złotych 00/100).</w:t>
      </w:r>
    </w:p>
    <w:p w:rsidR="00A05E6E" w:rsidRDefault="00A05E6E" w:rsidP="00A05E6E">
      <w:pPr>
        <w:ind w:left="786"/>
        <w:jc w:val="both"/>
        <w:rPr>
          <w:rFonts w:ascii="Tahoma" w:hAnsi="Tahoma" w:cs="Tahoma"/>
        </w:rPr>
      </w:pPr>
    </w:p>
    <w:p w:rsidR="00E37CAB" w:rsidRPr="00A05E6E" w:rsidRDefault="00E37CAB" w:rsidP="00A05E6E">
      <w:pPr>
        <w:ind w:left="786"/>
        <w:jc w:val="both"/>
        <w:rPr>
          <w:rFonts w:ascii="Tahoma" w:hAnsi="Tahoma" w:cs="Tahoma"/>
        </w:rPr>
      </w:pPr>
    </w:p>
    <w:p w:rsidR="00361DAA" w:rsidRPr="006850BE" w:rsidRDefault="00B47BFD" w:rsidP="00D41811">
      <w:pPr>
        <w:numPr>
          <w:ilvl w:val="0"/>
          <w:numId w:val="25"/>
        </w:numPr>
        <w:jc w:val="both"/>
        <w:rPr>
          <w:rFonts w:ascii="Tahoma" w:hAnsi="Tahoma" w:cs="Tahoma"/>
          <w:bCs/>
        </w:rPr>
      </w:pPr>
      <w:r w:rsidRPr="00A05E6E">
        <w:rPr>
          <w:rFonts w:ascii="Tahoma" w:hAnsi="Tahoma" w:cs="Tahoma"/>
        </w:rPr>
        <w:t xml:space="preserve"> </w:t>
      </w:r>
      <w:r w:rsidR="002A51AB" w:rsidRPr="006850BE">
        <w:rPr>
          <w:rFonts w:ascii="Tahoma" w:hAnsi="Tahoma" w:cs="Tahoma"/>
        </w:rPr>
        <w:t xml:space="preserve">W zakresie </w:t>
      </w:r>
      <w:r w:rsidR="002A51AB" w:rsidRPr="006850BE">
        <w:rPr>
          <w:rFonts w:ascii="Tahoma" w:hAnsi="Tahoma" w:cs="Tahoma"/>
          <w:bCs/>
        </w:rPr>
        <w:t>zdoln</w:t>
      </w:r>
      <w:r w:rsidR="002A51AB" w:rsidRPr="006850BE">
        <w:rPr>
          <w:rFonts w:ascii="Tahoma" w:hAnsi="Tahoma" w:cs="Tahoma"/>
        </w:rPr>
        <w:t xml:space="preserve">ości technicznej lub zawodowej: </w:t>
      </w:r>
    </w:p>
    <w:p w:rsidR="006E48AF" w:rsidRPr="006850BE" w:rsidRDefault="006E48AF" w:rsidP="00A05E6E">
      <w:pPr>
        <w:ind w:left="426"/>
        <w:jc w:val="both"/>
        <w:rPr>
          <w:rFonts w:ascii="Tahoma" w:hAnsi="Tahoma" w:cs="Tahoma"/>
          <w:bCs/>
          <w:sz w:val="10"/>
          <w:szCs w:val="10"/>
        </w:rPr>
      </w:pPr>
    </w:p>
    <w:p w:rsidR="002A51AB" w:rsidRPr="006239D9" w:rsidRDefault="002A51AB" w:rsidP="006239D9">
      <w:pPr>
        <w:suppressAutoHyphens w:val="0"/>
        <w:jc w:val="both"/>
        <w:rPr>
          <w:rFonts w:ascii="Tahoma" w:hAnsi="Tahoma" w:cs="Tahoma"/>
        </w:rPr>
      </w:pPr>
    </w:p>
    <w:p w:rsidR="006239D9" w:rsidRDefault="006239D9" w:rsidP="00A05E6E">
      <w:pPr>
        <w:jc w:val="both"/>
        <w:rPr>
          <w:rFonts w:ascii="Tahoma" w:hAnsi="Tahoma" w:cs="Tahoma"/>
        </w:rPr>
      </w:pPr>
    </w:p>
    <w:p w:rsidR="006239D9" w:rsidRDefault="006239D9" w:rsidP="006239D9">
      <w:pPr>
        <w:suppressAutoHyphens w:val="0"/>
        <w:spacing w:after="60" w:line="276" w:lineRule="auto"/>
        <w:ind w:left="709" w:hanging="283"/>
        <w:jc w:val="both"/>
        <w:rPr>
          <w:rFonts w:ascii="Tahoma" w:hAnsi="Tahoma" w:cs="Tahoma"/>
        </w:rPr>
      </w:pPr>
      <w:r w:rsidRPr="00772936">
        <w:rPr>
          <w:rFonts w:ascii="Tahoma" w:hAnsi="Tahoma" w:cs="Tahoma"/>
        </w:rPr>
        <w:t xml:space="preserve">- </w:t>
      </w:r>
      <w:r>
        <w:rPr>
          <w:rFonts w:ascii="Tahoma" w:hAnsi="Tahoma" w:cs="Tahoma"/>
        </w:rPr>
        <w:tab/>
      </w:r>
      <w:r w:rsidRPr="00772936">
        <w:rPr>
          <w:rFonts w:ascii="Tahoma" w:hAnsi="Tahoma" w:cs="Tahoma"/>
          <w:bCs/>
        </w:rPr>
        <w:t xml:space="preserve">Zamawiający uzna, iż wykonawca spełni warunek  jeżeli wykaże, iż </w:t>
      </w:r>
      <w:r w:rsidRPr="00772936">
        <w:rPr>
          <w:rFonts w:ascii="Tahoma" w:hAnsi="Tahoma" w:cs="Tahoma"/>
        </w:rPr>
        <w:t>w okresie ostatnich 5 lat przed upływem terminu składania ofert, a jeżeli okres prowadzenia działalności jest krótszy to w tym okresie</w:t>
      </w:r>
      <w:r w:rsidRPr="00772936">
        <w:rPr>
          <w:rFonts w:ascii="Tahoma" w:hAnsi="Tahoma" w:cs="Tahoma"/>
          <w:bCs/>
        </w:rPr>
        <w:t xml:space="preserve"> </w:t>
      </w:r>
      <w:r w:rsidRPr="00772936">
        <w:rPr>
          <w:rFonts w:ascii="Tahoma" w:hAnsi="Tahoma" w:cs="Tahoma"/>
        </w:rPr>
        <w:t xml:space="preserve">wykonał: co </w:t>
      </w:r>
      <w:r w:rsidRPr="00772936">
        <w:rPr>
          <w:rFonts w:ascii="Tahoma" w:hAnsi="Tahoma" w:cs="Tahoma"/>
        </w:rPr>
        <w:lastRenderedPageBreak/>
        <w:t>najmniej 2 roboty budowlane polegające na</w:t>
      </w:r>
      <w:r w:rsidR="0004573D" w:rsidRPr="0004573D">
        <w:t xml:space="preserve"> </w:t>
      </w:r>
      <w:r w:rsidR="0004573D" w:rsidRPr="0004573D">
        <w:rPr>
          <w:rFonts w:ascii="Tahoma" w:hAnsi="Tahoma" w:cs="Tahoma"/>
        </w:rPr>
        <w:t xml:space="preserve">polegające na budowie, przebudowie lub rozbudowie obiektu budowlanego o wartości </w:t>
      </w:r>
      <w:r w:rsidR="000117F0">
        <w:rPr>
          <w:rFonts w:ascii="Tahoma" w:hAnsi="Tahoma" w:cs="Tahoma"/>
        </w:rPr>
        <w:t xml:space="preserve">robót budowlanych </w:t>
      </w:r>
      <w:r w:rsidR="0004573D" w:rsidRPr="0004573D">
        <w:rPr>
          <w:rFonts w:ascii="Tahoma" w:hAnsi="Tahoma" w:cs="Tahoma"/>
        </w:rPr>
        <w:t xml:space="preserve">co najmniej </w:t>
      </w:r>
      <w:r w:rsidR="0004573D" w:rsidRPr="0004573D">
        <w:rPr>
          <w:rFonts w:ascii="Tahoma" w:hAnsi="Tahoma" w:cs="Tahoma"/>
          <w:b/>
        </w:rPr>
        <w:t>2.000.000,00 zł net</w:t>
      </w:r>
      <w:r w:rsidR="0004573D" w:rsidRPr="004F4BDF">
        <w:rPr>
          <w:rFonts w:ascii="Tahoma" w:hAnsi="Tahoma" w:cs="Tahoma"/>
          <w:b/>
        </w:rPr>
        <w:t>to</w:t>
      </w:r>
      <w:r w:rsidR="0004573D">
        <w:rPr>
          <w:rFonts w:ascii="Tahoma" w:hAnsi="Tahoma" w:cs="Tahoma"/>
        </w:rPr>
        <w:t xml:space="preserve"> </w:t>
      </w:r>
      <w:r w:rsidR="0004573D" w:rsidRPr="00D246B9">
        <w:rPr>
          <w:rFonts w:ascii="Tahoma" w:hAnsi="Tahoma" w:cs="Tahoma"/>
          <w:b/>
          <w:color w:val="000000" w:themeColor="text1"/>
        </w:rPr>
        <w:t>każda</w:t>
      </w:r>
      <w:r w:rsidRPr="00D246B9">
        <w:rPr>
          <w:rFonts w:ascii="Tahoma" w:hAnsi="Tahoma" w:cs="Tahoma"/>
          <w:b/>
          <w:color w:val="000000" w:themeColor="text1"/>
        </w:rPr>
        <w:t>.</w:t>
      </w:r>
    </w:p>
    <w:p w:rsidR="0004573D" w:rsidRDefault="0004573D" w:rsidP="006239D9">
      <w:pPr>
        <w:spacing w:line="276" w:lineRule="auto"/>
        <w:ind w:left="704" w:hanging="420"/>
        <w:jc w:val="both"/>
        <w:rPr>
          <w:rFonts w:ascii="Tahoma" w:hAnsi="Tahoma" w:cs="Tahoma"/>
          <w:bCs/>
        </w:rPr>
      </w:pPr>
    </w:p>
    <w:p w:rsidR="006239D9" w:rsidRDefault="006239D9" w:rsidP="006239D9">
      <w:pPr>
        <w:spacing w:line="276" w:lineRule="auto"/>
        <w:ind w:left="704" w:hanging="420"/>
        <w:jc w:val="both"/>
        <w:rPr>
          <w:rFonts w:ascii="Tahoma" w:hAnsi="Tahoma" w:cs="Tahoma"/>
        </w:rPr>
      </w:pPr>
      <w:r w:rsidRPr="00772936">
        <w:rPr>
          <w:rFonts w:ascii="Tahoma" w:hAnsi="Tahoma" w:cs="Tahoma"/>
          <w:bCs/>
        </w:rPr>
        <w:t>-</w:t>
      </w:r>
      <w:r w:rsidRPr="00772936">
        <w:rPr>
          <w:rFonts w:ascii="Tahoma" w:hAnsi="Tahoma" w:cs="Tahoma"/>
          <w:bCs/>
        </w:rPr>
        <w:tab/>
      </w:r>
      <w:r>
        <w:rPr>
          <w:rFonts w:ascii="Tahoma" w:hAnsi="Tahoma" w:cs="Tahoma"/>
          <w:bCs/>
        </w:rPr>
        <w:tab/>
      </w:r>
      <w:r w:rsidRPr="00772936">
        <w:rPr>
          <w:rFonts w:ascii="Tahoma" w:hAnsi="Tahoma" w:cs="Tahoma"/>
        </w:rPr>
        <w:t xml:space="preserve">Zamawiający uzna, że wykonawca spełnia warunek, jeżeli wykaże, iż dysponuje lub będzie dysponował min. 1 osobą, która będzie </w:t>
      </w:r>
      <w:r w:rsidR="000117F0" w:rsidRPr="000117F0">
        <w:rPr>
          <w:rFonts w:ascii="Tahoma" w:hAnsi="Tahoma" w:cs="Tahoma"/>
        </w:rPr>
        <w:t>która pełnić będzie funkcję</w:t>
      </w:r>
      <w:r w:rsidR="000117F0" w:rsidRPr="000117F0">
        <w:rPr>
          <w:rFonts w:ascii="Tahoma" w:hAnsi="Tahoma" w:cs="Tahoma"/>
          <w:b/>
        </w:rPr>
        <w:t xml:space="preserve"> Kierownika budowy</w:t>
      </w:r>
      <w:r w:rsidR="00656D82">
        <w:rPr>
          <w:rFonts w:ascii="Tahoma" w:hAnsi="Tahoma" w:cs="Tahoma"/>
          <w:b/>
        </w:rPr>
        <w:t xml:space="preserve"> </w:t>
      </w:r>
      <w:r w:rsidR="00656D82" w:rsidRPr="00656D82">
        <w:rPr>
          <w:rFonts w:ascii="Verdana" w:hAnsi="Verdana" w:cs="Arial"/>
          <w:color w:val="000000"/>
          <w:sz w:val="18"/>
          <w:szCs w:val="18"/>
          <w:lang w:eastAsia="pl-PL"/>
        </w:rPr>
        <w:t>(w rozumieniu ustawy Prawo Budowlane)</w:t>
      </w:r>
      <w:r w:rsidR="000117F0" w:rsidRPr="000117F0">
        <w:rPr>
          <w:rFonts w:ascii="Tahoma" w:hAnsi="Tahoma" w:cs="Tahoma"/>
          <w:b/>
        </w:rPr>
        <w:t xml:space="preserve">, </w:t>
      </w:r>
      <w:r w:rsidR="000117F0" w:rsidRPr="000117F0">
        <w:rPr>
          <w:rFonts w:ascii="Tahoma" w:hAnsi="Tahoma" w:cs="Tahoma"/>
        </w:rPr>
        <w:t>posiadającą:</w:t>
      </w:r>
    </w:p>
    <w:p w:rsidR="00A071A1" w:rsidRDefault="00A071A1" w:rsidP="006239D9">
      <w:pPr>
        <w:spacing w:line="276" w:lineRule="auto"/>
        <w:ind w:left="704" w:hanging="420"/>
        <w:jc w:val="both"/>
        <w:rPr>
          <w:rFonts w:ascii="Tahoma" w:hAnsi="Tahoma" w:cs="Tahoma"/>
        </w:rPr>
      </w:pPr>
    </w:p>
    <w:p w:rsidR="00A071A1" w:rsidRPr="00A071A1" w:rsidRDefault="00A071A1" w:rsidP="00A071A1">
      <w:pPr>
        <w:pStyle w:val="Akapitzlist"/>
        <w:numPr>
          <w:ilvl w:val="0"/>
          <w:numId w:val="32"/>
        </w:numPr>
        <w:spacing w:line="276" w:lineRule="auto"/>
        <w:jc w:val="both"/>
        <w:rPr>
          <w:rFonts w:ascii="Tahoma" w:hAnsi="Tahoma" w:cs="Tahoma"/>
          <w:sz w:val="20"/>
          <w:szCs w:val="20"/>
        </w:rPr>
      </w:pPr>
      <w:r w:rsidRPr="00A071A1">
        <w:rPr>
          <w:rFonts w:ascii="Tahoma" w:hAnsi="Tahoma" w:cs="Tahoma"/>
          <w:sz w:val="20"/>
          <w:szCs w:val="20"/>
        </w:rPr>
        <w:t>uprawnienia budowlane do kierowania robotami budowlanymi w specjalności konstrukcyjno-budowlanej bez ograniczeń lub odpowiadające im ważne uprawnienia budowlane wydane na podstawie wcześniej obowiązujących przepisów prawa, uprawniające do kierowania robotami budowlanymi,</w:t>
      </w:r>
    </w:p>
    <w:p w:rsidR="00A071A1" w:rsidRPr="00A071A1" w:rsidRDefault="001C075E" w:rsidP="00A071A1">
      <w:pPr>
        <w:spacing w:line="276" w:lineRule="auto"/>
        <w:ind w:left="360"/>
        <w:jc w:val="both"/>
        <w:rPr>
          <w:rFonts w:ascii="Tahoma" w:hAnsi="Tahoma" w:cs="Tahoma"/>
        </w:rPr>
      </w:pPr>
      <w:r>
        <w:rPr>
          <w:rFonts w:ascii="Tahoma" w:hAnsi="Tahoma" w:cs="Tahoma"/>
        </w:rPr>
        <w:t>b</w:t>
      </w:r>
      <w:r w:rsidR="00A071A1" w:rsidRPr="00A071A1">
        <w:rPr>
          <w:rFonts w:ascii="Tahoma" w:hAnsi="Tahoma" w:cs="Tahoma"/>
        </w:rPr>
        <w:t xml:space="preserve">)   </w:t>
      </w:r>
      <w:r w:rsidR="00A071A1" w:rsidRPr="00A071A1">
        <w:rPr>
          <w:rFonts w:ascii="Calibri" w:eastAsia="Calibri" w:hAnsi="Calibri" w:cs="Calibri"/>
          <w:sz w:val="22"/>
          <w:szCs w:val="22"/>
          <w:lang w:eastAsia="en-US"/>
        </w:rPr>
        <w:t xml:space="preserve">co najmniej </w:t>
      </w:r>
      <w:r w:rsidR="00A071A1" w:rsidRPr="00A071A1">
        <w:rPr>
          <w:rFonts w:ascii="Calibri" w:eastAsia="Calibri" w:hAnsi="Calibri" w:cs="Calibri"/>
          <w:b/>
          <w:sz w:val="22"/>
          <w:szCs w:val="22"/>
          <w:lang w:eastAsia="en-US"/>
        </w:rPr>
        <w:t>3 lat</w:t>
      </w:r>
      <w:r w:rsidR="00A071A1">
        <w:rPr>
          <w:rFonts w:ascii="Calibri" w:eastAsia="Calibri" w:hAnsi="Calibri" w:cs="Calibri"/>
          <w:b/>
          <w:sz w:val="22"/>
          <w:szCs w:val="22"/>
          <w:lang w:eastAsia="en-US"/>
        </w:rPr>
        <w:t>a</w:t>
      </w:r>
      <w:r w:rsidR="00A071A1" w:rsidRPr="00A071A1">
        <w:rPr>
          <w:rFonts w:ascii="Calibri" w:eastAsia="Calibri" w:hAnsi="Calibri" w:cs="Calibri"/>
          <w:sz w:val="22"/>
          <w:szCs w:val="22"/>
          <w:lang w:eastAsia="en-US"/>
        </w:rPr>
        <w:t xml:space="preserve"> doświadczenia na stanowisku kierownika budowy.</w:t>
      </w:r>
    </w:p>
    <w:p w:rsidR="006239D9" w:rsidRDefault="006239D9" w:rsidP="00A05E6E">
      <w:pPr>
        <w:jc w:val="both"/>
        <w:rPr>
          <w:rFonts w:ascii="Tahoma" w:hAnsi="Tahoma" w:cs="Tahoma"/>
        </w:rPr>
      </w:pPr>
    </w:p>
    <w:p w:rsidR="00656D82" w:rsidRPr="00C95D26" w:rsidRDefault="00B47BFD" w:rsidP="00656D82">
      <w:pPr>
        <w:numPr>
          <w:ilvl w:val="0"/>
          <w:numId w:val="25"/>
        </w:numPr>
        <w:ind w:left="567"/>
        <w:jc w:val="both"/>
        <w:rPr>
          <w:rFonts w:ascii="Tahoma" w:hAnsi="Tahoma" w:cs="Tahoma"/>
          <w:bCs/>
          <w:color w:val="000000" w:themeColor="text1"/>
        </w:rPr>
      </w:pPr>
      <w:r w:rsidRPr="00C95D26">
        <w:rPr>
          <w:rFonts w:ascii="Tahoma" w:hAnsi="Tahoma" w:cs="Tahoma"/>
          <w:color w:val="000000" w:themeColor="text1"/>
        </w:rPr>
        <w:t xml:space="preserve">W przypadku </w:t>
      </w:r>
      <w:r w:rsidR="00A05E6E" w:rsidRPr="00C95D26">
        <w:rPr>
          <w:rFonts w:ascii="Tahoma" w:hAnsi="Tahoma" w:cs="Tahoma"/>
          <w:color w:val="000000" w:themeColor="text1"/>
        </w:rPr>
        <w:t>w</w:t>
      </w:r>
      <w:r w:rsidRPr="00C95D26">
        <w:rPr>
          <w:rFonts w:ascii="Tahoma" w:hAnsi="Tahoma" w:cs="Tahoma"/>
          <w:color w:val="000000" w:themeColor="text1"/>
        </w:rPr>
        <w:t xml:space="preserve">ykonawców wspólnie ubiegających się o udzielenie zamówienia spełnienie warunków udziału w postępowaniu w zakresie wiedzy i doświadczenia określonych w rozdziale 10 ust. 1 pkt. 3 </w:t>
      </w:r>
      <w:proofErr w:type="spellStart"/>
      <w:r w:rsidRPr="00C95D26">
        <w:rPr>
          <w:rFonts w:ascii="Tahoma" w:hAnsi="Tahoma" w:cs="Tahoma"/>
          <w:color w:val="000000" w:themeColor="text1"/>
        </w:rPr>
        <w:t>tiret</w:t>
      </w:r>
      <w:proofErr w:type="spellEnd"/>
      <w:r w:rsidRPr="00C95D26">
        <w:rPr>
          <w:rFonts w:ascii="Tahoma" w:hAnsi="Tahoma" w:cs="Tahoma"/>
          <w:color w:val="000000" w:themeColor="text1"/>
        </w:rPr>
        <w:t xml:space="preserve"> </w:t>
      </w:r>
      <w:r w:rsidR="00930262" w:rsidRPr="00C95D26">
        <w:rPr>
          <w:rFonts w:ascii="Tahoma" w:hAnsi="Tahoma" w:cs="Tahoma"/>
          <w:color w:val="000000" w:themeColor="text1"/>
        </w:rPr>
        <w:t xml:space="preserve">1 </w:t>
      </w:r>
      <w:r w:rsidR="009C3C8D" w:rsidRPr="00C95D26">
        <w:rPr>
          <w:rFonts w:ascii="Tahoma" w:hAnsi="Tahoma" w:cs="Tahoma"/>
          <w:color w:val="000000" w:themeColor="text1"/>
        </w:rPr>
        <w:t xml:space="preserve">i 2 </w:t>
      </w:r>
      <w:r w:rsidRPr="00C95D26">
        <w:rPr>
          <w:rFonts w:ascii="Tahoma" w:hAnsi="Tahoma" w:cs="Tahoma"/>
          <w:color w:val="000000" w:themeColor="text1"/>
        </w:rPr>
        <w:t xml:space="preserve">SIWZ oceniane będzie łącznie - </w:t>
      </w:r>
      <w:r w:rsidR="00656D82" w:rsidRPr="00C95D26">
        <w:rPr>
          <w:rFonts w:ascii="Tahoma" w:hAnsi="Tahoma" w:cs="Tahoma"/>
          <w:color w:val="000000" w:themeColor="text1"/>
        </w:rPr>
        <w:t>jeden wykonawca nie musi samodzielnie spełniać powyższych warunków.</w:t>
      </w:r>
    </w:p>
    <w:p w:rsidR="00B47BFD" w:rsidRPr="000C48DE" w:rsidRDefault="00B47BFD" w:rsidP="00656D82">
      <w:pPr>
        <w:ind w:left="567"/>
        <w:jc w:val="both"/>
        <w:rPr>
          <w:rFonts w:ascii="Tahoma" w:hAnsi="Tahoma" w:cs="Tahoma"/>
          <w:bCs/>
        </w:rPr>
      </w:pPr>
    </w:p>
    <w:p w:rsidR="002A51AB" w:rsidRPr="000C48DE" w:rsidRDefault="002A51AB" w:rsidP="00BB0CCC">
      <w:pPr>
        <w:pStyle w:val="WW-Tekstpodstawowywcity2"/>
        <w:numPr>
          <w:ilvl w:val="0"/>
          <w:numId w:val="14"/>
        </w:numPr>
        <w:tabs>
          <w:tab w:val="num" w:pos="426"/>
        </w:tabs>
        <w:ind w:left="426" w:hanging="284"/>
        <w:rPr>
          <w:rFonts w:ascii="Tahoma" w:hAnsi="Tahoma" w:cs="Tahoma"/>
          <w:sz w:val="20"/>
        </w:rPr>
      </w:pPr>
      <w:r w:rsidRPr="000C48DE">
        <w:rPr>
          <w:rFonts w:ascii="Tahoma" w:hAnsi="Tahoma" w:cs="Tahoma"/>
          <w:sz w:val="20"/>
        </w:rPr>
        <w:t>Ocena spełnienia powyższych warunków zostanie dokonana na podstawie przedł</w:t>
      </w:r>
      <w:r w:rsidR="00635449" w:rsidRPr="000C48DE">
        <w:rPr>
          <w:rFonts w:ascii="Tahoma" w:hAnsi="Tahoma" w:cs="Tahoma"/>
          <w:sz w:val="20"/>
        </w:rPr>
        <w:t>ożonego wstępnego oświadczenia w</w:t>
      </w:r>
      <w:r w:rsidRPr="000C48DE">
        <w:rPr>
          <w:rFonts w:ascii="Tahoma" w:hAnsi="Tahoma" w:cs="Tahoma"/>
          <w:sz w:val="20"/>
        </w:rPr>
        <w:t>ykonawcy.</w:t>
      </w:r>
    </w:p>
    <w:p w:rsidR="00411379" w:rsidRPr="000C48DE" w:rsidRDefault="00411379" w:rsidP="00411379">
      <w:pPr>
        <w:pStyle w:val="WW-Tekstpodstawowywcity2"/>
        <w:ind w:left="0" w:firstLine="0"/>
        <w:rPr>
          <w:rFonts w:ascii="Tahoma" w:hAnsi="Tahoma" w:cs="Tahoma"/>
          <w:sz w:val="20"/>
        </w:rPr>
      </w:pPr>
    </w:p>
    <w:p w:rsidR="002A51AB" w:rsidRPr="000C48DE" w:rsidRDefault="002A51AB" w:rsidP="00BB0CCC">
      <w:pPr>
        <w:pStyle w:val="WW-Tekstpodstawowywcity2"/>
        <w:numPr>
          <w:ilvl w:val="0"/>
          <w:numId w:val="14"/>
        </w:numPr>
        <w:tabs>
          <w:tab w:val="num" w:pos="426"/>
        </w:tabs>
        <w:ind w:left="426" w:hanging="284"/>
        <w:rPr>
          <w:rFonts w:ascii="Tahoma" w:hAnsi="Tahoma" w:cs="Tahoma"/>
          <w:sz w:val="20"/>
        </w:rPr>
      </w:pPr>
      <w:r w:rsidRPr="000C48DE">
        <w:rPr>
          <w:rFonts w:ascii="Tahoma" w:hAnsi="Tahoma" w:cs="Tahoma"/>
          <w:sz w:val="20"/>
        </w:rPr>
        <w:t xml:space="preserve">Zamawiający dopuszcza równoważne kwalifikacje, zdobyte w innych państwach, na zasadach określonych </w:t>
      </w:r>
      <w:r w:rsidR="00FC5A83" w:rsidRPr="000C48DE">
        <w:rPr>
          <w:rFonts w:ascii="Tahoma" w:hAnsi="Tahoma" w:cs="Tahoma"/>
          <w:sz w:val="20"/>
        </w:rPr>
        <w:t xml:space="preserve">            </w:t>
      </w:r>
      <w:r w:rsidRPr="000C48DE">
        <w:rPr>
          <w:rFonts w:ascii="Tahoma" w:hAnsi="Tahoma" w:cs="Tahoma"/>
          <w:sz w:val="20"/>
        </w:rPr>
        <w:t>w art.</w:t>
      </w:r>
      <w:r w:rsidR="00411379" w:rsidRPr="000C48DE">
        <w:rPr>
          <w:rFonts w:ascii="Tahoma" w:hAnsi="Tahoma" w:cs="Tahoma"/>
          <w:sz w:val="20"/>
        </w:rPr>
        <w:t xml:space="preserve"> </w:t>
      </w:r>
      <w:r w:rsidRPr="000C48DE">
        <w:rPr>
          <w:rFonts w:ascii="Tahoma" w:hAnsi="Tahoma" w:cs="Tahoma"/>
          <w:sz w:val="20"/>
        </w:rPr>
        <w:t>12a ustawy z dnia 7 lipca 1994 r. Prawo budowlane, z uwzględnieniem postanowień ustawy z dnia 22 grudnia 2015 r. o zasadach uznawania kwalifikacji zawodowych nabytych w państwach członkowskich Unii Eur</w:t>
      </w:r>
      <w:r w:rsidR="004D4C2D">
        <w:rPr>
          <w:rFonts w:ascii="Tahoma" w:hAnsi="Tahoma" w:cs="Tahoma"/>
          <w:sz w:val="20"/>
        </w:rPr>
        <w:t>opejskiej (Dz. U. 20</w:t>
      </w:r>
      <w:r w:rsidR="00C95D26">
        <w:rPr>
          <w:rFonts w:ascii="Tahoma" w:hAnsi="Tahoma" w:cs="Tahoma"/>
          <w:sz w:val="20"/>
        </w:rPr>
        <w:t>20</w:t>
      </w:r>
      <w:r w:rsidR="004D4C2D">
        <w:rPr>
          <w:rFonts w:ascii="Tahoma" w:hAnsi="Tahoma" w:cs="Tahoma"/>
          <w:sz w:val="20"/>
        </w:rPr>
        <w:t xml:space="preserve">, poz. </w:t>
      </w:r>
      <w:r w:rsidR="00C95D26">
        <w:rPr>
          <w:rFonts w:ascii="Tahoma" w:hAnsi="Tahoma" w:cs="Tahoma"/>
          <w:sz w:val="20"/>
        </w:rPr>
        <w:t>220</w:t>
      </w:r>
      <w:r w:rsidRPr="000C48DE">
        <w:rPr>
          <w:rFonts w:ascii="Tahoma" w:hAnsi="Tahoma" w:cs="Tahoma"/>
          <w:sz w:val="20"/>
        </w:rPr>
        <w:t>).</w:t>
      </w:r>
    </w:p>
    <w:p w:rsidR="00411379" w:rsidRPr="000C48DE" w:rsidRDefault="00411379" w:rsidP="00411379">
      <w:pPr>
        <w:pStyle w:val="WW-Tekstpodstawowywcity2"/>
        <w:ind w:left="0" w:firstLine="0"/>
        <w:rPr>
          <w:rFonts w:ascii="Tahoma" w:hAnsi="Tahoma" w:cs="Tahoma"/>
          <w:sz w:val="20"/>
        </w:rPr>
      </w:pPr>
    </w:p>
    <w:p w:rsidR="00411379" w:rsidRPr="000C48DE" w:rsidRDefault="00411379" w:rsidP="00BB0CCC">
      <w:pPr>
        <w:pStyle w:val="WW-Tekstpodstawowywcity2"/>
        <w:numPr>
          <w:ilvl w:val="0"/>
          <w:numId w:val="14"/>
        </w:numPr>
        <w:tabs>
          <w:tab w:val="num" w:pos="426"/>
        </w:tabs>
        <w:ind w:left="426" w:hanging="284"/>
        <w:rPr>
          <w:rFonts w:ascii="Tahoma" w:hAnsi="Tahoma" w:cs="Tahoma"/>
          <w:sz w:val="20"/>
        </w:rPr>
      </w:pPr>
      <w:r w:rsidRPr="000C48DE">
        <w:rPr>
          <w:rFonts w:ascii="Tahoma" w:hAnsi="Tahoma" w:cs="Tahoma"/>
          <w:sz w:val="20"/>
        </w:rPr>
        <w:t xml:space="preserve">W przypadku osób będących obywatelami państw członkowskich UE, Konfederacji Szwajcarskiej lub państw członkowskich (EFTA) - stron umowy o Europejskim Obszarze Gospodarczym – prawo do wykonywania samodzielnych funkcji technicznych w budownictwie na terytorium RP winno być potwierdzone odpowiednią decyzją o uznaniu kwalifikacji zawodowych lub prawa do świadczenia usług transgranicznych. </w:t>
      </w:r>
    </w:p>
    <w:p w:rsidR="00411379" w:rsidRPr="000C48DE" w:rsidRDefault="00411379" w:rsidP="00411379">
      <w:pPr>
        <w:pStyle w:val="WW-Tekstpodstawowywcity2"/>
        <w:ind w:left="0" w:firstLine="0"/>
        <w:rPr>
          <w:rFonts w:ascii="Tahoma" w:hAnsi="Tahoma" w:cs="Tahoma"/>
          <w:sz w:val="20"/>
        </w:rPr>
      </w:pPr>
    </w:p>
    <w:p w:rsidR="00411379" w:rsidRPr="000C48DE" w:rsidRDefault="00411379" w:rsidP="00BB0CCC">
      <w:pPr>
        <w:pStyle w:val="WW-Tekstpodstawowywcity2"/>
        <w:numPr>
          <w:ilvl w:val="0"/>
          <w:numId w:val="14"/>
        </w:numPr>
        <w:tabs>
          <w:tab w:val="num" w:pos="426"/>
        </w:tabs>
        <w:ind w:left="426" w:hanging="284"/>
        <w:rPr>
          <w:rFonts w:ascii="Tahoma" w:hAnsi="Tahoma" w:cs="Tahoma"/>
          <w:sz w:val="20"/>
        </w:rPr>
      </w:pPr>
      <w:r w:rsidRPr="000C48DE">
        <w:rPr>
          <w:rFonts w:ascii="Tahoma" w:hAnsi="Tahoma" w:cs="Tahoma"/>
          <w:sz w:val="20"/>
        </w:rPr>
        <w:t xml:space="preserve">Dopuszcza się uprawnienia równoważne (w zakresie koniecznym do wykonania przedmiotu zamówienia) – dla osób, które posiadają uprawnienia uzyskane przed dniem wejścia w życie ustawy z dnia 7 lipca 1994 r. Prawo budowlane lub stwierdzenie posiadania przygotowania zawodowego do pełnienia samodzielnych funkcji technicznych w budownictwie i zachowały uprawnienia do pełnienia tych funkcji w dotychczasowym zakresie. </w:t>
      </w:r>
    </w:p>
    <w:p w:rsidR="00411379" w:rsidRPr="000C48DE" w:rsidRDefault="00411379" w:rsidP="00411379">
      <w:pPr>
        <w:pStyle w:val="WW-Tekstpodstawowywcity2"/>
        <w:ind w:left="0" w:firstLine="0"/>
        <w:rPr>
          <w:rFonts w:ascii="Tahoma" w:hAnsi="Tahoma" w:cs="Tahoma"/>
          <w:sz w:val="20"/>
        </w:rPr>
      </w:pPr>
    </w:p>
    <w:p w:rsidR="002A51AB" w:rsidRPr="000C48DE" w:rsidRDefault="002A51AB" w:rsidP="00BB0CCC">
      <w:pPr>
        <w:pStyle w:val="WW-Tekstpodstawowywcity2"/>
        <w:numPr>
          <w:ilvl w:val="0"/>
          <w:numId w:val="14"/>
        </w:numPr>
        <w:tabs>
          <w:tab w:val="num" w:pos="426"/>
        </w:tabs>
        <w:ind w:left="426" w:hanging="284"/>
        <w:rPr>
          <w:rFonts w:ascii="Tahoma" w:hAnsi="Tahoma" w:cs="Tahoma"/>
          <w:sz w:val="20"/>
        </w:rPr>
      </w:pPr>
      <w:r w:rsidRPr="000C48DE">
        <w:rPr>
          <w:rFonts w:ascii="Tahoma" w:hAnsi="Tahoma" w:cs="Tahoma"/>
          <w:sz w:val="20"/>
        </w:rPr>
        <w:t>Wykonawca wybrany do realizacji zamówienia przy podpisaniu umowy przekazuje zamawiającemu:</w:t>
      </w:r>
    </w:p>
    <w:p w:rsidR="002A51AB" w:rsidRPr="000C48DE" w:rsidRDefault="002A51AB" w:rsidP="000B284F">
      <w:pPr>
        <w:ind w:firstLine="709"/>
        <w:jc w:val="both"/>
        <w:rPr>
          <w:rFonts w:ascii="Tahoma" w:hAnsi="Tahoma" w:cs="Tahoma"/>
        </w:rPr>
      </w:pPr>
      <w:r w:rsidRPr="000C48DE">
        <w:rPr>
          <w:rFonts w:ascii="Tahoma" w:hAnsi="Tahoma" w:cs="Tahoma"/>
        </w:rPr>
        <w:t>-</w:t>
      </w:r>
      <w:r w:rsidRPr="000C48DE">
        <w:rPr>
          <w:rFonts w:ascii="Tahoma" w:hAnsi="Tahoma" w:cs="Tahoma"/>
        </w:rPr>
        <w:tab/>
        <w:t>uprawnienia kwalifikacji zawodowych osób,</w:t>
      </w:r>
    </w:p>
    <w:p w:rsidR="002A51AB" w:rsidRPr="000C48DE" w:rsidRDefault="002A51AB" w:rsidP="000B284F">
      <w:pPr>
        <w:ind w:firstLine="709"/>
        <w:jc w:val="both"/>
        <w:rPr>
          <w:rFonts w:ascii="Tahoma" w:hAnsi="Tahoma" w:cs="Tahoma"/>
        </w:rPr>
      </w:pPr>
      <w:r w:rsidRPr="000C48DE">
        <w:rPr>
          <w:rFonts w:ascii="Tahoma" w:hAnsi="Tahoma" w:cs="Tahoma"/>
        </w:rPr>
        <w:t>-</w:t>
      </w:r>
      <w:r w:rsidRPr="000C48DE">
        <w:rPr>
          <w:rFonts w:ascii="Tahoma" w:hAnsi="Tahoma" w:cs="Tahoma"/>
        </w:rPr>
        <w:tab/>
        <w:t>aktualne zaświadczenia o przynależności do właściwej izby samorządu zawodowego.</w:t>
      </w:r>
    </w:p>
    <w:p w:rsidR="002A51AB" w:rsidRPr="000C48DE" w:rsidRDefault="002A51AB" w:rsidP="001F18C8">
      <w:pPr>
        <w:ind w:hanging="426"/>
        <w:jc w:val="both"/>
        <w:rPr>
          <w:rFonts w:ascii="Tahoma" w:hAnsi="Tahoma" w:cs="Tahoma"/>
        </w:rPr>
      </w:pPr>
    </w:p>
    <w:p w:rsidR="002A51AB" w:rsidRPr="000C48DE" w:rsidRDefault="002A51AB" w:rsidP="00BB0CCC">
      <w:pPr>
        <w:pStyle w:val="WW-Tekstpodstawowywcity2"/>
        <w:numPr>
          <w:ilvl w:val="0"/>
          <w:numId w:val="14"/>
        </w:numPr>
        <w:tabs>
          <w:tab w:val="num" w:pos="426"/>
        </w:tabs>
        <w:ind w:left="426" w:hanging="284"/>
        <w:rPr>
          <w:rFonts w:ascii="Tahoma" w:hAnsi="Tahoma" w:cs="Tahoma"/>
          <w:sz w:val="20"/>
        </w:rPr>
      </w:pPr>
      <w:r w:rsidRPr="000C48DE">
        <w:rPr>
          <w:rFonts w:ascii="Tahoma" w:hAnsi="Tahoma" w:cs="Tahoma"/>
          <w:kern w:val="20"/>
          <w:sz w:val="20"/>
          <w:lang w:eastAsia="pl-PL"/>
        </w:rPr>
        <w:t>W przypadku złożenia przez wykonawców dokumentów zawierających dane i wartości w walutach innych niż polski złoty (PLN), zamawiający jako kurs przeliczeniowy waluty przyjmie kurs średni waluty obcej według Narodowego Banku Polskiego (</w:t>
      </w:r>
      <w:hyperlink r:id="rId14" w:history="1">
        <w:r w:rsidRPr="000C48DE">
          <w:rPr>
            <w:rStyle w:val="Hipercze"/>
            <w:rFonts w:ascii="Tahoma" w:hAnsi="Tahoma" w:cs="Tahoma"/>
            <w:color w:val="auto"/>
            <w:kern w:val="20"/>
            <w:sz w:val="20"/>
            <w:lang w:eastAsia="pl-PL"/>
          </w:rPr>
          <w:t>www.nbp.gov.pl</w:t>
        </w:r>
      </w:hyperlink>
      <w:r w:rsidRPr="000C48DE">
        <w:rPr>
          <w:rFonts w:ascii="Tahoma" w:hAnsi="Tahoma" w:cs="Tahoma"/>
          <w:kern w:val="20"/>
          <w:sz w:val="20"/>
          <w:lang w:eastAsia="pl-PL"/>
        </w:rPr>
        <w:t>) z dnia zamieszczenia ogłoszenia o zamówieniu w Biuletynie Zamówień Publicznych (BZP). W przypadku braku ogłoszenia średniego kursu waluty obcej w dniu publikacji ogłoszenia o zamówieniu w BZP, zamawiający, jako kurs przeliczeniowy przyjmie kurs ogłoszony przez Narodowy Bank Polski</w:t>
      </w:r>
      <w:r w:rsidR="00B1159A" w:rsidRPr="000C48DE">
        <w:rPr>
          <w:rFonts w:ascii="Tahoma" w:hAnsi="Tahoma" w:cs="Tahoma"/>
          <w:kern w:val="20"/>
          <w:sz w:val="20"/>
          <w:lang w:eastAsia="pl-PL"/>
        </w:rPr>
        <w:t xml:space="preserve"> </w:t>
      </w:r>
      <w:r w:rsidRPr="000C48DE">
        <w:rPr>
          <w:rFonts w:ascii="Tahoma" w:hAnsi="Tahoma" w:cs="Tahoma"/>
          <w:kern w:val="20"/>
          <w:sz w:val="20"/>
          <w:lang w:eastAsia="pl-PL"/>
        </w:rPr>
        <w:t>w najbliższym dniu po zamieszczeniu ogłoszenia w BZP.</w:t>
      </w:r>
    </w:p>
    <w:p w:rsidR="002A51AB" w:rsidRPr="000C48DE" w:rsidRDefault="002A51AB" w:rsidP="001F18C8">
      <w:pPr>
        <w:pStyle w:val="WW-Tekstpodstawowywcity2"/>
        <w:ind w:left="142"/>
        <w:rPr>
          <w:rFonts w:ascii="Tahoma" w:hAnsi="Tahoma" w:cs="Tahoma"/>
          <w:sz w:val="20"/>
        </w:rPr>
      </w:pPr>
    </w:p>
    <w:p w:rsidR="002A51AB" w:rsidRPr="000C48DE" w:rsidRDefault="002A51AB" w:rsidP="00BB0CCC">
      <w:pPr>
        <w:pStyle w:val="WW-Tekstpodstawowywcity2"/>
        <w:numPr>
          <w:ilvl w:val="0"/>
          <w:numId w:val="14"/>
        </w:numPr>
        <w:tabs>
          <w:tab w:val="num" w:pos="426"/>
        </w:tabs>
        <w:ind w:left="426" w:hanging="284"/>
        <w:rPr>
          <w:rFonts w:ascii="Tahoma" w:hAnsi="Tahoma" w:cs="Tahoma"/>
          <w:sz w:val="20"/>
        </w:rPr>
      </w:pPr>
      <w:r w:rsidRPr="000C48DE">
        <w:rPr>
          <w:rFonts w:ascii="Tahoma" w:hAnsi="Tahoma" w:cs="Tahoma"/>
          <w:sz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2A51AB" w:rsidRPr="000C48DE" w:rsidRDefault="002A51AB" w:rsidP="001F18C8">
      <w:pPr>
        <w:pStyle w:val="WW-Tekstpodstawowywcity2"/>
        <w:ind w:left="0"/>
        <w:rPr>
          <w:rFonts w:ascii="Tahoma" w:hAnsi="Tahoma" w:cs="Tahoma"/>
          <w:sz w:val="20"/>
        </w:rPr>
      </w:pPr>
    </w:p>
    <w:p w:rsidR="002A51AB" w:rsidRPr="000C48DE" w:rsidRDefault="002A51AB" w:rsidP="00BB0CCC">
      <w:pPr>
        <w:pStyle w:val="WW-Tekstpodstawowywcity2"/>
        <w:numPr>
          <w:ilvl w:val="0"/>
          <w:numId w:val="14"/>
        </w:numPr>
        <w:tabs>
          <w:tab w:val="num" w:pos="426"/>
        </w:tabs>
        <w:ind w:left="426" w:hanging="284"/>
        <w:rPr>
          <w:rFonts w:ascii="Tahoma" w:hAnsi="Tahoma" w:cs="Tahoma"/>
          <w:sz w:val="20"/>
        </w:rPr>
      </w:pPr>
      <w:r w:rsidRPr="000C48DE">
        <w:rPr>
          <w:rFonts w:ascii="Tahoma" w:hAnsi="Tahoma" w:cs="Tahoma"/>
          <w:sz w:val="20"/>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w:t>
      </w:r>
      <w:r w:rsidR="00BE14B7" w:rsidRPr="000C48DE">
        <w:rPr>
          <w:rFonts w:ascii="Tahoma" w:hAnsi="Tahoma" w:cs="Tahoma"/>
          <w:sz w:val="20"/>
        </w:rPr>
        <w:t>z nim stosunków prawnych.</w:t>
      </w:r>
    </w:p>
    <w:p w:rsidR="002A51AB" w:rsidRPr="000C48DE" w:rsidRDefault="002A51AB" w:rsidP="001F18C8">
      <w:pPr>
        <w:pStyle w:val="WW-Tekstpodstawowywcity2"/>
        <w:ind w:left="0"/>
        <w:rPr>
          <w:rFonts w:ascii="Tahoma" w:hAnsi="Tahoma" w:cs="Tahoma"/>
          <w:sz w:val="20"/>
        </w:rPr>
      </w:pPr>
    </w:p>
    <w:p w:rsidR="00E42E7F" w:rsidRPr="00930262" w:rsidRDefault="002A51AB" w:rsidP="00BB0CCC">
      <w:pPr>
        <w:pStyle w:val="WW-Tekstpodstawowywcity2"/>
        <w:numPr>
          <w:ilvl w:val="0"/>
          <w:numId w:val="14"/>
        </w:numPr>
        <w:tabs>
          <w:tab w:val="num" w:pos="426"/>
        </w:tabs>
        <w:ind w:left="426" w:hanging="284"/>
        <w:rPr>
          <w:rFonts w:ascii="Tahoma" w:hAnsi="Tahoma" w:cs="Tahoma"/>
          <w:sz w:val="20"/>
        </w:rPr>
      </w:pPr>
      <w:r w:rsidRPr="000C48DE">
        <w:rPr>
          <w:rFonts w:ascii="Tahoma" w:hAnsi="Tahoma" w:cs="Tahoma"/>
          <w:sz w:val="20"/>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0C48DE">
        <w:rPr>
          <w:rFonts w:ascii="Tahoma" w:hAnsi="Tahoma" w:cs="Tahoma"/>
          <w:kern w:val="20"/>
          <w:sz w:val="20"/>
        </w:rPr>
        <w:t>Zobowiązanie (bądź inne, odpowiednie oświadczenie w tym zakresie) winno wyrażać w sposób wyraźny i jednoznaczny wo</w:t>
      </w:r>
      <w:r w:rsidR="00635449" w:rsidRPr="000C48DE">
        <w:rPr>
          <w:rFonts w:ascii="Tahoma" w:hAnsi="Tahoma" w:cs="Tahoma"/>
          <w:kern w:val="20"/>
          <w:sz w:val="20"/>
        </w:rPr>
        <w:t>lę udzielenia w</w:t>
      </w:r>
      <w:r w:rsidRPr="000C48DE">
        <w:rPr>
          <w:rFonts w:ascii="Tahoma" w:hAnsi="Tahoma" w:cs="Tahoma"/>
          <w:kern w:val="20"/>
          <w:sz w:val="20"/>
        </w:rPr>
        <w:t xml:space="preserve">ykonawcy ubiegającemu się o zamówienie odpowiedniego </w:t>
      </w:r>
      <w:r w:rsidRPr="006850BE">
        <w:rPr>
          <w:rFonts w:ascii="Tahoma" w:hAnsi="Tahoma" w:cs="Tahoma"/>
          <w:kern w:val="20"/>
          <w:sz w:val="20"/>
        </w:rPr>
        <w:t>zasobu – załącznik nr 4 do SIWZ.</w:t>
      </w:r>
      <w:r w:rsidR="003E2AF0">
        <w:rPr>
          <w:rFonts w:ascii="Tahoma" w:hAnsi="Tahoma" w:cs="Tahoma"/>
          <w:kern w:val="20"/>
          <w:sz w:val="20"/>
        </w:rPr>
        <w:t xml:space="preserve"> Zobowiązanie podmiotu trzeciego musi być przedłożone w oryginale.</w:t>
      </w:r>
    </w:p>
    <w:p w:rsidR="00E42E7F" w:rsidRPr="00C734D4" w:rsidRDefault="00E42E7F" w:rsidP="001F18C8">
      <w:pPr>
        <w:pStyle w:val="WW-Tekstpodstawowywcity2"/>
        <w:ind w:left="0"/>
        <w:rPr>
          <w:rFonts w:ascii="Tahoma" w:hAnsi="Tahoma" w:cs="Tahoma"/>
          <w:color w:val="FF0000"/>
          <w:sz w:val="20"/>
        </w:rPr>
      </w:pPr>
    </w:p>
    <w:p w:rsidR="002A51AB" w:rsidRPr="00194987" w:rsidRDefault="002A51AB" w:rsidP="00BB0CCC">
      <w:pPr>
        <w:pStyle w:val="WW-Tekstpodstawowywcity2"/>
        <w:numPr>
          <w:ilvl w:val="0"/>
          <w:numId w:val="14"/>
        </w:numPr>
        <w:tabs>
          <w:tab w:val="num" w:pos="426"/>
        </w:tabs>
        <w:ind w:left="426" w:hanging="284"/>
        <w:rPr>
          <w:rFonts w:ascii="Tahoma" w:hAnsi="Tahoma" w:cs="Tahoma"/>
          <w:sz w:val="20"/>
        </w:rPr>
      </w:pPr>
      <w:r w:rsidRPr="00194987">
        <w:rPr>
          <w:rFonts w:ascii="Tahoma" w:hAnsi="Tahoma" w:cs="Tahoma"/>
          <w:sz w:val="20"/>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w:t>
      </w:r>
      <w:r w:rsidR="00FC5A83" w:rsidRPr="00194987">
        <w:rPr>
          <w:rFonts w:ascii="Tahoma" w:hAnsi="Tahoma" w:cs="Tahoma"/>
          <w:sz w:val="20"/>
        </w:rPr>
        <w:t xml:space="preserve"> </w:t>
      </w:r>
      <w:r w:rsidR="00C45A45" w:rsidRPr="00194987">
        <w:rPr>
          <w:rFonts w:ascii="Tahoma" w:hAnsi="Tahoma" w:cs="Tahoma"/>
          <w:sz w:val="20"/>
        </w:rPr>
        <w:t xml:space="preserve">o których mowa </w:t>
      </w:r>
      <w:r w:rsidRPr="006850BE">
        <w:rPr>
          <w:rFonts w:ascii="Tahoma" w:hAnsi="Tahoma" w:cs="Tahoma"/>
          <w:sz w:val="20"/>
        </w:rPr>
        <w:t xml:space="preserve">w art. 24 ust. 1 pkt 13–23 </w:t>
      </w:r>
      <w:proofErr w:type="spellStart"/>
      <w:r w:rsidRPr="006850BE">
        <w:rPr>
          <w:rFonts w:ascii="Tahoma" w:hAnsi="Tahoma" w:cs="Tahoma"/>
          <w:sz w:val="20"/>
        </w:rPr>
        <w:t>pzp</w:t>
      </w:r>
      <w:proofErr w:type="spellEnd"/>
      <w:r w:rsidRPr="006850BE">
        <w:rPr>
          <w:rFonts w:ascii="Tahoma" w:hAnsi="Tahoma" w:cs="Tahoma"/>
          <w:sz w:val="20"/>
        </w:rPr>
        <w:t>.</w:t>
      </w:r>
    </w:p>
    <w:p w:rsidR="002A51AB" w:rsidRPr="00194987" w:rsidRDefault="002A51AB" w:rsidP="001F18C8">
      <w:pPr>
        <w:pStyle w:val="WW-Tekstpodstawowywcity2"/>
        <w:ind w:left="0"/>
        <w:rPr>
          <w:rFonts w:ascii="Tahoma" w:hAnsi="Tahoma" w:cs="Tahoma"/>
          <w:sz w:val="20"/>
        </w:rPr>
      </w:pPr>
    </w:p>
    <w:p w:rsidR="002A51AB" w:rsidRPr="00194987" w:rsidRDefault="002A51AB" w:rsidP="00BB0CCC">
      <w:pPr>
        <w:pStyle w:val="WW-Tekstpodstawowywcity2"/>
        <w:numPr>
          <w:ilvl w:val="0"/>
          <w:numId w:val="14"/>
        </w:numPr>
        <w:tabs>
          <w:tab w:val="num" w:pos="426"/>
        </w:tabs>
        <w:ind w:left="426" w:hanging="284"/>
        <w:rPr>
          <w:rFonts w:ascii="Tahoma" w:hAnsi="Tahoma" w:cs="Tahoma"/>
          <w:sz w:val="20"/>
        </w:rPr>
      </w:pPr>
      <w:r w:rsidRPr="00194987">
        <w:rPr>
          <w:rFonts w:ascii="Tahoma" w:hAnsi="Tahoma" w:cs="Tahoma"/>
          <w:sz w:val="20"/>
        </w:rPr>
        <w:t xml:space="preserve">W odniesieniu do warunków dotyczących wykształcenia, kwalifikacji zawodowych lub doświadczenia, wykonawcy mogą polegać na zdolnościach innych podmiotów, jeśli podmioty </w:t>
      </w:r>
      <w:r w:rsidRPr="00194987">
        <w:rPr>
          <w:rFonts w:ascii="Tahoma" w:hAnsi="Tahoma" w:cs="Tahoma"/>
          <w:sz w:val="20"/>
          <w:u w:val="single"/>
        </w:rPr>
        <w:t>te zrealizują roboty budowlane</w:t>
      </w:r>
      <w:r w:rsidR="00276FDA" w:rsidRPr="00194987">
        <w:rPr>
          <w:rFonts w:ascii="Tahoma" w:hAnsi="Tahoma" w:cs="Tahoma"/>
          <w:sz w:val="20"/>
          <w:u w:val="single"/>
        </w:rPr>
        <w:t xml:space="preserve"> lub usługi</w:t>
      </w:r>
      <w:r w:rsidRPr="00194987">
        <w:rPr>
          <w:rFonts w:ascii="Tahoma" w:hAnsi="Tahoma" w:cs="Tahoma"/>
          <w:sz w:val="20"/>
        </w:rPr>
        <w:t xml:space="preserve"> do realizacji kt</w:t>
      </w:r>
      <w:r w:rsidR="00427713" w:rsidRPr="00194987">
        <w:rPr>
          <w:rFonts w:ascii="Tahoma" w:hAnsi="Tahoma" w:cs="Tahoma"/>
          <w:sz w:val="20"/>
        </w:rPr>
        <w:t>órych te zdolności są wymagane.</w:t>
      </w:r>
    </w:p>
    <w:p w:rsidR="002A51AB" w:rsidRPr="00194987" w:rsidRDefault="002A51AB" w:rsidP="001F18C8">
      <w:pPr>
        <w:pStyle w:val="WW-Tekstpodstawowywcity2"/>
        <w:ind w:left="0"/>
        <w:rPr>
          <w:rFonts w:ascii="Tahoma" w:hAnsi="Tahoma" w:cs="Tahoma"/>
          <w:sz w:val="20"/>
        </w:rPr>
      </w:pPr>
    </w:p>
    <w:p w:rsidR="002A51AB" w:rsidRPr="00194987" w:rsidRDefault="002A51AB" w:rsidP="00BB0CCC">
      <w:pPr>
        <w:pStyle w:val="WW-Tekstpodstawowywcity2"/>
        <w:numPr>
          <w:ilvl w:val="0"/>
          <w:numId w:val="14"/>
        </w:numPr>
        <w:tabs>
          <w:tab w:val="num" w:pos="426"/>
        </w:tabs>
        <w:ind w:left="426" w:hanging="284"/>
        <w:rPr>
          <w:rFonts w:ascii="Tahoma" w:hAnsi="Tahoma" w:cs="Tahoma"/>
          <w:sz w:val="20"/>
        </w:rPr>
      </w:pPr>
      <w:r w:rsidRPr="00194987">
        <w:rPr>
          <w:rFonts w:ascii="Tahoma" w:hAnsi="Tahoma" w:cs="Tahoma"/>
          <w:sz w:val="20"/>
        </w:rPr>
        <w:t xml:space="preserve">Jeżeli zdolności techniczne lub zawodowe lub sytuacja ekonomiczna lub finansowa, podmiotu udostępniającego nie potwierdzają spełnienia przez wykonawcę warunków udziału w postępowaniu, lub zachodzą wobec tych podmiotów podstawy wykluczenia, zamawiający żąda, aby wykonawca w terminie określonym przez zamawiającego: </w:t>
      </w:r>
    </w:p>
    <w:p w:rsidR="002A51AB" w:rsidRPr="00194987" w:rsidRDefault="002A51AB" w:rsidP="00FC5A83">
      <w:pPr>
        <w:ind w:left="426" w:firstLine="283"/>
        <w:jc w:val="both"/>
        <w:rPr>
          <w:rFonts w:ascii="Tahoma" w:hAnsi="Tahoma" w:cs="Tahoma"/>
        </w:rPr>
      </w:pPr>
      <w:r w:rsidRPr="00194987">
        <w:rPr>
          <w:rFonts w:ascii="Tahoma" w:hAnsi="Tahoma" w:cs="Tahoma"/>
        </w:rPr>
        <w:t>-</w:t>
      </w:r>
      <w:r w:rsidRPr="00194987">
        <w:rPr>
          <w:rFonts w:ascii="Tahoma" w:hAnsi="Tahoma" w:cs="Tahoma"/>
        </w:rPr>
        <w:tab/>
        <w:t>zastąpił ten podmiot innym podmiotem lub podmiotami lub,</w:t>
      </w:r>
    </w:p>
    <w:p w:rsidR="00CB11AE" w:rsidRDefault="001F18C8" w:rsidP="003E2AF0">
      <w:pPr>
        <w:ind w:left="1418" w:hanging="709"/>
        <w:jc w:val="both"/>
        <w:rPr>
          <w:rFonts w:ascii="Tahoma" w:hAnsi="Tahoma" w:cs="Tahoma"/>
        </w:rPr>
      </w:pPr>
      <w:r w:rsidRPr="00194987">
        <w:rPr>
          <w:rFonts w:ascii="Tahoma" w:hAnsi="Tahoma" w:cs="Tahoma"/>
        </w:rPr>
        <w:t>-</w:t>
      </w:r>
      <w:r w:rsidR="002A51AB" w:rsidRPr="00194987">
        <w:rPr>
          <w:rFonts w:ascii="Tahoma" w:hAnsi="Tahoma" w:cs="Tahoma"/>
        </w:rPr>
        <w:tab/>
        <w:t xml:space="preserve">zobowiązał się do osobistego wykonania odpowiedniej części zamówienia, jeżeli wykaże zdolności techniczne lub zawodowe lub sytuację finansową lub ekonomiczną, o których mowa w art. </w:t>
      </w:r>
      <w:smartTag w:uri="urn:schemas-microsoft-com:office:smarttags" w:element="metricconverter">
        <w:smartTagPr>
          <w:attr w:name="ProductID" w:val="22 A"/>
        </w:smartTagPr>
        <w:r w:rsidR="002A51AB" w:rsidRPr="00194987">
          <w:rPr>
            <w:rFonts w:ascii="Tahoma" w:hAnsi="Tahoma" w:cs="Tahoma"/>
          </w:rPr>
          <w:t>22 a</w:t>
        </w:r>
      </w:smartTag>
      <w:r w:rsidR="002A51AB" w:rsidRPr="00194987">
        <w:rPr>
          <w:rFonts w:ascii="Tahoma" w:hAnsi="Tahoma" w:cs="Tahoma"/>
        </w:rPr>
        <w:t xml:space="preserve"> ust. 1 </w:t>
      </w:r>
      <w:proofErr w:type="spellStart"/>
      <w:r w:rsidR="002A51AB" w:rsidRPr="00194987">
        <w:rPr>
          <w:rFonts w:ascii="Tahoma" w:hAnsi="Tahoma" w:cs="Tahoma"/>
        </w:rPr>
        <w:t>pzp</w:t>
      </w:r>
      <w:proofErr w:type="spellEnd"/>
      <w:r w:rsidR="002A51AB" w:rsidRPr="00194987">
        <w:rPr>
          <w:rFonts w:ascii="Tahoma" w:hAnsi="Tahoma" w:cs="Tahoma"/>
        </w:rPr>
        <w:t>.</w:t>
      </w:r>
    </w:p>
    <w:p w:rsidR="00CB11AE" w:rsidRPr="00194987" w:rsidRDefault="00CB11AE" w:rsidP="00802EFE">
      <w:pPr>
        <w:pStyle w:val="WW-Tekstpodstawowywcity2"/>
        <w:ind w:left="0" w:firstLine="0"/>
        <w:rPr>
          <w:rFonts w:ascii="Tahoma" w:hAnsi="Tahoma" w:cs="Tahoma"/>
          <w:sz w:val="20"/>
        </w:rPr>
      </w:pPr>
    </w:p>
    <w:p w:rsidR="00802EFE" w:rsidRPr="00194987" w:rsidRDefault="00802EFE" w:rsidP="00BB0CCC">
      <w:pPr>
        <w:pStyle w:val="WW-Tekstpodstawowywcity2"/>
        <w:numPr>
          <w:ilvl w:val="0"/>
          <w:numId w:val="14"/>
        </w:numPr>
        <w:tabs>
          <w:tab w:val="num" w:pos="426"/>
        </w:tabs>
        <w:ind w:left="426" w:hanging="284"/>
        <w:rPr>
          <w:rFonts w:ascii="Tahoma" w:hAnsi="Tahoma" w:cs="Tahoma"/>
          <w:sz w:val="20"/>
        </w:rPr>
      </w:pPr>
      <w:r w:rsidRPr="00194987">
        <w:rPr>
          <w:rFonts w:ascii="Tahoma" w:hAnsi="Tahoma" w:cs="Tahoma"/>
          <w:sz w:val="20"/>
        </w:rPr>
        <w:t xml:space="preserve"> Wykonawca polegający na zdolnościach lub sytuacji podmiotów na</w:t>
      </w:r>
      <w:r w:rsidR="000C48DE">
        <w:rPr>
          <w:rFonts w:ascii="Tahoma" w:hAnsi="Tahoma" w:cs="Tahoma"/>
          <w:sz w:val="20"/>
        </w:rPr>
        <w:t xml:space="preserve"> zasadach określonych w art. 22</w:t>
      </w:r>
      <w:r w:rsidRPr="00194987">
        <w:rPr>
          <w:rFonts w:ascii="Tahoma" w:hAnsi="Tahoma" w:cs="Tahoma"/>
          <w:sz w:val="20"/>
        </w:rPr>
        <w:t xml:space="preserve">a – </w:t>
      </w:r>
      <w:proofErr w:type="spellStart"/>
      <w:r w:rsidRPr="00194987">
        <w:rPr>
          <w:rFonts w:ascii="Tahoma" w:hAnsi="Tahoma" w:cs="Tahoma"/>
          <w:sz w:val="20"/>
        </w:rPr>
        <w:t>pzp</w:t>
      </w:r>
      <w:proofErr w:type="spellEnd"/>
      <w:r w:rsidRPr="00194987">
        <w:rPr>
          <w:rFonts w:ascii="Tahoma" w:hAnsi="Tahoma" w:cs="Tahoma"/>
          <w:sz w:val="20"/>
        </w:rPr>
        <w:t xml:space="preserve">, w odniesieniu do tych podmiotów w zakresie w jakim się powołuje na ich zasoby przedkłada dokumenty na potwierdzenie spełnienia warunków udziału w </w:t>
      </w:r>
      <w:r w:rsidR="00194987" w:rsidRPr="00194987">
        <w:rPr>
          <w:rFonts w:ascii="Tahoma" w:hAnsi="Tahoma" w:cs="Tahoma"/>
          <w:sz w:val="20"/>
        </w:rPr>
        <w:t>postępowaniu</w:t>
      </w:r>
      <w:r w:rsidRPr="00194987">
        <w:rPr>
          <w:rFonts w:ascii="Tahoma" w:hAnsi="Tahoma" w:cs="Tahoma"/>
          <w:sz w:val="20"/>
        </w:rPr>
        <w:t>.</w:t>
      </w:r>
    </w:p>
    <w:p w:rsidR="00CF2761" w:rsidRPr="00194987" w:rsidRDefault="00CF2761" w:rsidP="00802EFE">
      <w:pPr>
        <w:rPr>
          <w:rFonts w:ascii="Tahoma" w:hAnsi="Tahoma" w:cs="Tahoma"/>
          <w:b/>
        </w:rPr>
      </w:pPr>
    </w:p>
    <w:p w:rsidR="0077419D" w:rsidRDefault="0077419D" w:rsidP="00176EF0">
      <w:pPr>
        <w:ind w:left="426" w:hanging="426"/>
        <w:jc w:val="center"/>
        <w:rPr>
          <w:rFonts w:ascii="Tahoma" w:hAnsi="Tahoma" w:cs="Tahoma"/>
          <w:b/>
        </w:rPr>
      </w:pPr>
    </w:p>
    <w:p w:rsidR="00F1226F" w:rsidRPr="00194987" w:rsidRDefault="00F1226F" w:rsidP="00F1226F">
      <w:pPr>
        <w:ind w:left="426" w:hanging="426"/>
        <w:jc w:val="center"/>
        <w:rPr>
          <w:rFonts w:ascii="Tahoma" w:hAnsi="Tahoma" w:cs="Tahoma"/>
          <w:b/>
        </w:rPr>
      </w:pPr>
      <w:r w:rsidRPr="00194987">
        <w:rPr>
          <w:rFonts w:ascii="Tahoma" w:hAnsi="Tahoma" w:cs="Tahoma"/>
          <w:b/>
        </w:rPr>
        <w:t>ROZDZIAŁ 11</w:t>
      </w:r>
    </w:p>
    <w:p w:rsidR="00F1226F" w:rsidRPr="00194987" w:rsidRDefault="00F1226F" w:rsidP="00F1226F">
      <w:pPr>
        <w:pStyle w:val="Styl1"/>
        <w:widowControl/>
        <w:spacing w:before="0"/>
        <w:ind w:left="426" w:hanging="426"/>
        <w:jc w:val="center"/>
        <w:rPr>
          <w:rFonts w:ascii="Tahoma" w:hAnsi="Tahoma" w:cs="Tahoma"/>
          <w:b/>
          <w:bCs/>
          <w:sz w:val="20"/>
        </w:rPr>
      </w:pPr>
      <w:r w:rsidRPr="00194987">
        <w:rPr>
          <w:rFonts w:ascii="Tahoma" w:hAnsi="Tahoma" w:cs="Tahoma"/>
          <w:b/>
          <w:bCs/>
          <w:sz w:val="20"/>
        </w:rPr>
        <w:t>PODSTAWY WYKLUCZENIA Z POSTĘPOWANIA</w:t>
      </w:r>
    </w:p>
    <w:p w:rsidR="00F1226F" w:rsidRPr="00194987" w:rsidRDefault="00F1226F" w:rsidP="00F1226F">
      <w:pPr>
        <w:ind w:left="426" w:hanging="426"/>
        <w:jc w:val="both"/>
        <w:rPr>
          <w:rFonts w:ascii="Tahoma" w:hAnsi="Tahoma" w:cs="Tahoma"/>
          <w:b/>
          <w:bCs/>
        </w:rPr>
      </w:pPr>
    </w:p>
    <w:p w:rsidR="00F1226F" w:rsidRPr="008407D9" w:rsidRDefault="00F1226F" w:rsidP="00F1226F">
      <w:pPr>
        <w:pStyle w:val="WW-Tekstpodstawowywcity2"/>
        <w:ind w:hanging="6"/>
        <w:rPr>
          <w:rFonts w:ascii="Tahoma" w:hAnsi="Tahoma" w:cs="Tahoma"/>
          <w:sz w:val="20"/>
        </w:rPr>
      </w:pPr>
      <w:r w:rsidRPr="008407D9">
        <w:rPr>
          <w:rFonts w:ascii="Tahoma" w:hAnsi="Tahoma" w:cs="Tahoma"/>
          <w:sz w:val="20"/>
        </w:rPr>
        <w:t xml:space="preserve">O udzielenie zamówienia publicznego ubiegać się mogą wykonawcy, którzy nie podlegają wykluczeniu </w:t>
      </w:r>
      <w:r>
        <w:rPr>
          <w:rFonts w:ascii="Tahoma" w:hAnsi="Tahoma" w:cs="Tahoma"/>
          <w:sz w:val="20"/>
        </w:rPr>
        <w:t xml:space="preserve">            </w:t>
      </w:r>
      <w:r w:rsidRPr="008407D9">
        <w:rPr>
          <w:rFonts w:ascii="Tahoma" w:hAnsi="Tahoma" w:cs="Tahoma"/>
          <w:sz w:val="20"/>
        </w:rPr>
        <w:t>z postępowania.</w:t>
      </w:r>
    </w:p>
    <w:p w:rsidR="00F1226F" w:rsidRPr="008407D9" w:rsidRDefault="00F1226F" w:rsidP="00F1226F">
      <w:pPr>
        <w:pStyle w:val="WW-Tekstpodstawowywcity2"/>
        <w:ind w:left="709" w:hanging="289"/>
        <w:rPr>
          <w:rFonts w:ascii="Tahoma" w:hAnsi="Tahoma" w:cs="Tahoma"/>
          <w:sz w:val="20"/>
        </w:rPr>
      </w:pPr>
      <w:r w:rsidRPr="008407D9">
        <w:rPr>
          <w:rFonts w:ascii="Tahoma" w:hAnsi="Tahoma" w:cs="Tahoma"/>
          <w:sz w:val="20"/>
        </w:rPr>
        <w:t>1.</w:t>
      </w:r>
      <w:r w:rsidRPr="008407D9">
        <w:rPr>
          <w:rFonts w:ascii="Tahoma" w:hAnsi="Tahoma" w:cs="Tahoma"/>
          <w:sz w:val="20"/>
        </w:rPr>
        <w:tab/>
        <w:t>Zamawiający  zgodnie z art. 24 ust. 1 wykluczy Wykonawcę:</w:t>
      </w:r>
    </w:p>
    <w:p w:rsidR="00F1226F" w:rsidRPr="008407D9" w:rsidRDefault="00F1226F" w:rsidP="00F1226F">
      <w:pPr>
        <w:ind w:left="426" w:hanging="426"/>
        <w:jc w:val="both"/>
        <w:rPr>
          <w:rFonts w:ascii="Tahoma" w:hAnsi="Tahoma" w:cs="Tahoma"/>
          <w:b/>
          <w:bCs/>
        </w:rPr>
      </w:pPr>
    </w:p>
    <w:p w:rsidR="00F1226F" w:rsidRPr="008407D9" w:rsidRDefault="00F1226F" w:rsidP="00F1226F">
      <w:pPr>
        <w:suppressAutoHyphens w:val="0"/>
        <w:autoSpaceDE w:val="0"/>
        <w:autoSpaceDN w:val="0"/>
        <w:adjustRightInd w:val="0"/>
        <w:ind w:left="1418" w:hanging="709"/>
        <w:jc w:val="both"/>
        <w:rPr>
          <w:rFonts w:ascii="Tahoma" w:hAnsi="Tahoma" w:cs="Tahoma"/>
          <w:bCs/>
          <w:lang w:eastAsia="pl-PL"/>
        </w:rPr>
      </w:pPr>
      <w:r w:rsidRPr="008407D9">
        <w:rPr>
          <w:rFonts w:ascii="Tahoma" w:hAnsi="Tahoma" w:cs="Tahoma"/>
          <w:bCs/>
          <w:lang w:eastAsia="pl-PL"/>
        </w:rPr>
        <w:t>-</w:t>
      </w:r>
      <w:r w:rsidRPr="008407D9">
        <w:rPr>
          <w:rFonts w:ascii="Tahoma" w:hAnsi="Tahoma" w:cs="Tahoma"/>
          <w:bCs/>
          <w:lang w:eastAsia="pl-PL"/>
        </w:rPr>
        <w:tab/>
        <w:t>który nie wykazał spełniania warunków udziału w postępowaniu lub nie wykazał braku podstaw wykluczenia;</w:t>
      </w:r>
    </w:p>
    <w:p w:rsidR="00F1226F" w:rsidRPr="008407D9" w:rsidRDefault="00F1226F" w:rsidP="00F1226F">
      <w:pPr>
        <w:suppressAutoHyphens w:val="0"/>
        <w:autoSpaceDE w:val="0"/>
        <w:autoSpaceDN w:val="0"/>
        <w:adjustRightInd w:val="0"/>
        <w:rPr>
          <w:rFonts w:ascii="Tahoma" w:hAnsi="Tahoma" w:cs="Tahoma"/>
          <w:bCs/>
          <w:lang w:eastAsia="pl-PL"/>
        </w:rPr>
      </w:pPr>
    </w:p>
    <w:p w:rsidR="00F1226F" w:rsidRPr="00AA22D3" w:rsidRDefault="00F1226F" w:rsidP="00F1226F">
      <w:pPr>
        <w:suppressAutoHyphens w:val="0"/>
        <w:autoSpaceDE w:val="0"/>
        <w:autoSpaceDN w:val="0"/>
        <w:adjustRightInd w:val="0"/>
        <w:ind w:firstLine="709"/>
        <w:rPr>
          <w:rFonts w:ascii="Tahoma" w:hAnsi="Tahoma" w:cs="Tahoma"/>
          <w:bCs/>
          <w:lang w:eastAsia="pl-PL"/>
        </w:rPr>
      </w:pPr>
      <w:r w:rsidRPr="008407D9">
        <w:rPr>
          <w:rFonts w:ascii="Tahoma" w:hAnsi="Tahoma" w:cs="Tahoma"/>
          <w:bCs/>
          <w:lang w:eastAsia="pl-PL"/>
        </w:rPr>
        <w:t>-</w:t>
      </w:r>
      <w:r w:rsidRPr="008407D9">
        <w:rPr>
          <w:rFonts w:ascii="Tahoma" w:hAnsi="Tahoma" w:cs="Tahoma"/>
          <w:bCs/>
          <w:lang w:eastAsia="pl-PL"/>
        </w:rPr>
        <w:tab/>
        <w:t xml:space="preserve">będącego osobą </w:t>
      </w:r>
      <w:r w:rsidRPr="00AA22D3">
        <w:rPr>
          <w:rFonts w:ascii="Tahoma" w:hAnsi="Tahoma" w:cs="Tahoma"/>
          <w:bCs/>
          <w:lang w:eastAsia="pl-PL"/>
        </w:rPr>
        <w:t>fizyczną, którego prawomocnie skazano za przestępstwo:</w:t>
      </w:r>
    </w:p>
    <w:p w:rsidR="00F1226F" w:rsidRPr="00AA22D3" w:rsidRDefault="00F1226F" w:rsidP="00F1226F">
      <w:pPr>
        <w:suppressAutoHyphens w:val="0"/>
        <w:autoSpaceDE w:val="0"/>
        <w:autoSpaceDN w:val="0"/>
        <w:adjustRightInd w:val="0"/>
        <w:ind w:left="2123" w:hanging="705"/>
        <w:jc w:val="both"/>
        <w:rPr>
          <w:rFonts w:ascii="Tahoma" w:hAnsi="Tahoma" w:cs="Tahoma"/>
          <w:bCs/>
          <w:lang w:eastAsia="pl-PL"/>
        </w:rPr>
      </w:pPr>
      <w:r w:rsidRPr="00AA22D3">
        <w:rPr>
          <w:rFonts w:ascii="Tahoma" w:hAnsi="Tahoma" w:cs="Tahoma"/>
          <w:bCs/>
          <w:lang w:eastAsia="pl-PL"/>
        </w:rPr>
        <w:t xml:space="preserve">a) </w:t>
      </w:r>
      <w:r w:rsidRPr="00AA22D3">
        <w:rPr>
          <w:rFonts w:ascii="Tahoma" w:hAnsi="Tahoma" w:cs="Tahoma"/>
          <w:bCs/>
          <w:lang w:eastAsia="pl-PL"/>
        </w:rPr>
        <w:tab/>
        <w:t xml:space="preserve">o którym mowa w art. 165a, art. 181–188, art. 189a, art. 218–221, art. 228–230a, art. 250a,  art. 258 lub art. 270–309 ustawy z dnia 6 czerwca 1997 r. – Kodeks karny                  </w:t>
      </w:r>
      <w:r w:rsidRPr="00AA22D3">
        <w:rPr>
          <w:rFonts w:ascii="Tahoma" w:hAnsi="Tahoma" w:cs="Tahoma"/>
          <w:lang w:eastAsia="pl-PL"/>
        </w:rPr>
        <w:t>(</w:t>
      </w:r>
      <w:r w:rsidRPr="00AA22D3">
        <w:rPr>
          <w:rFonts w:ascii="Tahoma" w:hAnsi="Tahoma" w:cs="Tahoma"/>
        </w:rPr>
        <w:t>Dz. U. z 2018 r. poz. 1600</w:t>
      </w:r>
      <w:r w:rsidRPr="00AA22D3">
        <w:t>)</w:t>
      </w:r>
      <w:r w:rsidRPr="00AA22D3">
        <w:rPr>
          <w:rFonts w:ascii="Tahoma" w:hAnsi="Tahoma" w:cs="Tahoma"/>
          <w:bCs/>
          <w:lang w:eastAsia="pl-PL"/>
        </w:rPr>
        <w:t xml:space="preserve"> lub art. 46 lub art. 48 ustawy z dnia 25 czerwca 2010 r.  </w:t>
      </w:r>
      <w:r>
        <w:rPr>
          <w:rFonts w:ascii="Tahoma" w:hAnsi="Tahoma" w:cs="Tahoma"/>
          <w:bCs/>
          <w:lang w:eastAsia="pl-PL"/>
        </w:rPr>
        <w:t xml:space="preserve">              </w:t>
      </w:r>
      <w:r w:rsidRPr="00AA22D3">
        <w:rPr>
          <w:rFonts w:ascii="Tahoma" w:hAnsi="Tahoma" w:cs="Tahoma"/>
          <w:bCs/>
          <w:lang w:eastAsia="pl-PL"/>
        </w:rPr>
        <w:t>o sporcie</w:t>
      </w:r>
      <w:r w:rsidRPr="00AA22D3">
        <w:t xml:space="preserve"> (</w:t>
      </w:r>
      <w:r w:rsidR="00405508" w:rsidRPr="00405508">
        <w:rPr>
          <w:rFonts w:ascii="Tahoma" w:hAnsi="Tahoma" w:cs="Tahoma"/>
          <w:bCs/>
        </w:rPr>
        <w:t>Dz. U. z 2019 r. poz. 1468 i 1495</w:t>
      </w:r>
      <w:r w:rsidRPr="00AA22D3">
        <w:rPr>
          <w:rFonts w:ascii="Tahoma" w:hAnsi="Tahoma" w:cs="Tahoma"/>
        </w:rPr>
        <w:t>),</w:t>
      </w:r>
    </w:p>
    <w:p w:rsidR="00F1226F" w:rsidRPr="00AA22D3" w:rsidRDefault="00F1226F" w:rsidP="00F1226F">
      <w:pPr>
        <w:suppressAutoHyphens w:val="0"/>
        <w:autoSpaceDE w:val="0"/>
        <w:autoSpaceDN w:val="0"/>
        <w:adjustRightInd w:val="0"/>
        <w:ind w:left="2123" w:hanging="705"/>
        <w:jc w:val="both"/>
        <w:rPr>
          <w:rFonts w:ascii="Tahoma" w:hAnsi="Tahoma" w:cs="Tahoma"/>
          <w:bCs/>
          <w:lang w:eastAsia="pl-PL"/>
        </w:rPr>
      </w:pPr>
      <w:r w:rsidRPr="00AA22D3">
        <w:rPr>
          <w:rFonts w:ascii="Tahoma" w:hAnsi="Tahoma" w:cs="Tahoma"/>
          <w:bCs/>
          <w:lang w:eastAsia="pl-PL"/>
        </w:rPr>
        <w:t xml:space="preserve">b) </w:t>
      </w:r>
      <w:r w:rsidRPr="00AA22D3">
        <w:rPr>
          <w:rFonts w:ascii="Tahoma" w:hAnsi="Tahoma" w:cs="Tahoma"/>
          <w:bCs/>
          <w:lang w:eastAsia="pl-PL"/>
        </w:rPr>
        <w:tab/>
        <w:t xml:space="preserve">o charakterze terrorystycznym, o którym mowa w art. 115 § 20 ustawy z dnia </w:t>
      </w:r>
      <w:r>
        <w:rPr>
          <w:rFonts w:ascii="Tahoma" w:hAnsi="Tahoma" w:cs="Tahoma"/>
          <w:bCs/>
          <w:lang w:eastAsia="pl-PL"/>
        </w:rPr>
        <w:t xml:space="preserve">                </w:t>
      </w:r>
      <w:r w:rsidRPr="00AA22D3">
        <w:rPr>
          <w:rFonts w:ascii="Tahoma" w:hAnsi="Tahoma" w:cs="Tahoma"/>
          <w:bCs/>
          <w:lang w:eastAsia="pl-PL"/>
        </w:rPr>
        <w:t>6 czerwca 1997 r. – Kodeks karny,</w:t>
      </w:r>
    </w:p>
    <w:p w:rsidR="00F1226F" w:rsidRPr="008407D9" w:rsidRDefault="00F1226F" w:rsidP="00F1226F">
      <w:pPr>
        <w:suppressAutoHyphens w:val="0"/>
        <w:autoSpaceDE w:val="0"/>
        <w:autoSpaceDN w:val="0"/>
        <w:adjustRightInd w:val="0"/>
        <w:ind w:left="709" w:firstLine="709"/>
        <w:rPr>
          <w:rFonts w:ascii="Tahoma" w:hAnsi="Tahoma" w:cs="Tahoma"/>
          <w:bCs/>
          <w:lang w:eastAsia="pl-PL"/>
        </w:rPr>
      </w:pPr>
      <w:r w:rsidRPr="00AA22D3">
        <w:rPr>
          <w:rFonts w:ascii="Tahoma" w:hAnsi="Tahoma" w:cs="Tahoma"/>
          <w:bCs/>
          <w:lang w:eastAsia="pl-PL"/>
        </w:rPr>
        <w:t xml:space="preserve">c) </w:t>
      </w:r>
      <w:r w:rsidRPr="00AA22D3">
        <w:rPr>
          <w:rFonts w:ascii="Tahoma" w:hAnsi="Tahoma" w:cs="Tahoma"/>
          <w:bCs/>
          <w:lang w:eastAsia="pl-PL"/>
        </w:rPr>
        <w:tab/>
        <w:t>skarbowe,</w:t>
      </w:r>
    </w:p>
    <w:p w:rsidR="00F1226F" w:rsidRPr="008407D9" w:rsidRDefault="00F1226F" w:rsidP="00F1226F">
      <w:pPr>
        <w:suppressAutoHyphens w:val="0"/>
        <w:autoSpaceDE w:val="0"/>
        <w:autoSpaceDN w:val="0"/>
        <w:adjustRightInd w:val="0"/>
        <w:ind w:left="2123" w:hanging="705"/>
        <w:jc w:val="both"/>
        <w:rPr>
          <w:rFonts w:ascii="Tahoma" w:hAnsi="Tahoma" w:cs="Tahoma"/>
          <w:bCs/>
          <w:lang w:eastAsia="pl-PL"/>
        </w:rPr>
      </w:pPr>
      <w:r w:rsidRPr="008407D9">
        <w:rPr>
          <w:rFonts w:ascii="Tahoma" w:hAnsi="Tahoma" w:cs="Tahoma"/>
          <w:bCs/>
          <w:lang w:eastAsia="pl-PL"/>
        </w:rPr>
        <w:t xml:space="preserve">d) </w:t>
      </w:r>
      <w:r w:rsidRPr="008407D9">
        <w:rPr>
          <w:rFonts w:ascii="Tahoma" w:hAnsi="Tahoma" w:cs="Tahoma"/>
          <w:bCs/>
          <w:lang w:eastAsia="pl-PL"/>
        </w:rPr>
        <w:tab/>
        <w:t>o którym mowa w art. 9 lub art. 10 ustawy z dnia 15 czerwca 2012 r. o skutkach powierzania wykonywania pracy cudzoziemcom przebywającym wbrew przepisom na terytorium Rzeczypospolitej Polskiej (Dz. U. poz. 769);</w:t>
      </w:r>
    </w:p>
    <w:p w:rsidR="00F1226F" w:rsidRPr="008407D9" w:rsidRDefault="00F1226F" w:rsidP="00F1226F">
      <w:pPr>
        <w:suppressAutoHyphens w:val="0"/>
        <w:autoSpaceDE w:val="0"/>
        <w:autoSpaceDN w:val="0"/>
        <w:adjustRightInd w:val="0"/>
        <w:ind w:left="2123" w:hanging="705"/>
        <w:jc w:val="both"/>
        <w:rPr>
          <w:rFonts w:ascii="Tahoma" w:hAnsi="Tahoma" w:cs="Tahoma"/>
          <w:bCs/>
          <w:lang w:eastAsia="pl-PL"/>
        </w:rPr>
      </w:pPr>
    </w:p>
    <w:p w:rsidR="00F1226F" w:rsidRPr="008407D9" w:rsidRDefault="00F1226F" w:rsidP="00F1226F">
      <w:pPr>
        <w:suppressAutoHyphens w:val="0"/>
        <w:autoSpaceDE w:val="0"/>
        <w:autoSpaceDN w:val="0"/>
        <w:adjustRightInd w:val="0"/>
        <w:ind w:left="1418" w:hanging="713"/>
        <w:jc w:val="both"/>
        <w:rPr>
          <w:rFonts w:ascii="Tahoma" w:hAnsi="Tahoma" w:cs="Tahoma"/>
          <w:bCs/>
          <w:lang w:eastAsia="pl-PL"/>
        </w:rPr>
      </w:pPr>
      <w:r w:rsidRPr="008407D9">
        <w:rPr>
          <w:rFonts w:ascii="Tahoma" w:hAnsi="Tahoma" w:cs="Tahoma"/>
          <w:bCs/>
          <w:lang w:eastAsia="pl-PL"/>
        </w:rPr>
        <w:t>-</w:t>
      </w:r>
      <w:r w:rsidRPr="008407D9">
        <w:rPr>
          <w:rFonts w:ascii="Tahoma" w:hAnsi="Tahoma" w:cs="Tahoma"/>
          <w:bCs/>
          <w:lang w:eastAsia="pl-PL"/>
        </w:rPr>
        <w:tab/>
        <w:t xml:space="preserve">jeżeli urzędującego członka jego organu zarządzającego lub nadzorczego, wspólnika spółki </w:t>
      </w:r>
      <w:r>
        <w:rPr>
          <w:rFonts w:ascii="Tahoma" w:hAnsi="Tahoma" w:cs="Tahoma"/>
          <w:bCs/>
          <w:lang w:eastAsia="pl-PL"/>
        </w:rPr>
        <w:t xml:space="preserve">                 </w:t>
      </w:r>
      <w:r w:rsidRPr="008407D9">
        <w:rPr>
          <w:rFonts w:ascii="Tahoma" w:hAnsi="Tahoma" w:cs="Tahoma"/>
          <w:bCs/>
          <w:lang w:eastAsia="pl-PL"/>
        </w:rPr>
        <w:t xml:space="preserve">w spółce jawnej lub partnerskiej albo komplementariusza w spółce komandytowej lub </w:t>
      </w:r>
      <w:r w:rsidRPr="008407D9">
        <w:rPr>
          <w:rFonts w:ascii="Tahoma" w:hAnsi="Tahoma" w:cs="Tahoma"/>
          <w:bCs/>
          <w:lang w:eastAsia="pl-PL"/>
        </w:rPr>
        <w:lastRenderedPageBreak/>
        <w:t xml:space="preserve">komandytowo-akcyjnej lub prokurenta prawomocnie skazano za przestępstwo, o którym mowa </w:t>
      </w:r>
      <w:r>
        <w:rPr>
          <w:rFonts w:ascii="Tahoma" w:hAnsi="Tahoma" w:cs="Tahoma"/>
          <w:bCs/>
          <w:lang w:eastAsia="pl-PL"/>
        </w:rPr>
        <w:t xml:space="preserve"> </w:t>
      </w:r>
      <w:r w:rsidRPr="008407D9">
        <w:rPr>
          <w:rFonts w:ascii="Tahoma" w:hAnsi="Tahoma" w:cs="Tahoma"/>
          <w:bCs/>
          <w:lang w:eastAsia="pl-PL"/>
        </w:rPr>
        <w:t xml:space="preserve">w pkt 1 </w:t>
      </w:r>
      <w:proofErr w:type="spellStart"/>
      <w:r w:rsidRPr="008407D9">
        <w:rPr>
          <w:rFonts w:ascii="Tahoma" w:hAnsi="Tahoma" w:cs="Tahoma"/>
          <w:bCs/>
          <w:lang w:eastAsia="pl-PL"/>
        </w:rPr>
        <w:t>tiret</w:t>
      </w:r>
      <w:proofErr w:type="spellEnd"/>
      <w:r w:rsidRPr="008407D9">
        <w:rPr>
          <w:rFonts w:ascii="Tahoma" w:hAnsi="Tahoma" w:cs="Tahoma"/>
          <w:bCs/>
          <w:lang w:eastAsia="pl-PL"/>
        </w:rPr>
        <w:t xml:space="preserve"> 2;</w:t>
      </w:r>
    </w:p>
    <w:p w:rsidR="00F1226F" w:rsidRPr="008407D9" w:rsidRDefault="00F1226F" w:rsidP="00F1226F">
      <w:pPr>
        <w:suppressAutoHyphens w:val="0"/>
        <w:autoSpaceDE w:val="0"/>
        <w:autoSpaceDN w:val="0"/>
        <w:adjustRightInd w:val="0"/>
        <w:rPr>
          <w:rFonts w:ascii="Tahoma" w:hAnsi="Tahoma" w:cs="Tahoma"/>
          <w:bCs/>
          <w:lang w:eastAsia="pl-PL"/>
        </w:rPr>
      </w:pPr>
    </w:p>
    <w:p w:rsidR="00F1226F" w:rsidRPr="008407D9" w:rsidRDefault="00F1226F" w:rsidP="00F1226F">
      <w:pPr>
        <w:suppressAutoHyphens w:val="0"/>
        <w:autoSpaceDE w:val="0"/>
        <w:autoSpaceDN w:val="0"/>
        <w:adjustRightInd w:val="0"/>
        <w:ind w:left="1418" w:hanging="713"/>
        <w:jc w:val="both"/>
        <w:rPr>
          <w:rFonts w:ascii="Tahoma" w:hAnsi="Tahoma" w:cs="Tahoma"/>
          <w:bCs/>
          <w:lang w:eastAsia="pl-PL"/>
        </w:rPr>
      </w:pPr>
      <w:r w:rsidRPr="008407D9">
        <w:rPr>
          <w:rFonts w:ascii="Tahoma" w:hAnsi="Tahoma" w:cs="Tahoma"/>
          <w:bCs/>
          <w:lang w:eastAsia="pl-PL"/>
        </w:rPr>
        <w:t>-</w:t>
      </w:r>
      <w:r w:rsidRPr="008407D9">
        <w:rPr>
          <w:rFonts w:ascii="Tahoma" w:hAnsi="Tahoma" w:cs="Tahoma"/>
          <w:bCs/>
          <w:lang w:eastAsia="pl-PL"/>
        </w:rPr>
        <w:tab/>
        <w:t xml:space="preserve">wobec którego wydano prawomocny wyrok sądu lub ostateczną decyzję administracyjną </w:t>
      </w:r>
      <w:r>
        <w:rPr>
          <w:rFonts w:ascii="Tahoma" w:hAnsi="Tahoma" w:cs="Tahoma"/>
          <w:bCs/>
          <w:lang w:eastAsia="pl-PL"/>
        </w:rPr>
        <w:t xml:space="preserve">                   </w:t>
      </w:r>
      <w:r w:rsidRPr="008407D9">
        <w:rPr>
          <w:rFonts w:ascii="Tahoma" w:hAnsi="Tahoma" w:cs="Tahoma"/>
          <w:bCs/>
          <w:lang w:eastAsia="pl-PL"/>
        </w:rPr>
        <w:t>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F1226F" w:rsidRPr="008407D9" w:rsidRDefault="00F1226F" w:rsidP="00F1226F">
      <w:pPr>
        <w:suppressAutoHyphens w:val="0"/>
        <w:autoSpaceDE w:val="0"/>
        <w:autoSpaceDN w:val="0"/>
        <w:adjustRightInd w:val="0"/>
        <w:ind w:left="1418"/>
        <w:rPr>
          <w:rFonts w:ascii="Tahoma" w:hAnsi="Tahoma" w:cs="Tahoma"/>
          <w:bCs/>
          <w:lang w:eastAsia="pl-PL"/>
        </w:rPr>
      </w:pPr>
    </w:p>
    <w:p w:rsidR="00F1226F" w:rsidRPr="008407D9" w:rsidRDefault="00F1226F" w:rsidP="00F1226F">
      <w:pPr>
        <w:suppressAutoHyphens w:val="0"/>
        <w:autoSpaceDE w:val="0"/>
        <w:autoSpaceDN w:val="0"/>
        <w:adjustRightInd w:val="0"/>
        <w:ind w:left="1418" w:hanging="709"/>
        <w:jc w:val="both"/>
        <w:rPr>
          <w:rFonts w:ascii="Tahoma" w:hAnsi="Tahoma" w:cs="Tahoma"/>
          <w:bCs/>
          <w:lang w:eastAsia="pl-PL"/>
        </w:rPr>
      </w:pPr>
      <w:r w:rsidRPr="008407D9">
        <w:rPr>
          <w:rFonts w:ascii="Tahoma" w:hAnsi="Tahoma" w:cs="Tahoma"/>
          <w:bCs/>
          <w:lang w:eastAsia="pl-PL"/>
        </w:rPr>
        <w:t>-</w:t>
      </w:r>
      <w:r w:rsidRPr="008407D9">
        <w:rPr>
          <w:rFonts w:ascii="Tahoma" w:hAnsi="Tahoma" w:cs="Tahoma"/>
          <w:bCs/>
          <w:lang w:eastAsia="pl-PL"/>
        </w:rPr>
        <w:tab/>
        <w:t xml:space="preserve">który w wyniku zamierzonego działania lub rażącego niedbalstwa wprowadził zamawiającego </w:t>
      </w:r>
      <w:r>
        <w:rPr>
          <w:rFonts w:ascii="Tahoma" w:hAnsi="Tahoma" w:cs="Tahoma"/>
          <w:bCs/>
          <w:lang w:eastAsia="pl-PL"/>
        </w:rPr>
        <w:t xml:space="preserve">               </w:t>
      </w:r>
      <w:r w:rsidRPr="008407D9">
        <w:rPr>
          <w:rFonts w:ascii="Tahoma" w:hAnsi="Tahoma" w:cs="Tahoma"/>
          <w:bCs/>
          <w:lang w:eastAsia="pl-PL"/>
        </w:rPr>
        <w:t>w błąd przy przedstawieniu informacji, że nie podlega wykluczeniu, spełnia warunki udziału</w:t>
      </w:r>
      <w:r>
        <w:rPr>
          <w:rFonts w:ascii="Tahoma" w:hAnsi="Tahoma" w:cs="Tahoma"/>
          <w:bCs/>
          <w:lang w:eastAsia="pl-PL"/>
        </w:rPr>
        <w:t xml:space="preserve">              </w:t>
      </w:r>
      <w:r w:rsidRPr="008407D9">
        <w:rPr>
          <w:rFonts w:ascii="Tahoma" w:hAnsi="Tahoma" w:cs="Tahoma"/>
          <w:bCs/>
          <w:lang w:eastAsia="pl-PL"/>
        </w:rPr>
        <w:t xml:space="preserve"> w postępowaniu lub obiektywne i niedyskryminacyjne kryteria selekcji, lub który zataił </w:t>
      </w:r>
      <w:r>
        <w:rPr>
          <w:rFonts w:ascii="Tahoma" w:hAnsi="Tahoma" w:cs="Tahoma"/>
          <w:bCs/>
          <w:lang w:eastAsia="pl-PL"/>
        </w:rPr>
        <w:t xml:space="preserve">                       </w:t>
      </w:r>
      <w:r w:rsidRPr="008407D9">
        <w:rPr>
          <w:rFonts w:ascii="Tahoma" w:hAnsi="Tahoma" w:cs="Tahoma"/>
          <w:bCs/>
          <w:lang w:eastAsia="pl-PL"/>
        </w:rPr>
        <w:t>te informacje lub nie jest w stanie przedstawić wymaganych dokumentów;</w:t>
      </w:r>
    </w:p>
    <w:p w:rsidR="00F1226F" w:rsidRPr="008407D9" w:rsidRDefault="00F1226F" w:rsidP="00F1226F">
      <w:pPr>
        <w:suppressAutoHyphens w:val="0"/>
        <w:autoSpaceDE w:val="0"/>
        <w:autoSpaceDN w:val="0"/>
        <w:adjustRightInd w:val="0"/>
        <w:ind w:left="1418" w:hanging="709"/>
        <w:jc w:val="both"/>
        <w:rPr>
          <w:rFonts w:ascii="Tahoma" w:hAnsi="Tahoma" w:cs="Tahoma"/>
          <w:bCs/>
          <w:lang w:eastAsia="pl-PL"/>
        </w:rPr>
      </w:pPr>
    </w:p>
    <w:p w:rsidR="00F1226F" w:rsidRPr="008407D9" w:rsidRDefault="00F1226F" w:rsidP="00F1226F">
      <w:pPr>
        <w:suppressAutoHyphens w:val="0"/>
        <w:autoSpaceDE w:val="0"/>
        <w:autoSpaceDN w:val="0"/>
        <w:adjustRightInd w:val="0"/>
        <w:ind w:left="1418" w:hanging="709"/>
        <w:jc w:val="both"/>
        <w:rPr>
          <w:rFonts w:ascii="Tahoma" w:hAnsi="Tahoma" w:cs="Tahoma"/>
          <w:bCs/>
          <w:lang w:eastAsia="pl-PL"/>
        </w:rPr>
      </w:pPr>
      <w:r w:rsidRPr="008407D9">
        <w:rPr>
          <w:rFonts w:ascii="Tahoma" w:hAnsi="Tahoma" w:cs="Tahoma"/>
          <w:bCs/>
          <w:lang w:eastAsia="pl-PL"/>
        </w:rPr>
        <w:t>-</w:t>
      </w:r>
      <w:r w:rsidRPr="008407D9">
        <w:rPr>
          <w:rFonts w:ascii="Tahoma" w:hAnsi="Tahoma" w:cs="Tahoma"/>
          <w:bCs/>
          <w:lang w:eastAsia="pl-PL"/>
        </w:rPr>
        <w:tab/>
        <w:t>który w wyniku lekkomyślności lub niedbalstwa przedstawił informacje wprowadzające w błąd zamawiającego, mogące mieć istotny wpływ na decyzje podejmowane przez zamawiającego</w:t>
      </w:r>
      <w:r>
        <w:rPr>
          <w:rFonts w:ascii="Tahoma" w:hAnsi="Tahoma" w:cs="Tahoma"/>
          <w:bCs/>
          <w:lang w:eastAsia="pl-PL"/>
        </w:rPr>
        <w:t xml:space="preserve">              </w:t>
      </w:r>
      <w:r w:rsidRPr="008407D9">
        <w:rPr>
          <w:rFonts w:ascii="Tahoma" w:hAnsi="Tahoma" w:cs="Tahoma"/>
          <w:bCs/>
          <w:lang w:eastAsia="pl-PL"/>
        </w:rPr>
        <w:t xml:space="preserve"> w postępowaniu o udzielenie zamówienia;</w:t>
      </w:r>
    </w:p>
    <w:p w:rsidR="00F1226F" w:rsidRPr="008407D9" w:rsidRDefault="00F1226F" w:rsidP="00F1226F">
      <w:pPr>
        <w:suppressAutoHyphens w:val="0"/>
        <w:autoSpaceDE w:val="0"/>
        <w:autoSpaceDN w:val="0"/>
        <w:adjustRightInd w:val="0"/>
        <w:ind w:left="1418" w:hanging="709"/>
        <w:jc w:val="both"/>
        <w:rPr>
          <w:rFonts w:ascii="Tahoma" w:hAnsi="Tahoma" w:cs="Tahoma"/>
          <w:bCs/>
          <w:lang w:eastAsia="pl-PL"/>
        </w:rPr>
      </w:pPr>
    </w:p>
    <w:p w:rsidR="00F1226F" w:rsidRPr="008407D9" w:rsidRDefault="00F1226F" w:rsidP="00F1226F">
      <w:pPr>
        <w:suppressAutoHyphens w:val="0"/>
        <w:autoSpaceDE w:val="0"/>
        <w:autoSpaceDN w:val="0"/>
        <w:adjustRightInd w:val="0"/>
        <w:ind w:left="1418" w:hanging="709"/>
        <w:jc w:val="both"/>
        <w:rPr>
          <w:rFonts w:ascii="Tahoma" w:hAnsi="Tahoma" w:cs="Tahoma"/>
          <w:bCs/>
          <w:lang w:eastAsia="pl-PL"/>
        </w:rPr>
      </w:pPr>
      <w:r w:rsidRPr="008407D9">
        <w:rPr>
          <w:rFonts w:ascii="Tahoma" w:hAnsi="Tahoma" w:cs="Tahoma"/>
          <w:bCs/>
          <w:lang w:eastAsia="pl-PL"/>
        </w:rPr>
        <w:t>-</w:t>
      </w:r>
      <w:r w:rsidRPr="008407D9">
        <w:rPr>
          <w:rFonts w:ascii="Tahoma" w:hAnsi="Tahoma" w:cs="Tahoma"/>
          <w:bCs/>
          <w:lang w:eastAsia="pl-PL"/>
        </w:rPr>
        <w:tab/>
        <w:t>który bezprawnie wpływał lub próbował wpłynąć na czynności zamawiającego lub pozyskać informacje poufne, mogące dać mu przewagę w postępowaniu o udzielenie zamówienia;</w:t>
      </w:r>
    </w:p>
    <w:p w:rsidR="00F1226F" w:rsidRPr="008407D9" w:rsidRDefault="00F1226F" w:rsidP="00F1226F">
      <w:pPr>
        <w:suppressAutoHyphens w:val="0"/>
        <w:autoSpaceDE w:val="0"/>
        <w:autoSpaceDN w:val="0"/>
        <w:adjustRightInd w:val="0"/>
        <w:ind w:left="1418" w:hanging="709"/>
        <w:jc w:val="both"/>
        <w:rPr>
          <w:rFonts w:ascii="Tahoma" w:hAnsi="Tahoma" w:cs="Tahoma"/>
          <w:bCs/>
          <w:lang w:eastAsia="pl-PL"/>
        </w:rPr>
      </w:pPr>
    </w:p>
    <w:p w:rsidR="00F1226F" w:rsidRPr="008407D9" w:rsidRDefault="00F1226F" w:rsidP="00F1226F">
      <w:pPr>
        <w:suppressAutoHyphens w:val="0"/>
        <w:autoSpaceDE w:val="0"/>
        <w:autoSpaceDN w:val="0"/>
        <w:adjustRightInd w:val="0"/>
        <w:ind w:left="1418" w:hanging="709"/>
        <w:jc w:val="both"/>
        <w:rPr>
          <w:rFonts w:ascii="Tahoma" w:hAnsi="Tahoma" w:cs="Tahoma"/>
          <w:bCs/>
          <w:lang w:eastAsia="pl-PL"/>
        </w:rPr>
      </w:pPr>
      <w:r w:rsidRPr="008407D9">
        <w:rPr>
          <w:rFonts w:ascii="Tahoma" w:hAnsi="Tahoma" w:cs="Tahoma"/>
          <w:bCs/>
          <w:lang w:eastAsia="pl-PL"/>
        </w:rPr>
        <w:t>-</w:t>
      </w:r>
      <w:r w:rsidRPr="008407D9">
        <w:rPr>
          <w:rFonts w:ascii="Tahoma" w:hAnsi="Tahoma" w:cs="Tahoma"/>
          <w:bCs/>
          <w:lang w:eastAsia="pl-PL"/>
        </w:rPr>
        <w:tab/>
        <w:t xml:space="preserve">który brał udział w przygotowaniu postępowania o udzielenie zamówienia lub którego pracownik, a także osoba wykonująca pracę na podstawie umowy zlecenia, o dzieło, agencyjnej lub innej </w:t>
      </w:r>
      <w:r>
        <w:rPr>
          <w:rFonts w:ascii="Tahoma" w:hAnsi="Tahoma" w:cs="Tahoma"/>
          <w:bCs/>
          <w:lang w:eastAsia="pl-PL"/>
        </w:rPr>
        <w:t xml:space="preserve">umowy </w:t>
      </w:r>
      <w:r w:rsidRPr="008407D9">
        <w:rPr>
          <w:rFonts w:ascii="Tahoma" w:hAnsi="Tahoma" w:cs="Tahoma"/>
          <w:bCs/>
          <w:lang w:eastAsia="pl-PL"/>
        </w:rPr>
        <w:t xml:space="preserve">o świadczenie usług, brał udział w przygotowaniu takiego postępowania, chyba </w:t>
      </w:r>
      <w:r>
        <w:rPr>
          <w:rFonts w:ascii="Tahoma" w:hAnsi="Tahoma" w:cs="Tahoma"/>
          <w:bCs/>
          <w:lang w:eastAsia="pl-PL"/>
        </w:rPr>
        <w:t xml:space="preserve">  </w:t>
      </w:r>
      <w:r w:rsidRPr="008407D9">
        <w:rPr>
          <w:rFonts w:ascii="Tahoma" w:hAnsi="Tahoma" w:cs="Tahoma"/>
          <w:bCs/>
          <w:lang w:eastAsia="pl-PL"/>
        </w:rPr>
        <w:t>że spowodowane tym zakłócenie konkurencji może być wyeliminowane w inny sposób niż przez wykluczenie wykonawcy z udziału w postępowaniu;</w:t>
      </w:r>
    </w:p>
    <w:p w:rsidR="00F1226F" w:rsidRPr="008407D9" w:rsidRDefault="00F1226F" w:rsidP="00F1226F">
      <w:pPr>
        <w:suppressAutoHyphens w:val="0"/>
        <w:autoSpaceDE w:val="0"/>
        <w:autoSpaceDN w:val="0"/>
        <w:adjustRightInd w:val="0"/>
        <w:ind w:left="1418" w:hanging="709"/>
        <w:jc w:val="both"/>
        <w:rPr>
          <w:rFonts w:ascii="Tahoma" w:hAnsi="Tahoma" w:cs="Tahoma"/>
          <w:bCs/>
          <w:lang w:eastAsia="pl-PL"/>
        </w:rPr>
      </w:pPr>
    </w:p>
    <w:p w:rsidR="00F1226F" w:rsidRPr="008407D9" w:rsidRDefault="00F1226F" w:rsidP="00F1226F">
      <w:pPr>
        <w:suppressAutoHyphens w:val="0"/>
        <w:autoSpaceDE w:val="0"/>
        <w:autoSpaceDN w:val="0"/>
        <w:adjustRightInd w:val="0"/>
        <w:ind w:left="1418" w:hanging="709"/>
        <w:jc w:val="both"/>
        <w:rPr>
          <w:rFonts w:ascii="Tahoma" w:hAnsi="Tahoma" w:cs="Tahoma"/>
          <w:bCs/>
          <w:lang w:eastAsia="pl-PL"/>
        </w:rPr>
      </w:pPr>
      <w:r w:rsidRPr="008407D9">
        <w:rPr>
          <w:rFonts w:ascii="Tahoma" w:hAnsi="Tahoma" w:cs="Tahoma"/>
          <w:bCs/>
          <w:lang w:eastAsia="pl-PL"/>
        </w:rPr>
        <w:t>-</w:t>
      </w:r>
      <w:r w:rsidRPr="008407D9">
        <w:rPr>
          <w:rFonts w:ascii="Tahoma" w:hAnsi="Tahoma" w:cs="Tahoma"/>
          <w:bCs/>
          <w:lang w:eastAsia="pl-PL"/>
        </w:rPr>
        <w:tab/>
        <w:t>który z innymi wykonawcami zawarł porozumienie mające na celu zakłócenie konkurencji między wykonawcami w postępowaniu o udzielenie zamówienia, co zamawiający jest w stanie wykazać za pomocą stosownych środków dowodowych;</w:t>
      </w:r>
    </w:p>
    <w:p w:rsidR="00F1226F" w:rsidRPr="008407D9" w:rsidRDefault="00F1226F" w:rsidP="00F1226F">
      <w:pPr>
        <w:suppressAutoHyphens w:val="0"/>
        <w:autoSpaceDE w:val="0"/>
        <w:autoSpaceDN w:val="0"/>
        <w:adjustRightInd w:val="0"/>
        <w:rPr>
          <w:rFonts w:ascii="Tahoma" w:hAnsi="Tahoma" w:cs="Tahoma"/>
          <w:bCs/>
          <w:lang w:eastAsia="pl-PL"/>
        </w:rPr>
      </w:pPr>
    </w:p>
    <w:p w:rsidR="00F1226F" w:rsidRPr="00AA22D3" w:rsidRDefault="00F1226F" w:rsidP="00F1226F">
      <w:pPr>
        <w:suppressAutoHyphens w:val="0"/>
        <w:autoSpaceDE w:val="0"/>
        <w:autoSpaceDN w:val="0"/>
        <w:adjustRightInd w:val="0"/>
        <w:ind w:left="1418" w:hanging="709"/>
        <w:jc w:val="both"/>
        <w:rPr>
          <w:rFonts w:ascii="Tahoma" w:hAnsi="Tahoma" w:cs="Tahoma"/>
          <w:bCs/>
          <w:strike/>
          <w:lang w:eastAsia="pl-PL"/>
        </w:rPr>
      </w:pPr>
      <w:r w:rsidRPr="008407D9">
        <w:rPr>
          <w:rFonts w:ascii="Tahoma" w:hAnsi="Tahoma" w:cs="Tahoma"/>
          <w:bCs/>
          <w:lang w:eastAsia="pl-PL"/>
        </w:rPr>
        <w:t>-</w:t>
      </w:r>
      <w:r w:rsidRPr="008407D9">
        <w:rPr>
          <w:rFonts w:ascii="Tahoma" w:hAnsi="Tahoma" w:cs="Tahoma"/>
          <w:bCs/>
          <w:lang w:eastAsia="pl-PL"/>
        </w:rPr>
        <w:tab/>
        <w:t xml:space="preserve">będącego podmiotem zbiorowym, wobec którego sąd orzekł zakaz ubiegania się o zamówienia publiczne na podstawie ustawy z dnia 28 października </w:t>
      </w:r>
      <w:r w:rsidRPr="00AA22D3">
        <w:rPr>
          <w:rFonts w:ascii="Tahoma" w:hAnsi="Tahoma" w:cs="Tahoma"/>
          <w:bCs/>
          <w:lang w:eastAsia="pl-PL"/>
        </w:rPr>
        <w:t xml:space="preserve">2002 r. o odpowiedzialności podmiotów zbiorowych za czyny zabronione pod groźbą kary </w:t>
      </w:r>
      <w:r w:rsidRPr="00AA22D3">
        <w:t>(</w:t>
      </w:r>
      <w:r w:rsidR="00405508" w:rsidRPr="00405508">
        <w:rPr>
          <w:rFonts w:ascii="Tahoma" w:hAnsi="Tahoma" w:cs="Tahoma"/>
        </w:rPr>
        <w:t>Dz. U. z 2019 r. poz. 628 i 1214</w:t>
      </w:r>
      <w:r w:rsidRPr="00AA22D3">
        <w:rPr>
          <w:rFonts w:ascii="Tahoma" w:hAnsi="Tahoma" w:cs="Tahoma"/>
        </w:rPr>
        <w:t>);</w:t>
      </w:r>
    </w:p>
    <w:p w:rsidR="00F1226F" w:rsidRPr="00AA22D3" w:rsidRDefault="00F1226F" w:rsidP="00F1226F">
      <w:pPr>
        <w:suppressAutoHyphens w:val="0"/>
        <w:autoSpaceDE w:val="0"/>
        <w:autoSpaceDN w:val="0"/>
        <w:adjustRightInd w:val="0"/>
        <w:ind w:left="1429" w:hanging="720"/>
        <w:jc w:val="both"/>
        <w:rPr>
          <w:rFonts w:ascii="Tahoma" w:hAnsi="Tahoma" w:cs="Tahoma"/>
          <w:bCs/>
          <w:lang w:eastAsia="pl-PL"/>
        </w:rPr>
      </w:pPr>
      <w:r w:rsidRPr="00AA22D3">
        <w:rPr>
          <w:rFonts w:ascii="Tahoma" w:hAnsi="Tahoma" w:cs="Tahoma"/>
          <w:bCs/>
          <w:lang w:eastAsia="pl-PL"/>
        </w:rPr>
        <w:t>-</w:t>
      </w:r>
      <w:r w:rsidRPr="00AA22D3">
        <w:rPr>
          <w:rFonts w:ascii="Tahoma" w:hAnsi="Tahoma" w:cs="Tahoma"/>
          <w:bCs/>
          <w:lang w:eastAsia="pl-PL"/>
        </w:rPr>
        <w:tab/>
        <w:t>wobec którego orzeczono tytułem środka zapobiegawczego zakaz ubiegania się o zamówienia publiczne;</w:t>
      </w:r>
    </w:p>
    <w:p w:rsidR="00F1226F" w:rsidRPr="00AA22D3" w:rsidRDefault="00F1226F" w:rsidP="00F1226F">
      <w:pPr>
        <w:suppressAutoHyphens w:val="0"/>
        <w:autoSpaceDE w:val="0"/>
        <w:autoSpaceDN w:val="0"/>
        <w:adjustRightInd w:val="0"/>
        <w:ind w:firstLine="709"/>
        <w:jc w:val="both"/>
        <w:rPr>
          <w:rFonts w:ascii="Tahoma" w:hAnsi="Tahoma" w:cs="Tahoma"/>
          <w:bCs/>
          <w:lang w:eastAsia="pl-PL"/>
        </w:rPr>
      </w:pPr>
    </w:p>
    <w:p w:rsidR="00F1226F" w:rsidRPr="008407D9" w:rsidRDefault="00F1226F" w:rsidP="00F1226F">
      <w:pPr>
        <w:suppressAutoHyphens w:val="0"/>
        <w:autoSpaceDE w:val="0"/>
        <w:autoSpaceDN w:val="0"/>
        <w:adjustRightInd w:val="0"/>
        <w:ind w:left="1418" w:hanging="709"/>
        <w:jc w:val="both"/>
        <w:rPr>
          <w:rFonts w:ascii="Tahoma" w:hAnsi="Tahoma" w:cs="Tahoma"/>
          <w:bCs/>
          <w:lang w:eastAsia="pl-PL"/>
        </w:rPr>
      </w:pPr>
      <w:r w:rsidRPr="00AA22D3">
        <w:rPr>
          <w:rFonts w:ascii="Tahoma" w:hAnsi="Tahoma" w:cs="Tahoma"/>
          <w:bCs/>
          <w:lang w:eastAsia="pl-PL"/>
        </w:rPr>
        <w:t>-</w:t>
      </w:r>
      <w:r w:rsidRPr="00AA22D3">
        <w:rPr>
          <w:rFonts w:ascii="Tahoma" w:hAnsi="Tahoma" w:cs="Tahoma"/>
          <w:bCs/>
          <w:lang w:eastAsia="pl-PL"/>
        </w:rPr>
        <w:tab/>
        <w:t xml:space="preserve">którzy należąc do tej samej grupy kapitałowej, w rozumieniu ustawy z dnia 16 lutego 2007 r.             o ochronie konkurencji i konsumentów </w:t>
      </w:r>
      <w:r w:rsidRPr="00AA22D3">
        <w:rPr>
          <w:rFonts w:ascii="Tahoma" w:hAnsi="Tahoma" w:cs="Tahoma"/>
        </w:rPr>
        <w:t>(</w:t>
      </w:r>
      <w:r w:rsidR="00405508" w:rsidRPr="00405508">
        <w:rPr>
          <w:rFonts w:ascii="Tahoma" w:hAnsi="Tahoma" w:cs="Tahoma"/>
        </w:rPr>
        <w:t>Dz. U. z 2019 r. poz. 369, 1571 i 1667</w:t>
      </w:r>
      <w:r w:rsidRPr="00AA22D3">
        <w:rPr>
          <w:rFonts w:ascii="Tahoma" w:hAnsi="Tahoma" w:cs="Tahoma"/>
        </w:rPr>
        <w:t>),</w:t>
      </w:r>
      <w:r>
        <w:rPr>
          <w:rFonts w:ascii="Tahoma" w:hAnsi="Tahoma" w:cs="Tahoma"/>
          <w:bCs/>
          <w:lang w:eastAsia="pl-PL"/>
        </w:rPr>
        <w:t xml:space="preserve"> </w:t>
      </w:r>
      <w:r w:rsidRPr="00AA22D3">
        <w:rPr>
          <w:rFonts w:ascii="Tahoma" w:hAnsi="Tahoma" w:cs="Tahoma"/>
          <w:bCs/>
          <w:lang w:eastAsia="pl-PL"/>
        </w:rPr>
        <w:t>złożyli odrębne oferty, oferty częściowe lub wnioski o dopuszczenie do udziału w postępowaniu</w:t>
      </w:r>
      <w:r w:rsidRPr="008407D9">
        <w:rPr>
          <w:rFonts w:ascii="Tahoma" w:hAnsi="Tahoma" w:cs="Tahoma"/>
          <w:bCs/>
          <w:lang w:eastAsia="pl-PL"/>
        </w:rPr>
        <w:t xml:space="preserve">, chyba że wykażą, że istniejące między nimi powiązania nie prowadzą do zakłócenia konkurencji </w:t>
      </w:r>
      <w:r>
        <w:rPr>
          <w:rFonts w:ascii="Tahoma" w:hAnsi="Tahoma" w:cs="Tahoma"/>
          <w:bCs/>
          <w:lang w:eastAsia="pl-PL"/>
        </w:rPr>
        <w:t xml:space="preserve"> </w:t>
      </w:r>
      <w:r w:rsidRPr="008407D9">
        <w:rPr>
          <w:rFonts w:ascii="Tahoma" w:hAnsi="Tahoma" w:cs="Tahoma"/>
          <w:bCs/>
          <w:lang w:eastAsia="pl-PL"/>
        </w:rPr>
        <w:t>w postępowaniu o udzielenie zamówienia.</w:t>
      </w:r>
    </w:p>
    <w:p w:rsidR="00F1226F" w:rsidRPr="008407D9" w:rsidRDefault="00F1226F" w:rsidP="00F1226F">
      <w:pPr>
        <w:ind w:left="426" w:hanging="426"/>
        <w:jc w:val="both"/>
        <w:rPr>
          <w:rFonts w:ascii="Tahoma" w:hAnsi="Tahoma" w:cs="Tahoma"/>
          <w:bCs/>
        </w:rPr>
      </w:pPr>
    </w:p>
    <w:p w:rsidR="00F1226F" w:rsidRPr="008407D9" w:rsidRDefault="00F1226F" w:rsidP="00F1226F">
      <w:pPr>
        <w:pStyle w:val="WW-Tekstpodstawowywcity2"/>
        <w:ind w:left="709" w:hanging="289"/>
        <w:rPr>
          <w:rFonts w:ascii="Tahoma" w:hAnsi="Tahoma" w:cs="Tahoma"/>
          <w:sz w:val="20"/>
        </w:rPr>
      </w:pPr>
      <w:r w:rsidRPr="008407D9">
        <w:rPr>
          <w:rFonts w:ascii="Tahoma" w:hAnsi="Tahoma" w:cs="Tahoma"/>
          <w:sz w:val="20"/>
        </w:rPr>
        <w:t>2.</w:t>
      </w:r>
      <w:r w:rsidRPr="008407D9">
        <w:rPr>
          <w:rFonts w:ascii="Tahoma" w:hAnsi="Tahoma" w:cs="Tahoma"/>
          <w:sz w:val="20"/>
        </w:rPr>
        <w:tab/>
      </w:r>
      <w:r w:rsidRPr="006F4424">
        <w:rPr>
          <w:rFonts w:ascii="Tahoma" w:hAnsi="Tahoma" w:cs="Tahoma"/>
          <w:b/>
          <w:sz w:val="20"/>
        </w:rPr>
        <w:t xml:space="preserve">Zamawiający </w:t>
      </w:r>
      <w:r w:rsidRPr="000D26F6">
        <w:rPr>
          <w:rFonts w:ascii="Tahoma" w:hAnsi="Tahoma" w:cs="Tahoma"/>
          <w:b/>
          <w:color w:val="0070C0"/>
          <w:sz w:val="20"/>
          <w:u w:val="single"/>
        </w:rPr>
        <w:t>nie przewiduje</w:t>
      </w:r>
      <w:r w:rsidRPr="006F4424">
        <w:rPr>
          <w:rFonts w:ascii="Tahoma" w:hAnsi="Tahoma" w:cs="Tahoma"/>
          <w:b/>
          <w:sz w:val="20"/>
        </w:rPr>
        <w:t xml:space="preserve"> wykluczenia Wykonawcy na podstawie art. 24 ust. 5 </w:t>
      </w:r>
      <w:proofErr w:type="spellStart"/>
      <w:r w:rsidRPr="006F4424">
        <w:rPr>
          <w:rFonts w:ascii="Tahoma" w:hAnsi="Tahoma" w:cs="Tahoma"/>
          <w:b/>
          <w:sz w:val="20"/>
        </w:rPr>
        <w:t>pzp</w:t>
      </w:r>
      <w:proofErr w:type="spellEnd"/>
      <w:r w:rsidRPr="006F4424">
        <w:rPr>
          <w:rFonts w:ascii="Tahoma" w:hAnsi="Tahoma" w:cs="Tahoma"/>
          <w:b/>
          <w:sz w:val="20"/>
        </w:rPr>
        <w:t xml:space="preserve"> .</w:t>
      </w:r>
    </w:p>
    <w:p w:rsidR="00F1226F" w:rsidRPr="008407D9" w:rsidRDefault="00F1226F" w:rsidP="00F1226F">
      <w:pPr>
        <w:pStyle w:val="WW-Tekstpodstawowywcity2"/>
        <w:ind w:left="709" w:hanging="289"/>
        <w:rPr>
          <w:rFonts w:ascii="Tahoma" w:hAnsi="Tahoma" w:cs="Tahoma"/>
          <w:sz w:val="20"/>
        </w:rPr>
      </w:pPr>
    </w:p>
    <w:p w:rsidR="00F1226F" w:rsidRPr="008407D9" w:rsidRDefault="00F1226F" w:rsidP="00F1226F">
      <w:pPr>
        <w:pStyle w:val="WW-Tekstpodstawowywcity2"/>
        <w:ind w:left="709" w:hanging="289"/>
        <w:rPr>
          <w:rFonts w:ascii="Tahoma" w:hAnsi="Tahoma" w:cs="Tahoma"/>
          <w:sz w:val="20"/>
        </w:rPr>
      </w:pPr>
      <w:r w:rsidRPr="008407D9">
        <w:rPr>
          <w:rFonts w:ascii="Tahoma" w:hAnsi="Tahoma" w:cs="Tahoma"/>
          <w:sz w:val="20"/>
        </w:rPr>
        <w:t>3.</w:t>
      </w:r>
      <w:r w:rsidRPr="008407D9">
        <w:rPr>
          <w:rFonts w:ascii="Tahoma" w:hAnsi="Tahoma" w:cs="Tahoma"/>
          <w:sz w:val="20"/>
        </w:rPr>
        <w:tab/>
        <w:t>Wykluczenie wykonawcy następuje:</w:t>
      </w:r>
    </w:p>
    <w:p w:rsidR="00F1226F" w:rsidRPr="008407D9" w:rsidRDefault="00F1226F" w:rsidP="00F1226F">
      <w:pPr>
        <w:pStyle w:val="WW-Tekstpodstawowywcity2"/>
        <w:ind w:left="0" w:firstLine="0"/>
        <w:rPr>
          <w:rFonts w:ascii="Tahoma" w:hAnsi="Tahoma" w:cs="Tahoma"/>
          <w:sz w:val="20"/>
        </w:rPr>
      </w:pPr>
    </w:p>
    <w:p w:rsidR="00F1226F" w:rsidRPr="008407D9" w:rsidRDefault="00F1226F" w:rsidP="00F1226F">
      <w:pPr>
        <w:suppressAutoHyphens w:val="0"/>
        <w:autoSpaceDE w:val="0"/>
        <w:autoSpaceDN w:val="0"/>
        <w:adjustRightInd w:val="0"/>
        <w:ind w:left="1418" w:hanging="709"/>
        <w:jc w:val="both"/>
        <w:rPr>
          <w:rFonts w:ascii="Tahoma" w:hAnsi="Tahoma" w:cs="Tahoma"/>
          <w:bCs/>
          <w:lang w:eastAsia="pl-PL"/>
        </w:rPr>
      </w:pPr>
      <w:r w:rsidRPr="008407D9">
        <w:rPr>
          <w:rFonts w:ascii="Tahoma" w:hAnsi="Tahoma" w:cs="Tahoma"/>
          <w:bCs/>
          <w:lang w:eastAsia="pl-PL"/>
        </w:rPr>
        <w:t>-</w:t>
      </w:r>
      <w:r w:rsidRPr="008407D9">
        <w:rPr>
          <w:rFonts w:ascii="Tahoma" w:hAnsi="Tahoma" w:cs="Tahoma"/>
          <w:bCs/>
          <w:lang w:eastAsia="pl-PL"/>
        </w:rPr>
        <w:tab/>
        <w:t xml:space="preserve">w przypadkach, o których mowa w  rozdziale 11 ust. 1 </w:t>
      </w:r>
      <w:proofErr w:type="spellStart"/>
      <w:r w:rsidRPr="008407D9">
        <w:rPr>
          <w:rFonts w:ascii="Tahoma" w:hAnsi="Tahoma" w:cs="Tahoma"/>
          <w:bCs/>
          <w:lang w:eastAsia="pl-PL"/>
        </w:rPr>
        <w:t>tiret</w:t>
      </w:r>
      <w:proofErr w:type="spellEnd"/>
      <w:r w:rsidRPr="008407D9">
        <w:rPr>
          <w:rFonts w:ascii="Tahoma" w:hAnsi="Tahoma" w:cs="Tahoma"/>
          <w:bCs/>
          <w:lang w:eastAsia="pl-PL"/>
        </w:rPr>
        <w:t xml:space="preserve">  2 lit: a, b, c, </w:t>
      </w:r>
      <w:r>
        <w:rPr>
          <w:rFonts w:ascii="Tahoma" w:hAnsi="Tahoma" w:cs="Tahoma"/>
          <w:bCs/>
          <w:lang w:eastAsia="pl-PL"/>
        </w:rPr>
        <w:t xml:space="preserve">d i ust. 1 </w:t>
      </w:r>
      <w:proofErr w:type="spellStart"/>
      <w:r>
        <w:rPr>
          <w:rFonts w:ascii="Tahoma" w:hAnsi="Tahoma" w:cs="Tahoma"/>
          <w:bCs/>
          <w:lang w:eastAsia="pl-PL"/>
        </w:rPr>
        <w:t>tiret</w:t>
      </w:r>
      <w:proofErr w:type="spellEnd"/>
      <w:r>
        <w:rPr>
          <w:rFonts w:ascii="Tahoma" w:hAnsi="Tahoma" w:cs="Tahoma"/>
          <w:bCs/>
          <w:lang w:eastAsia="pl-PL"/>
        </w:rPr>
        <w:t xml:space="preserve"> 3, gdy osoba, </w:t>
      </w:r>
      <w:r w:rsidRPr="008407D9">
        <w:rPr>
          <w:rFonts w:ascii="Tahoma" w:hAnsi="Tahoma" w:cs="Tahoma"/>
          <w:bCs/>
          <w:lang w:eastAsia="pl-PL"/>
        </w:rPr>
        <w:t xml:space="preserve">o której mowa w tych przepisach została skazana za przestępstwo wymienione w rozdziale 11 ust. 1 </w:t>
      </w:r>
      <w:proofErr w:type="spellStart"/>
      <w:r w:rsidRPr="008407D9">
        <w:rPr>
          <w:rFonts w:ascii="Tahoma" w:hAnsi="Tahoma" w:cs="Tahoma"/>
          <w:bCs/>
          <w:lang w:eastAsia="pl-PL"/>
        </w:rPr>
        <w:t>tiret</w:t>
      </w:r>
      <w:proofErr w:type="spellEnd"/>
      <w:r w:rsidRPr="008407D9">
        <w:rPr>
          <w:rFonts w:ascii="Tahoma" w:hAnsi="Tahoma" w:cs="Tahoma"/>
          <w:bCs/>
          <w:lang w:eastAsia="pl-PL"/>
        </w:rPr>
        <w:t xml:space="preserve"> 2 lit. a, b, c, jeżeli nie upłynęło 5 lat od dnia uprawomocnienia się wyroku potwierdzającego zaistnienie jednej z podstaw wykluczenia, chyba że w tym wyroku został określony inny okres wykluczenia;</w:t>
      </w:r>
    </w:p>
    <w:p w:rsidR="00F1226F" w:rsidRPr="008407D9" w:rsidRDefault="00F1226F" w:rsidP="00F1226F">
      <w:pPr>
        <w:suppressAutoHyphens w:val="0"/>
        <w:autoSpaceDE w:val="0"/>
        <w:autoSpaceDN w:val="0"/>
        <w:adjustRightInd w:val="0"/>
        <w:ind w:left="1418" w:hanging="709"/>
        <w:jc w:val="both"/>
        <w:rPr>
          <w:rFonts w:ascii="Tahoma" w:hAnsi="Tahoma" w:cs="Tahoma"/>
          <w:bCs/>
          <w:lang w:eastAsia="pl-PL"/>
        </w:rPr>
      </w:pPr>
    </w:p>
    <w:p w:rsidR="00F1226F" w:rsidRPr="008407D9" w:rsidRDefault="00F1226F" w:rsidP="00F1226F">
      <w:pPr>
        <w:suppressAutoHyphens w:val="0"/>
        <w:autoSpaceDE w:val="0"/>
        <w:autoSpaceDN w:val="0"/>
        <w:adjustRightInd w:val="0"/>
        <w:ind w:left="1418" w:hanging="709"/>
        <w:jc w:val="both"/>
        <w:rPr>
          <w:rFonts w:ascii="Tahoma" w:hAnsi="Tahoma" w:cs="Tahoma"/>
          <w:bCs/>
          <w:lang w:eastAsia="pl-PL"/>
        </w:rPr>
      </w:pPr>
      <w:r w:rsidRPr="008407D9">
        <w:rPr>
          <w:rFonts w:ascii="Tahoma" w:hAnsi="Tahoma" w:cs="Tahoma"/>
          <w:bCs/>
          <w:lang w:eastAsia="pl-PL"/>
        </w:rPr>
        <w:t>-</w:t>
      </w:r>
      <w:r w:rsidRPr="008407D9">
        <w:rPr>
          <w:rFonts w:ascii="Tahoma" w:hAnsi="Tahoma" w:cs="Tahoma"/>
          <w:bCs/>
          <w:lang w:eastAsia="pl-PL"/>
        </w:rPr>
        <w:tab/>
        <w:t>w przypadkach, o których mowa:</w:t>
      </w:r>
    </w:p>
    <w:p w:rsidR="00F1226F" w:rsidRPr="008407D9" w:rsidRDefault="00F1226F" w:rsidP="00F1226F">
      <w:pPr>
        <w:suppressAutoHyphens w:val="0"/>
        <w:autoSpaceDE w:val="0"/>
        <w:autoSpaceDN w:val="0"/>
        <w:adjustRightInd w:val="0"/>
        <w:ind w:left="2123" w:hanging="705"/>
        <w:jc w:val="both"/>
        <w:rPr>
          <w:rFonts w:ascii="Tahoma" w:hAnsi="Tahoma" w:cs="Tahoma"/>
          <w:bCs/>
          <w:dstrike/>
          <w:lang w:eastAsia="pl-PL"/>
        </w:rPr>
      </w:pPr>
      <w:r w:rsidRPr="008407D9">
        <w:rPr>
          <w:rFonts w:ascii="Tahoma" w:hAnsi="Tahoma" w:cs="Tahoma"/>
          <w:bCs/>
          <w:lang w:eastAsia="pl-PL"/>
        </w:rPr>
        <w:lastRenderedPageBreak/>
        <w:t xml:space="preserve">a) </w:t>
      </w:r>
      <w:r w:rsidRPr="008407D9">
        <w:rPr>
          <w:rFonts w:ascii="Tahoma" w:hAnsi="Tahoma" w:cs="Tahoma"/>
          <w:bCs/>
          <w:lang w:eastAsia="pl-PL"/>
        </w:rPr>
        <w:tab/>
        <w:t xml:space="preserve">w ust. 1 </w:t>
      </w:r>
      <w:proofErr w:type="spellStart"/>
      <w:r w:rsidRPr="008407D9">
        <w:rPr>
          <w:rFonts w:ascii="Tahoma" w:hAnsi="Tahoma" w:cs="Tahoma"/>
          <w:bCs/>
          <w:lang w:eastAsia="pl-PL"/>
        </w:rPr>
        <w:t>tiret</w:t>
      </w:r>
      <w:proofErr w:type="spellEnd"/>
      <w:r w:rsidRPr="008407D9">
        <w:rPr>
          <w:rFonts w:ascii="Tahoma" w:hAnsi="Tahoma" w:cs="Tahoma"/>
          <w:bCs/>
          <w:lang w:eastAsia="pl-PL"/>
        </w:rPr>
        <w:t xml:space="preserve"> 2 lit. d i ust. 1 </w:t>
      </w:r>
      <w:proofErr w:type="spellStart"/>
      <w:r w:rsidRPr="008407D9">
        <w:rPr>
          <w:rFonts w:ascii="Tahoma" w:hAnsi="Tahoma" w:cs="Tahoma"/>
          <w:bCs/>
          <w:lang w:eastAsia="pl-PL"/>
        </w:rPr>
        <w:t>tiret</w:t>
      </w:r>
      <w:proofErr w:type="spellEnd"/>
      <w:r w:rsidRPr="008407D9">
        <w:rPr>
          <w:rFonts w:ascii="Tahoma" w:hAnsi="Tahoma" w:cs="Tahoma"/>
          <w:bCs/>
          <w:lang w:eastAsia="pl-PL"/>
        </w:rPr>
        <w:t xml:space="preserve"> 3,  gdy osoba, o której mowa w tych przepisach, została skazana za przestępstwo wymienione w ust. 1 </w:t>
      </w:r>
      <w:proofErr w:type="spellStart"/>
      <w:r w:rsidRPr="008407D9">
        <w:rPr>
          <w:rFonts w:ascii="Tahoma" w:hAnsi="Tahoma" w:cs="Tahoma"/>
          <w:bCs/>
          <w:lang w:eastAsia="pl-PL"/>
        </w:rPr>
        <w:t>tiret</w:t>
      </w:r>
      <w:proofErr w:type="spellEnd"/>
      <w:r w:rsidRPr="008407D9">
        <w:rPr>
          <w:rFonts w:ascii="Tahoma" w:hAnsi="Tahoma" w:cs="Tahoma"/>
          <w:bCs/>
          <w:lang w:eastAsia="pl-PL"/>
        </w:rPr>
        <w:t xml:space="preserve"> 2 lit. d </w:t>
      </w:r>
    </w:p>
    <w:p w:rsidR="00F1226F" w:rsidRPr="008407D9" w:rsidRDefault="00F1226F" w:rsidP="00F1226F">
      <w:pPr>
        <w:suppressAutoHyphens w:val="0"/>
        <w:autoSpaceDE w:val="0"/>
        <w:autoSpaceDN w:val="0"/>
        <w:adjustRightInd w:val="0"/>
        <w:ind w:left="709" w:firstLine="709"/>
        <w:rPr>
          <w:rFonts w:ascii="Tahoma" w:hAnsi="Tahoma" w:cs="Tahoma"/>
          <w:bCs/>
          <w:lang w:eastAsia="pl-PL"/>
        </w:rPr>
      </w:pPr>
      <w:r w:rsidRPr="008407D9">
        <w:rPr>
          <w:rFonts w:ascii="Tahoma" w:hAnsi="Tahoma" w:cs="Tahoma"/>
          <w:bCs/>
          <w:lang w:eastAsia="pl-PL"/>
        </w:rPr>
        <w:t xml:space="preserve">b) </w:t>
      </w:r>
      <w:r w:rsidRPr="008407D9">
        <w:rPr>
          <w:rFonts w:ascii="Tahoma" w:hAnsi="Tahoma" w:cs="Tahoma"/>
          <w:bCs/>
          <w:lang w:eastAsia="pl-PL"/>
        </w:rPr>
        <w:tab/>
        <w:t xml:space="preserve">w ust. 1 </w:t>
      </w:r>
      <w:proofErr w:type="spellStart"/>
      <w:r w:rsidRPr="008407D9">
        <w:rPr>
          <w:rFonts w:ascii="Tahoma" w:hAnsi="Tahoma" w:cs="Tahoma"/>
          <w:bCs/>
          <w:lang w:eastAsia="pl-PL"/>
        </w:rPr>
        <w:t>tiret</w:t>
      </w:r>
      <w:proofErr w:type="spellEnd"/>
      <w:r w:rsidRPr="008407D9">
        <w:rPr>
          <w:rFonts w:ascii="Tahoma" w:hAnsi="Tahoma" w:cs="Tahoma"/>
          <w:bCs/>
          <w:lang w:eastAsia="pl-PL"/>
        </w:rPr>
        <w:t xml:space="preserve"> 4, </w:t>
      </w:r>
    </w:p>
    <w:p w:rsidR="00F1226F" w:rsidRPr="008407D9" w:rsidRDefault="00F1226F" w:rsidP="00F1226F">
      <w:pPr>
        <w:suppressAutoHyphens w:val="0"/>
        <w:autoSpaceDE w:val="0"/>
        <w:autoSpaceDN w:val="0"/>
        <w:adjustRightInd w:val="0"/>
        <w:ind w:left="709" w:firstLine="709"/>
        <w:rPr>
          <w:rFonts w:ascii="Tahoma" w:hAnsi="Tahoma" w:cs="Tahoma"/>
          <w:bCs/>
          <w:lang w:eastAsia="pl-PL"/>
        </w:rPr>
      </w:pPr>
    </w:p>
    <w:p w:rsidR="00F1226F" w:rsidRPr="008407D9" w:rsidRDefault="00F1226F" w:rsidP="00F1226F">
      <w:pPr>
        <w:suppressAutoHyphens w:val="0"/>
        <w:autoSpaceDE w:val="0"/>
        <w:autoSpaceDN w:val="0"/>
        <w:adjustRightInd w:val="0"/>
        <w:ind w:left="1418" w:hanging="709"/>
        <w:jc w:val="both"/>
        <w:rPr>
          <w:rFonts w:ascii="Tahoma" w:hAnsi="Tahoma" w:cs="Tahoma"/>
          <w:bCs/>
          <w:lang w:eastAsia="pl-PL"/>
        </w:rPr>
      </w:pPr>
      <w:r w:rsidRPr="008407D9">
        <w:rPr>
          <w:rFonts w:ascii="Tahoma" w:hAnsi="Tahoma" w:cs="Tahoma"/>
          <w:bCs/>
          <w:lang w:eastAsia="pl-PL"/>
        </w:rPr>
        <w:t>-</w:t>
      </w:r>
      <w:r w:rsidRPr="008407D9">
        <w:rPr>
          <w:rFonts w:ascii="Tahoma" w:hAnsi="Tahoma" w:cs="Tahoma"/>
          <w:bCs/>
          <w:lang w:eastAsia="pl-PL"/>
        </w:rPr>
        <w:tab/>
        <w:t xml:space="preserve">w przypadkach, o których mowa w ust. 1 </w:t>
      </w:r>
      <w:proofErr w:type="spellStart"/>
      <w:r w:rsidRPr="008407D9">
        <w:rPr>
          <w:rFonts w:ascii="Tahoma" w:hAnsi="Tahoma" w:cs="Tahoma"/>
          <w:bCs/>
          <w:lang w:eastAsia="pl-PL"/>
        </w:rPr>
        <w:t>tiret</w:t>
      </w:r>
      <w:proofErr w:type="spellEnd"/>
      <w:r w:rsidRPr="008407D9">
        <w:rPr>
          <w:rFonts w:ascii="Tahoma" w:hAnsi="Tahoma" w:cs="Tahoma"/>
          <w:bCs/>
          <w:lang w:eastAsia="pl-PL"/>
        </w:rPr>
        <w:t xml:space="preserve"> 7 i 9 jeżeli nie upłynęły 3 lata od dnia zaistnienia zdarzenia będącego podstawą wykluczenia;</w:t>
      </w:r>
    </w:p>
    <w:p w:rsidR="00F1226F" w:rsidRPr="008407D9" w:rsidRDefault="00F1226F" w:rsidP="00F1226F">
      <w:pPr>
        <w:suppressAutoHyphens w:val="0"/>
        <w:autoSpaceDE w:val="0"/>
        <w:autoSpaceDN w:val="0"/>
        <w:adjustRightInd w:val="0"/>
        <w:ind w:left="1418" w:hanging="709"/>
        <w:rPr>
          <w:rFonts w:ascii="Tahoma" w:hAnsi="Tahoma" w:cs="Tahoma"/>
          <w:bCs/>
          <w:lang w:eastAsia="pl-PL"/>
        </w:rPr>
      </w:pPr>
    </w:p>
    <w:p w:rsidR="00F1226F" w:rsidRPr="008407D9" w:rsidRDefault="00F1226F" w:rsidP="00F1226F">
      <w:pPr>
        <w:suppressAutoHyphens w:val="0"/>
        <w:autoSpaceDE w:val="0"/>
        <w:autoSpaceDN w:val="0"/>
        <w:adjustRightInd w:val="0"/>
        <w:ind w:left="1418" w:hanging="709"/>
        <w:jc w:val="both"/>
        <w:rPr>
          <w:rFonts w:ascii="Tahoma" w:hAnsi="Tahoma" w:cs="Tahoma"/>
          <w:bCs/>
          <w:lang w:eastAsia="pl-PL"/>
        </w:rPr>
      </w:pPr>
      <w:r w:rsidRPr="008407D9">
        <w:rPr>
          <w:rFonts w:ascii="Tahoma" w:hAnsi="Tahoma" w:cs="Tahoma"/>
          <w:bCs/>
          <w:lang w:eastAsia="pl-PL"/>
        </w:rPr>
        <w:t>-</w:t>
      </w:r>
      <w:r w:rsidRPr="008407D9">
        <w:rPr>
          <w:rFonts w:ascii="Tahoma" w:hAnsi="Tahoma" w:cs="Tahoma"/>
          <w:bCs/>
          <w:lang w:eastAsia="pl-PL"/>
        </w:rPr>
        <w:tab/>
        <w:t xml:space="preserve">w przypadku, o którym mowa w ust. 1 </w:t>
      </w:r>
      <w:proofErr w:type="spellStart"/>
      <w:r w:rsidRPr="008407D9">
        <w:rPr>
          <w:rFonts w:ascii="Tahoma" w:hAnsi="Tahoma" w:cs="Tahoma"/>
          <w:bCs/>
          <w:lang w:eastAsia="pl-PL"/>
        </w:rPr>
        <w:t>tiret</w:t>
      </w:r>
      <w:proofErr w:type="spellEnd"/>
      <w:r w:rsidRPr="008407D9">
        <w:rPr>
          <w:rFonts w:ascii="Tahoma" w:hAnsi="Tahoma" w:cs="Tahoma"/>
          <w:bCs/>
          <w:lang w:eastAsia="pl-PL"/>
        </w:rPr>
        <w:t xml:space="preserve">  10 , jeżeli nie upłynął okres, na jaki został prawomocnie orzeczony zakaz ubiegania się o zamówienia publiczne;</w:t>
      </w:r>
    </w:p>
    <w:p w:rsidR="00F1226F" w:rsidRPr="008407D9" w:rsidRDefault="00F1226F" w:rsidP="00F1226F">
      <w:pPr>
        <w:suppressAutoHyphens w:val="0"/>
        <w:autoSpaceDE w:val="0"/>
        <w:autoSpaceDN w:val="0"/>
        <w:adjustRightInd w:val="0"/>
        <w:ind w:left="1418" w:hanging="709"/>
        <w:jc w:val="both"/>
        <w:rPr>
          <w:rFonts w:ascii="Tahoma" w:hAnsi="Tahoma" w:cs="Tahoma"/>
          <w:bCs/>
          <w:lang w:eastAsia="pl-PL"/>
        </w:rPr>
      </w:pPr>
    </w:p>
    <w:p w:rsidR="00F1226F" w:rsidRPr="008407D9" w:rsidRDefault="00F1226F" w:rsidP="00F1226F">
      <w:pPr>
        <w:suppressAutoHyphens w:val="0"/>
        <w:autoSpaceDE w:val="0"/>
        <w:autoSpaceDN w:val="0"/>
        <w:adjustRightInd w:val="0"/>
        <w:ind w:left="1418" w:hanging="709"/>
        <w:jc w:val="both"/>
        <w:rPr>
          <w:rFonts w:ascii="Tahoma" w:hAnsi="Tahoma" w:cs="Tahoma"/>
          <w:bCs/>
          <w:lang w:eastAsia="pl-PL"/>
        </w:rPr>
      </w:pPr>
      <w:r w:rsidRPr="008407D9">
        <w:rPr>
          <w:rFonts w:ascii="Tahoma" w:hAnsi="Tahoma" w:cs="Tahoma"/>
          <w:lang w:eastAsia="pl-PL"/>
        </w:rPr>
        <w:t>-</w:t>
      </w:r>
      <w:r w:rsidRPr="008407D9">
        <w:rPr>
          <w:rFonts w:ascii="Tahoma" w:hAnsi="Tahoma" w:cs="Tahoma"/>
          <w:lang w:eastAsia="pl-PL"/>
        </w:rPr>
        <w:tab/>
        <w:t xml:space="preserve">w przypadku, o którym mowa w ust. 1 </w:t>
      </w:r>
      <w:proofErr w:type="spellStart"/>
      <w:r w:rsidRPr="008407D9">
        <w:rPr>
          <w:rFonts w:ascii="Tahoma" w:hAnsi="Tahoma" w:cs="Tahoma"/>
          <w:lang w:eastAsia="pl-PL"/>
        </w:rPr>
        <w:t>tiret</w:t>
      </w:r>
      <w:proofErr w:type="spellEnd"/>
      <w:r w:rsidRPr="008407D9">
        <w:rPr>
          <w:rFonts w:ascii="Tahoma" w:hAnsi="Tahoma" w:cs="Tahoma"/>
          <w:lang w:eastAsia="pl-PL"/>
        </w:rPr>
        <w:t xml:space="preserve"> 11 , jeżeli nie upłynął okres obowiązywania zakazu ubiegania się o zamówienia publiczne.</w:t>
      </w:r>
    </w:p>
    <w:p w:rsidR="00F1226F" w:rsidRPr="008407D9" w:rsidRDefault="00F1226F" w:rsidP="00F1226F">
      <w:pPr>
        <w:pStyle w:val="WW-Tekstpodstawowywcity2"/>
        <w:ind w:left="0" w:firstLine="0"/>
        <w:rPr>
          <w:rFonts w:ascii="Tahoma" w:hAnsi="Tahoma" w:cs="Tahoma"/>
          <w:sz w:val="20"/>
        </w:rPr>
      </w:pPr>
    </w:p>
    <w:p w:rsidR="00F1226F" w:rsidRDefault="00F1226F" w:rsidP="00F1226F">
      <w:pPr>
        <w:pStyle w:val="WW-Tekstpodstawowywcity2"/>
        <w:ind w:left="720" w:hanging="436"/>
        <w:rPr>
          <w:rFonts w:ascii="Tahoma" w:hAnsi="Tahoma" w:cs="Tahoma"/>
          <w:sz w:val="20"/>
        </w:rPr>
      </w:pPr>
      <w:r w:rsidRPr="008407D9">
        <w:rPr>
          <w:rFonts w:ascii="Tahoma" w:hAnsi="Tahoma" w:cs="Tahoma"/>
          <w:sz w:val="20"/>
        </w:rPr>
        <w:t>4.</w:t>
      </w:r>
      <w:r w:rsidRPr="008407D9">
        <w:rPr>
          <w:rFonts w:ascii="Tahoma" w:hAnsi="Tahoma" w:cs="Tahoma"/>
          <w:sz w:val="20"/>
        </w:rPr>
        <w:tab/>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F1226F" w:rsidRPr="008407D9" w:rsidRDefault="00F1226F" w:rsidP="00F1226F">
      <w:pPr>
        <w:pStyle w:val="WW-Tekstpodstawowywcity2"/>
        <w:ind w:left="720" w:hanging="436"/>
        <w:rPr>
          <w:rFonts w:ascii="Tahoma" w:hAnsi="Tahoma" w:cs="Tahoma"/>
          <w:sz w:val="20"/>
        </w:rPr>
      </w:pPr>
    </w:p>
    <w:p w:rsidR="00F1226F" w:rsidRDefault="00F1226F" w:rsidP="00F1226F">
      <w:pPr>
        <w:pStyle w:val="WW-Tekstpodstawowywcity2"/>
        <w:numPr>
          <w:ilvl w:val="0"/>
          <w:numId w:val="9"/>
        </w:numPr>
        <w:tabs>
          <w:tab w:val="clear" w:pos="1141"/>
          <w:tab w:val="num" w:pos="709"/>
        </w:tabs>
        <w:ind w:left="709" w:hanging="425"/>
        <w:rPr>
          <w:rFonts w:ascii="Tahoma" w:hAnsi="Tahoma" w:cs="Tahoma"/>
          <w:bCs/>
          <w:sz w:val="20"/>
          <w:lang w:eastAsia="pl-PL"/>
        </w:rPr>
      </w:pPr>
      <w:r w:rsidRPr="008407D9">
        <w:rPr>
          <w:rFonts w:ascii="Tahoma" w:hAnsi="Tahoma" w:cs="Tahoma"/>
          <w:bCs/>
          <w:sz w:val="20"/>
          <w:lang w:eastAsia="pl-PL"/>
        </w:rPr>
        <w:t xml:space="preserve">Wykonawca, który podlega wykluczeniu na podstawie ust. 1 </w:t>
      </w:r>
      <w:proofErr w:type="spellStart"/>
      <w:r w:rsidRPr="008407D9">
        <w:rPr>
          <w:rFonts w:ascii="Tahoma" w:hAnsi="Tahoma" w:cs="Tahoma"/>
          <w:bCs/>
          <w:sz w:val="20"/>
          <w:lang w:eastAsia="pl-PL"/>
        </w:rPr>
        <w:t>tiret</w:t>
      </w:r>
      <w:proofErr w:type="spellEnd"/>
      <w:r w:rsidRPr="008407D9">
        <w:rPr>
          <w:rFonts w:ascii="Tahoma" w:hAnsi="Tahoma" w:cs="Tahoma"/>
          <w:bCs/>
          <w:sz w:val="20"/>
          <w:lang w:eastAsia="pl-PL"/>
        </w:rPr>
        <w:t xml:space="preserve"> 2 i 3 oraz ust. 1 </w:t>
      </w:r>
      <w:proofErr w:type="spellStart"/>
      <w:r w:rsidRPr="008407D9">
        <w:rPr>
          <w:rFonts w:ascii="Tahoma" w:hAnsi="Tahoma" w:cs="Tahoma"/>
          <w:bCs/>
          <w:sz w:val="20"/>
          <w:lang w:eastAsia="pl-PL"/>
        </w:rPr>
        <w:t>tiret</w:t>
      </w:r>
      <w:proofErr w:type="spellEnd"/>
      <w:r w:rsidRPr="008407D9">
        <w:rPr>
          <w:rFonts w:ascii="Tahoma" w:hAnsi="Tahoma" w:cs="Tahoma"/>
          <w:bCs/>
          <w:sz w:val="20"/>
          <w:lang w:eastAsia="pl-PL"/>
        </w:rPr>
        <w:t xml:space="preserve"> 5-9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F1226F" w:rsidRDefault="00F1226F" w:rsidP="00F1226F">
      <w:pPr>
        <w:pStyle w:val="WW-Tekstpodstawowywcity2"/>
        <w:ind w:left="709" w:firstLine="0"/>
        <w:rPr>
          <w:rFonts w:ascii="Tahoma" w:hAnsi="Tahoma" w:cs="Tahoma"/>
          <w:bCs/>
          <w:sz w:val="20"/>
          <w:lang w:eastAsia="pl-PL"/>
        </w:rPr>
      </w:pPr>
    </w:p>
    <w:p w:rsidR="00F1226F" w:rsidRDefault="00F1226F" w:rsidP="00F1226F">
      <w:pPr>
        <w:pStyle w:val="WW-Tekstpodstawowywcity2"/>
        <w:numPr>
          <w:ilvl w:val="0"/>
          <w:numId w:val="9"/>
        </w:numPr>
        <w:tabs>
          <w:tab w:val="clear" w:pos="1141"/>
          <w:tab w:val="num" w:pos="709"/>
        </w:tabs>
        <w:ind w:left="709" w:hanging="425"/>
        <w:rPr>
          <w:rFonts w:ascii="Tahoma" w:hAnsi="Tahoma" w:cs="Tahoma"/>
          <w:bCs/>
          <w:sz w:val="20"/>
          <w:lang w:eastAsia="pl-PL"/>
        </w:rPr>
      </w:pPr>
      <w:r w:rsidRPr="00E66278">
        <w:rPr>
          <w:rFonts w:ascii="Tahoma" w:hAnsi="Tahoma" w:cs="Tahoma"/>
          <w:bCs/>
          <w:sz w:val="20"/>
          <w:lang w:eastAsia="pl-PL"/>
        </w:rPr>
        <w:t>Wykonawca nie podlega wykluczeniu, jeżeli zamawiający, uwzględniając wagę i szczególne okoliczności czynu Wykonawcy, uzna za wystarczające dowody przedstawione na podstawie ust. 4 niniejszego rozdziału.</w:t>
      </w:r>
    </w:p>
    <w:p w:rsidR="00F1226F" w:rsidRDefault="00F1226F" w:rsidP="00F1226F">
      <w:pPr>
        <w:pStyle w:val="Akapitzlist"/>
        <w:rPr>
          <w:rFonts w:ascii="Tahoma" w:hAnsi="Tahoma" w:cs="Tahoma"/>
          <w:bCs/>
          <w:sz w:val="20"/>
          <w:lang w:eastAsia="pl-PL"/>
        </w:rPr>
      </w:pPr>
    </w:p>
    <w:p w:rsidR="00F1226F" w:rsidRPr="004C1C4C" w:rsidRDefault="00F1226F" w:rsidP="00F1226F">
      <w:pPr>
        <w:pStyle w:val="WW-Tekstpodstawowywcity2"/>
        <w:numPr>
          <w:ilvl w:val="0"/>
          <w:numId w:val="9"/>
        </w:numPr>
        <w:tabs>
          <w:tab w:val="clear" w:pos="1141"/>
          <w:tab w:val="num" w:pos="709"/>
        </w:tabs>
        <w:ind w:left="709" w:hanging="425"/>
        <w:rPr>
          <w:rFonts w:ascii="Tahoma" w:hAnsi="Tahoma" w:cs="Tahoma"/>
          <w:bCs/>
          <w:sz w:val="20"/>
          <w:lang w:eastAsia="pl-PL"/>
        </w:rPr>
      </w:pPr>
      <w:r w:rsidRPr="00E66278">
        <w:rPr>
          <w:rFonts w:ascii="Tahoma" w:hAnsi="Tahoma" w:cs="Tahoma"/>
          <w:bCs/>
          <w:sz w:val="20"/>
          <w:lang w:eastAsia="pl-PL"/>
        </w:rPr>
        <w:t xml:space="preserve">W przypadkach, o których mowa w ust. 1 </w:t>
      </w:r>
      <w:proofErr w:type="spellStart"/>
      <w:r w:rsidRPr="00E66278">
        <w:rPr>
          <w:rFonts w:ascii="Tahoma" w:hAnsi="Tahoma" w:cs="Tahoma"/>
          <w:bCs/>
          <w:sz w:val="20"/>
          <w:lang w:eastAsia="pl-PL"/>
        </w:rPr>
        <w:t>tiret</w:t>
      </w:r>
      <w:proofErr w:type="spellEnd"/>
      <w:r w:rsidRPr="00E66278">
        <w:rPr>
          <w:rFonts w:ascii="Tahoma" w:hAnsi="Tahoma" w:cs="Tahoma"/>
          <w:bCs/>
          <w:sz w:val="20"/>
          <w:lang w:eastAsia="pl-PL"/>
        </w:rPr>
        <w:t xml:space="preserve"> 8, przed wykluczeniem Wykonawcy, zamawiający zapewnia temu Wykonawcy możliwość udowodnienia, że jego udział w przygotowaniu postępowania o udzielenie zamówienia nie zakłóci konkurencji. Zamawiający wskazuje w protokole sposób zapewnienia konkurencji.</w:t>
      </w:r>
    </w:p>
    <w:p w:rsidR="00F1226F" w:rsidRPr="00F96327" w:rsidRDefault="00F1226F" w:rsidP="00F1226F">
      <w:pPr>
        <w:pStyle w:val="WW-Tekstpodstawowywcity2"/>
        <w:ind w:left="0" w:firstLine="0"/>
        <w:rPr>
          <w:rFonts w:ascii="Tahoma" w:hAnsi="Tahoma" w:cs="Tahoma"/>
          <w:bCs/>
          <w:sz w:val="20"/>
          <w:lang w:eastAsia="pl-PL"/>
        </w:rPr>
      </w:pPr>
    </w:p>
    <w:p w:rsidR="00F1226F" w:rsidRPr="00E66278" w:rsidRDefault="00F1226F" w:rsidP="00F1226F">
      <w:pPr>
        <w:pStyle w:val="WW-Tekstpodstawowywcity2"/>
        <w:numPr>
          <w:ilvl w:val="0"/>
          <w:numId w:val="9"/>
        </w:numPr>
        <w:tabs>
          <w:tab w:val="clear" w:pos="1141"/>
          <w:tab w:val="num" w:pos="709"/>
        </w:tabs>
        <w:ind w:left="709" w:hanging="425"/>
        <w:rPr>
          <w:rFonts w:ascii="Tahoma" w:hAnsi="Tahoma" w:cs="Tahoma"/>
          <w:bCs/>
          <w:sz w:val="20"/>
          <w:lang w:eastAsia="pl-PL"/>
        </w:rPr>
      </w:pPr>
      <w:r w:rsidRPr="00E66278">
        <w:rPr>
          <w:rFonts w:ascii="Tahoma" w:hAnsi="Tahoma" w:cs="Tahoma"/>
          <w:sz w:val="20"/>
          <w:lang w:eastAsia="pl-PL"/>
        </w:rPr>
        <w:t>Zamawiający może wykluczyć wykonawcę na każdym etapie postępowania o udzielenie zamówienia.</w:t>
      </w:r>
    </w:p>
    <w:p w:rsidR="00F1226F" w:rsidRDefault="00F1226F" w:rsidP="00F1226F">
      <w:pPr>
        <w:pStyle w:val="WW-Tekstpodstawowywcity2"/>
        <w:ind w:left="0" w:firstLine="0"/>
        <w:rPr>
          <w:rFonts w:ascii="Tahoma" w:hAnsi="Tahoma" w:cs="Tahoma"/>
          <w:sz w:val="20"/>
        </w:rPr>
      </w:pPr>
    </w:p>
    <w:p w:rsidR="00F1226F" w:rsidRDefault="00F1226F" w:rsidP="00176EF0">
      <w:pPr>
        <w:ind w:left="426" w:hanging="426"/>
        <w:jc w:val="center"/>
        <w:rPr>
          <w:rFonts w:ascii="Tahoma" w:hAnsi="Tahoma" w:cs="Tahoma"/>
          <w:b/>
        </w:rPr>
      </w:pPr>
    </w:p>
    <w:p w:rsidR="00F17E63" w:rsidRPr="006850BE" w:rsidRDefault="00176EF0" w:rsidP="00F17E63">
      <w:pPr>
        <w:ind w:left="426" w:hanging="426"/>
        <w:jc w:val="center"/>
        <w:rPr>
          <w:rFonts w:ascii="Tahoma" w:hAnsi="Tahoma" w:cs="Tahoma"/>
          <w:b/>
        </w:rPr>
      </w:pPr>
      <w:r w:rsidRPr="006850BE">
        <w:rPr>
          <w:rFonts w:ascii="Tahoma" w:hAnsi="Tahoma" w:cs="Tahoma"/>
          <w:b/>
        </w:rPr>
        <w:t>ROZDZIAŁ 12</w:t>
      </w:r>
    </w:p>
    <w:p w:rsidR="00F17E63" w:rsidRPr="006850BE" w:rsidRDefault="00F17E63" w:rsidP="00F17E63">
      <w:pPr>
        <w:pStyle w:val="Styl1"/>
        <w:widowControl/>
        <w:spacing w:before="0"/>
        <w:ind w:left="426" w:hanging="426"/>
        <w:jc w:val="center"/>
        <w:rPr>
          <w:rFonts w:ascii="Tahoma" w:hAnsi="Tahoma" w:cs="Tahoma"/>
          <w:b/>
          <w:bCs/>
          <w:sz w:val="20"/>
        </w:rPr>
      </w:pPr>
      <w:r w:rsidRPr="006850BE">
        <w:rPr>
          <w:rFonts w:ascii="Tahoma" w:hAnsi="Tahoma" w:cs="Tahoma"/>
          <w:b/>
          <w:bCs/>
          <w:sz w:val="20"/>
        </w:rPr>
        <w:t xml:space="preserve">WYMAGANE DOKUMENTY I OŚWIADCZENIA </w:t>
      </w:r>
    </w:p>
    <w:p w:rsidR="00F17E63" w:rsidRPr="006850BE" w:rsidRDefault="00F17E63" w:rsidP="00F17E63">
      <w:pPr>
        <w:pStyle w:val="Styl1"/>
        <w:widowControl/>
        <w:spacing w:before="0"/>
        <w:ind w:left="426" w:hanging="426"/>
        <w:jc w:val="center"/>
        <w:rPr>
          <w:rFonts w:ascii="Tahoma" w:hAnsi="Tahoma" w:cs="Tahoma"/>
          <w:b/>
          <w:bCs/>
          <w:sz w:val="20"/>
        </w:rPr>
      </w:pPr>
    </w:p>
    <w:p w:rsidR="00656404" w:rsidRPr="006850BE" w:rsidRDefault="00656404" w:rsidP="006E6379">
      <w:pPr>
        <w:suppressAutoHyphens w:val="0"/>
        <w:autoSpaceDE w:val="0"/>
        <w:autoSpaceDN w:val="0"/>
        <w:adjustRightInd w:val="0"/>
        <w:ind w:left="426" w:hanging="426"/>
        <w:jc w:val="both"/>
        <w:rPr>
          <w:rFonts w:ascii="Tahoma" w:hAnsi="Tahoma" w:cs="Tahoma"/>
          <w:b/>
          <w:lang w:eastAsia="pl-PL"/>
        </w:rPr>
      </w:pPr>
      <w:r w:rsidRPr="006850BE">
        <w:rPr>
          <w:rFonts w:ascii="Tahoma" w:hAnsi="Tahoma" w:cs="Tahoma"/>
          <w:lang w:eastAsia="pl-PL"/>
        </w:rPr>
        <w:t>1.</w:t>
      </w:r>
      <w:r w:rsidRPr="006850BE">
        <w:rPr>
          <w:rFonts w:ascii="Tahoma" w:hAnsi="Tahoma" w:cs="Tahoma"/>
          <w:lang w:eastAsia="pl-PL"/>
        </w:rPr>
        <w:tab/>
      </w:r>
      <w:r w:rsidRPr="006850BE">
        <w:rPr>
          <w:rFonts w:ascii="Tahoma" w:hAnsi="Tahoma" w:cs="Tahoma"/>
          <w:b/>
          <w:lang w:eastAsia="pl-PL"/>
        </w:rPr>
        <w:t>Do oferty wykonawca dołącza:</w:t>
      </w:r>
    </w:p>
    <w:p w:rsidR="00656404" w:rsidRPr="006850BE" w:rsidRDefault="00656404" w:rsidP="006E6379">
      <w:pPr>
        <w:suppressAutoHyphens w:val="0"/>
        <w:autoSpaceDE w:val="0"/>
        <w:autoSpaceDN w:val="0"/>
        <w:adjustRightInd w:val="0"/>
        <w:ind w:left="426" w:hanging="426"/>
        <w:jc w:val="both"/>
        <w:rPr>
          <w:rFonts w:ascii="Tahoma" w:hAnsi="Tahoma" w:cs="Tahoma"/>
          <w:b/>
          <w:lang w:eastAsia="pl-PL"/>
        </w:rPr>
      </w:pPr>
    </w:p>
    <w:p w:rsidR="00656404" w:rsidRPr="006850BE" w:rsidRDefault="00656404" w:rsidP="006E6379">
      <w:pPr>
        <w:suppressAutoHyphens w:val="0"/>
        <w:autoSpaceDE w:val="0"/>
        <w:autoSpaceDN w:val="0"/>
        <w:adjustRightInd w:val="0"/>
        <w:ind w:left="426" w:hanging="426"/>
        <w:jc w:val="both"/>
        <w:rPr>
          <w:rFonts w:ascii="Tahoma" w:hAnsi="Tahoma" w:cs="Tahoma"/>
          <w:lang w:eastAsia="pl-PL"/>
        </w:rPr>
      </w:pPr>
      <w:r w:rsidRPr="006850BE">
        <w:rPr>
          <w:rFonts w:ascii="Tahoma" w:hAnsi="Tahoma" w:cs="Tahoma"/>
          <w:lang w:eastAsia="pl-PL"/>
        </w:rPr>
        <w:t>-</w:t>
      </w:r>
      <w:r w:rsidRPr="006850BE">
        <w:rPr>
          <w:rFonts w:ascii="Tahoma" w:hAnsi="Tahoma" w:cs="Tahoma"/>
          <w:lang w:eastAsia="pl-PL"/>
        </w:rPr>
        <w:tab/>
        <w:t xml:space="preserve">oświadczenia stanowiące wstępne potwierdzenie, że wykonawca: </w:t>
      </w:r>
    </w:p>
    <w:p w:rsidR="00656404" w:rsidRPr="006850BE" w:rsidRDefault="00656404" w:rsidP="00410067">
      <w:pPr>
        <w:suppressAutoHyphens w:val="0"/>
        <w:autoSpaceDE w:val="0"/>
        <w:autoSpaceDN w:val="0"/>
        <w:adjustRightInd w:val="0"/>
        <w:ind w:left="426" w:firstLine="283"/>
        <w:jc w:val="both"/>
        <w:rPr>
          <w:rFonts w:ascii="Tahoma" w:hAnsi="Tahoma" w:cs="Tahoma"/>
          <w:lang w:eastAsia="pl-PL"/>
        </w:rPr>
      </w:pPr>
      <w:r w:rsidRPr="006850BE">
        <w:rPr>
          <w:rFonts w:ascii="Tahoma" w:hAnsi="Tahoma" w:cs="Tahoma"/>
          <w:lang w:eastAsia="pl-PL"/>
        </w:rPr>
        <w:t xml:space="preserve">■ </w:t>
      </w:r>
      <w:r w:rsidRPr="006850BE">
        <w:rPr>
          <w:rFonts w:ascii="Tahoma" w:hAnsi="Tahoma" w:cs="Tahoma"/>
          <w:lang w:eastAsia="pl-PL"/>
        </w:rPr>
        <w:tab/>
        <w:t>nie podlega wykluczeniu – załącznik nr 1,</w:t>
      </w:r>
      <w:r w:rsidR="00194987" w:rsidRPr="006850BE">
        <w:rPr>
          <w:rFonts w:ascii="Tahoma" w:hAnsi="Tahoma" w:cs="Tahoma"/>
          <w:lang w:eastAsia="pl-PL"/>
        </w:rPr>
        <w:t xml:space="preserve"> oraz</w:t>
      </w:r>
    </w:p>
    <w:p w:rsidR="00656404" w:rsidRPr="006850BE" w:rsidRDefault="00656404" w:rsidP="00410067">
      <w:pPr>
        <w:suppressAutoHyphens w:val="0"/>
        <w:autoSpaceDE w:val="0"/>
        <w:autoSpaceDN w:val="0"/>
        <w:adjustRightInd w:val="0"/>
        <w:ind w:left="426" w:firstLine="283"/>
        <w:jc w:val="both"/>
        <w:rPr>
          <w:rFonts w:ascii="Tahoma" w:hAnsi="Tahoma" w:cs="Tahoma"/>
          <w:lang w:eastAsia="pl-PL"/>
        </w:rPr>
      </w:pPr>
      <w:r w:rsidRPr="006850BE">
        <w:rPr>
          <w:rFonts w:ascii="Tahoma" w:hAnsi="Tahoma" w:cs="Tahoma"/>
          <w:lang w:eastAsia="pl-PL"/>
        </w:rPr>
        <w:t>■</w:t>
      </w:r>
      <w:r w:rsidRPr="006850BE">
        <w:rPr>
          <w:rFonts w:ascii="Tahoma" w:hAnsi="Tahoma" w:cs="Tahoma"/>
          <w:lang w:eastAsia="pl-PL"/>
        </w:rPr>
        <w:tab/>
        <w:t>spełnia warunki udziału w postępowaniu – załącznik nr 2,</w:t>
      </w:r>
    </w:p>
    <w:p w:rsidR="00656404" w:rsidRDefault="00656404" w:rsidP="006E6379">
      <w:pPr>
        <w:suppressAutoHyphens w:val="0"/>
        <w:autoSpaceDE w:val="0"/>
        <w:autoSpaceDN w:val="0"/>
        <w:adjustRightInd w:val="0"/>
        <w:ind w:left="426" w:hanging="426"/>
        <w:jc w:val="both"/>
        <w:rPr>
          <w:rFonts w:ascii="Tahoma" w:hAnsi="Tahoma" w:cs="Tahoma"/>
          <w:lang w:eastAsia="pl-PL"/>
        </w:rPr>
      </w:pPr>
      <w:r w:rsidRPr="006850BE">
        <w:rPr>
          <w:rFonts w:ascii="Tahoma" w:hAnsi="Tahoma" w:cs="Tahoma"/>
          <w:lang w:eastAsia="pl-PL"/>
        </w:rPr>
        <w:t>-</w:t>
      </w:r>
      <w:r w:rsidRPr="006850BE">
        <w:rPr>
          <w:rFonts w:ascii="Tahoma" w:hAnsi="Tahoma" w:cs="Tahoma"/>
          <w:lang w:eastAsia="pl-PL"/>
        </w:rPr>
        <w:tab/>
        <w:t>formularz ofertowy,</w:t>
      </w:r>
    </w:p>
    <w:p w:rsidR="00656404" w:rsidRPr="006850BE" w:rsidRDefault="00656404" w:rsidP="006E6379">
      <w:pPr>
        <w:suppressAutoHyphens w:val="0"/>
        <w:autoSpaceDE w:val="0"/>
        <w:autoSpaceDN w:val="0"/>
        <w:adjustRightInd w:val="0"/>
        <w:ind w:left="426" w:hanging="426"/>
        <w:jc w:val="both"/>
        <w:rPr>
          <w:rFonts w:ascii="Tahoma" w:hAnsi="Tahoma" w:cs="Tahoma"/>
          <w:lang w:eastAsia="pl-PL"/>
        </w:rPr>
      </w:pPr>
      <w:r w:rsidRPr="006850BE">
        <w:rPr>
          <w:rFonts w:ascii="Tahoma" w:hAnsi="Tahoma" w:cs="Tahoma"/>
          <w:lang w:eastAsia="pl-PL"/>
        </w:rPr>
        <w:t>-</w:t>
      </w:r>
      <w:r w:rsidRPr="006850BE">
        <w:rPr>
          <w:rFonts w:ascii="Tahoma" w:hAnsi="Tahoma" w:cs="Tahoma"/>
          <w:lang w:eastAsia="pl-PL"/>
        </w:rPr>
        <w:tab/>
        <w:t>pełnomocnictwo (jeżeli dotyczy),</w:t>
      </w:r>
    </w:p>
    <w:p w:rsidR="00656404" w:rsidRPr="006850BE" w:rsidRDefault="00656404" w:rsidP="006E6379">
      <w:pPr>
        <w:suppressAutoHyphens w:val="0"/>
        <w:autoSpaceDE w:val="0"/>
        <w:autoSpaceDN w:val="0"/>
        <w:adjustRightInd w:val="0"/>
        <w:ind w:left="426" w:hanging="426"/>
        <w:jc w:val="both"/>
        <w:rPr>
          <w:rFonts w:ascii="Tahoma" w:hAnsi="Tahoma" w:cs="Tahoma"/>
          <w:lang w:eastAsia="pl-PL"/>
        </w:rPr>
      </w:pPr>
      <w:r w:rsidRPr="006850BE">
        <w:rPr>
          <w:rFonts w:ascii="Tahoma" w:hAnsi="Tahoma" w:cs="Tahoma"/>
          <w:lang w:eastAsia="pl-PL"/>
        </w:rPr>
        <w:t>-</w:t>
      </w:r>
      <w:r w:rsidRPr="006850BE">
        <w:rPr>
          <w:rFonts w:ascii="Tahoma" w:hAnsi="Tahoma" w:cs="Tahoma"/>
          <w:lang w:eastAsia="pl-PL"/>
        </w:rPr>
        <w:tab/>
        <w:t>zobowiązanie podm</w:t>
      </w:r>
      <w:r w:rsidR="00CE4339" w:rsidRPr="006850BE">
        <w:rPr>
          <w:rFonts w:ascii="Tahoma" w:hAnsi="Tahoma" w:cs="Tahoma"/>
          <w:lang w:eastAsia="pl-PL"/>
        </w:rPr>
        <w:t>iotów trzecich (jeżeli dotyczy).</w:t>
      </w:r>
    </w:p>
    <w:p w:rsidR="00656404" w:rsidRPr="006850BE" w:rsidRDefault="00656404" w:rsidP="006E6379">
      <w:pPr>
        <w:suppressAutoHyphens w:val="0"/>
        <w:autoSpaceDE w:val="0"/>
        <w:autoSpaceDN w:val="0"/>
        <w:adjustRightInd w:val="0"/>
        <w:ind w:left="426" w:hanging="426"/>
        <w:jc w:val="both"/>
        <w:rPr>
          <w:rFonts w:ascii="Tahoma" w:hAnsi="Tahoma" w:cs="Tahoma"/>
          <w:lang w:eastAsia="pl-PL"/>
        </w:rPr>
      </w:pPr>
    </w:p>
    <w:p w:rsidR="00CE4339" w:rsidRPr="003F108C" w:rsidRDefault="00656404" w:rsidP="00BB0CCC">
      <w:pPr>
        <w:pStyle w:val="Styl1"/>
        <w:widowControl/>
        <w:numPr>
          <w:ilvl w:val="0"/>
          <w:numId w:val="15"/>
        </w:numPr>
        <w:tabs>
          <w:tab w:val="clear" w:pos="720"/>
          <w:tab w:val="num" w:pos="426"/>
        </w:tabs>
        <w:spacing w:before="0"/>
        <w:ind w:left="426" w:hanging="426"/>
        <w:rPr>
          <w:rFonts w:ascii="Tahoma" w:hAnsi="Tahoma" w:cs="Tahoma"/>
          <w:bCs/>
          <w:sz w:val="20"/>
          <w:lang w:eastAsia="pl-PL"/>
        </w:rPr>
      </w:pPr>
      <w:r w:rsidRPr="006850BE">
        <w:rPr>
          <w:rFonts w:ascii="Tahoma" w:hAnsi="Tahoma" w:cs="Tahoma"/>
          <w:sz w:val="20"/>
          <w:lang w:eastAsia="pl-PL"/>
        </w:rPr>
        <w:t xml:space="preserve">Wykonawca, który powołuje się na </w:t>
      </w:r>
      <w:r w:rsidRPr="00F1226F">
        <w:rPr>
          <w:rFonts w:ascii="Tahoma" w:hAnsi="Tahoma" w:cs="Tahoma"/>
          <w:b/>
          <w:sz w:val="20"/>
          <w:u w:val="single"/>
          <w:lang w:eastAsia="pl-PL"/>
        </w:rPr>
        <w:t>zasoby innych podmiotów</w:t>
      </w:r>
      <w:r w:rsidRPr="006850BE">
        <w:rPr>
          <w:rFonts w:ascii="Tahoma" w:hAnsi="Tahoma" w:cs="Tahoma"/>
          <w:sz w:val="20"/>
          <w:lang w:eastAsia="pl-PL"/>
        </w:rPr>
        <w:t>, w  celu wykazania braku istnienia wobec nich podst</w:t>
      </w:r>
      <w:r w:rsidR="000C48DE" w:rsidRPr="006850BE">
        <w:rPr>
          <w:rFonts w:ascii="Tahoma" w:hAnsi="Tahoma" w:cs="Tahoma"/>
          <w:sz w:val="20"/>
          <w:lang w:eastAsia="pl-PL"/>
        </w:rPr>
        <w:t>aw wykluczenia oraz spełniania</w:t>
      </w:r>
      <w:r w:rsidRPr="006850BE">
        <w:rPr>
          <w:rFonts w:ascii="Tahoma" w:hAnsi="Tahoma" w:cs="Tahoma"/>
          <w:sz w:val="20"/>
          <w:lang w:eastAsia="pl-PL"/>
        </w:rPr>
        <w:t>,</w:t>
      </w:r>
      <w:r w:rsidR="000C48DE" w:rsidRPr="006850BE">
        <w:rPr>
          <w:rFonts w:ascii="Tahoma" w:hAnsi="Tahoma" w:cs="Tahoma"/>
          <w:bCs/>
          <w:sz w:val="20"/>
          <w:lang w:eastAsia="pl-PL"/>
        </w:rPr>
        <w:t xml:space="preserve"> warunków</w:t>
      </w:r>
      <w:r w:rsidR="000C48DE">
        <w:rPr>
          <w:rFonts w:ascii="Tahoma" w:hAnsi="Tahoma" w:cs="Tahoma"/>
          <w:bCs/>
          <w:sz w:val="20"/>
          <w:lang w:eastAsia="pl-PL"/>
        </w:rPr>
        <w:t xml:space="preserve"> udziału</w:t>
      </w:r>
      <w:r w:rsidR="009D1623" w:rsidRPr="003F108C">
        <w:rPr>
          <w:rFonts w:ascii="Tahoma" w:hAnsi="Tahoma" w:cs="Tahoma"/>
          <w:bCs/>
          <w:sz w:val="20"/>
          <w:lang w:eastAsia="pl-PL"/>
        </w:rPr>
        <w:t xml:space="preserve"> </w:t>
      </w:r>
      <w:r w:rsidRPr="003F108C">
        <w:rPr>
          <w:rFonts w:ascii="Tahoma" w:hAnsi="Tahoma" w:cs="Tahoma"/>
          <w:bCs/>
          <w:sz w:val="20"/>
          <w:lang w:eastAsia="pl-PL"/>
        </w:rPr>
        <w:t xml:space="preserve">w postępowaniu </w:t>
      </w:r>
      <w:r w:rsidR="000C48DE" w:rsidRPr="003F108C">
        <w:rPr>
          <w:rFonts w:ascii="Tahoma" w:hAnsi="Tahoma" w:cs="Tahoma"/>
          <w:sz w:val="20"/>
          <w:lang w:eastAsia="pl-PL"/>
        </w:rPr>
        <w:t>w zakresie, w jakim powołuje się na ich zasoby</w:t>
      </w:r>
      <w:r w:rsidR="00084A8A">
        <w:rPr>
          <w:rFonts w:ascii="Tahoma" w:hAnsi="Tahoma" w:cs="Tahoma"/>
          <w:sz w:val="20"/>
          <w:lang w:eastAsia="pl-PL"/>
        </w:rPr>
        <w:t>,</w:t>
      </w:r>
      <w:r w:rsidR="000C48DE" w:rsidRPr="003F108C">
        <w:rPr>
          <w:rFonts w:ascii="Tahoma" w:hAnsi="Tahoma" w:cs="Tahoma"/>
          <w:bCs/>
          <w:sz w:val="20"/>
          <w:lang w:eastAsia="pl-PL"/>
        </w:rPr>
        <w:t xml:space="preserve"> </w:t>
      </w:r>
      <w:r w:rsidRPr="003F108C">
        <w:rPr>
          <w:rFonts w:ascii="Tahoma" w:hAnsi="Tahoma" w:cs="Tahoma"/>
          <w:bCs/>
          <w:sz w:val="20"/>
          <w:lang w:eastAsia="pl-PL"/>
        </w:rPr>
        <w:t>zamieszcza informację o tych podmiotach w oświadczeniu, o którym mowa w ust. 1.</w:t>
      </w:r>
    </w:p>
    <w:p w:rsidR="00CE4339" w:rsidRPr="003F108C" w:rsidRDefault="00CE4339" w:rsidP="00CE4339">
      <w:pPr>
        <w:pStyle w:val="Styl1"/>
        <w:widowControl/>
        <w:spacing w:before="0"/>
        <w:ind w:left="426"/>
        <w:rPr>
          <w:rFonts w:ascii="Tahoma" w:hAnsi="Tahoma" w:cs="Tahoma"/>
          <w:bCs/>
          <w:sz w:val="20"/>
          <w:lang w:eastAsia="pl-PL"/>
        </w:rPr>
      </w:pPr>
    </w:p>
    <w:p w:rsidR="00CE4339" w:rsidRPr="003F108C" w:rsidRDefault="006B0690" w:rsidP="00BB0CCC">
      <w:pPr>
        <w:pStyle w:val="Styl1"/>
        <w:widowControl/>
        <w:numPr>
          <w:ilvl w:val="0"/>
          <w:numId w:val="15"/>
        </w:numPr>
        <w:tabs>
          <w:tab w:val="clear" w:pos="720"/>
          <w:tab w:val="num" w:pos="426"/>
        </w:tabs>
        <w:spacing w:before="0"/>
        <w:ind w:left="426" w:hanging="426"/>
        <w:rPr>
          <w:rFonts w:ascii="Tahoma" w:hAnsi="Tahoma" w:cs="Tahoma"/>
          <w:bCs/>
          <w:sz w:val="20"/>
          <w:lang w:eastAsia="pl-PL"/>
        </w:rPr>
      </w:pPr>
      <w:r w:rsidRPr="003F108C">
        <w:rPr>
          <w:rFonts w:ascii="Tahoma" w:hAnsi="Tahoma" w:cs="Tahoma"/>
          <w:sz w:val="20"/>
          <w:lang w:eastAsia="pl-PL"/>
        </w:rPr>
        <w:lastRenderedPageBreak/>
        <w:t>W przypadku powierzenia przez w</w:t>
      </w:r>
      <w:r w:rsidR="00656404" w:rsidRPr="003F108C">
        <w:rPr>
          <w:rFonts w:ascii="Tahoma" w:hAnsi="Tahoma" w:cs="Tahoma"/>
          <w:sz w:val="20"/>
          <w:lang w:eastAsia="pl-PL"/>
        </w:rPr>
        <w:t xml:space="preserve">ykonawcę części zamówienia </w:t>
      </w:r>
      <w:r w:rsidR="00656404" w:rsidRPr="00F1226F">
        <w:rPr>
          <w:rFonts w:ascii="Tahoma" w:hAnsi="Tahoma" w:cs="Tahoma"/>
          <w:b/>
          <w:sz w:val="20"/>
          <w:u w:val="single"/>
          <w:lang w:eastAsia="pl-PL"/>
        </w:rPr>
        <w:t>podwykonawcom</w:t>
      </w:r>
      <w:r w:rsidR="00656404" w:rsidRPr="003F108C">
        <w:rPr>
          <w:rFonts w:ascii="Tahoma" w:hAnsi="Tahoma" w:cs="Tahoma"/>
          <w:sz w:val="20"/>
          <w:lang w:eastAsia="pl-PL"/>
        </w:rPr>
        <w:t xml:space="preserve"> w celu wykazania braku istnienia wobec nich </w:t>
      </w:r>
      <w:r w:rsidR="00327EE4" w:rsidRPr="003F108C">
        <w:rPr>
          <w:rFonts w:ascii="Tahoma" w:hAnsi="Tahoma" w:cs="Tahoma"/>
          <w:sz w:val="20"/>
          <w:lang w:eastAsia="pl-PL"/>
        </w:rPr>
        <w:t>podstaw wykluczenia z udziału w</w:t>
      </w:r>
      <w:r w:rsidR="00656404" w:rsidRPr="003F108C">
        <w:rPr>
          <w:rFonts w:ascii="Tahoma" w:hAnsi="Tahoma" w:cs="Tahoma"/>
          <w:sz w:val="20"/>
          <w:lang w:eastAsia="pl-PL"/>
        </w:rPr>
        <w:t xml:space="preserve"> postępowaniu</w:t>
      </w:r>
      <w:r w:rsidR="00CE4339" w:rsidRPr="003F108C">
        <w:rPr>
          <w:rFonts w:ascii="Tahoma" w:hAnsi="Tahoma" w:cs="Tahoma"/>
          <w:sz w:val="20"/>
          <w:lang w:eastAsia="pl-PL"/>
        </w:rPr>
        <w:t>, w</w:t>
      </w:r>
      <w:r w:rsidR="00D246B9">
        <w:rPr>
          <w:rFonts w:ascii="Tahoma" w:hAnsi="Tahoma" w:cs="Tahoma"/>
          <w:sz w:val="20"/>
          <w:lang w:eastAsia="pl-PL"/>
        </w:rPr>
        <w:t xml:space="preserve">ykonawca zamieszcza informację </w:t>
      </w:r>
      <w:r w:rsidR="00656404" w:rsidRPr="003F108C">
        <w:rPr>
          <w:rFonts w:ascii="Tahoma" w:hAnsi="Tahoma" w:cs="Tahoma"/>
          <w:sz w:val="20"/>
          <w:lang w:eastAsia="pl-PL"/>
        </w:rPr>
        <w:t>o tych podmiotach w oświadczeniu, o których mowa w ust. 1.</w:t>
      </w:r>
    </w:p>
    <w:p w:rsidR="00CE4339" w:rsidRPr="003F108C" w:rsidRDefault="00CE4339" w:rsidP="00CE4339">
      <w:pPr>
        <w:pStyle w:val="Akapitzlist"/>
        <w:rPr>
          <w:rFonts w:ascii="Tahoma" w:hAnsi="Tahoma" w:cs="Tahoma"/>
          <w:sz w:val="20"/>
          <w:szCs w:val="20"/>
          <w:lang w:eastAsia="pl-PL"/>
        </w:rPr>
      </w:pPr>
    </w:p>
    <w:p w:rsidR="00CE4339" w:rsidRPr="003F108C" w:rsidRDefault="00656404" w:rsidP="00BB0CCC">
      <w:pPr>
        <w:pStyle w:val="Styl1"/>
        <w:widowControl/>
        <w:numPr>
          <w:ilvl w:val="0"/>
          <w:numId w:val="15"/>
        </w:numPr>
        <w:tabs>
          <w:tab w:val="clear" w:pos="720"/>
          <w:tab w:val="num" w:pos="426"/>
        </w:tabs>
        <w:spacing w:before="0"/>
        <w:ind w:left="426" w:hanging="426"/>
        <w:rPr>
          <w:rFonts w:ascii="Tahoma" w:hAnsi="Tahoma" w:cs="Tahoma"/>
          <w:bCs/>
          <w:sz w:val="20"/>
          <w:lang w:eastAsia="pl-PL"/>
        </w:rPr>
      </w:pPr>
      <w:r w:rsidRPr="003F108C">
        <w:rPr>
          <w:rFonts w:ascii="Tahoma" w:hAnsi="Tahoma" w:cs="Tahoma"/>
          <w:sz w:val="20"/>
          <w:lang w:eastAsia="pl-PL"/>
        </w:rPr>
        <w:t xml:space="preserve">W przypadku </w:t>
      </w:r>
      <w:r w:rsidRPr="00F1226F">
        <w:rPr>
          <w:rFonts w:ascii="Tahoma" w:hAnsi="Tahoma" w:cs="Tahoma"/>
          <w:b/>
          <w:sz w:val="20"/>
          <w:u w:val="single"/>
          <w:lang w:eastAsia="pl-PL"/>
        </w:rPr>
        <w:t>wspólnego ubiegania</w:t>
      </w:r>
      <w:r w:rsidRPr="003F108C">
        <w:rPr>
          <w:rFonts w:ascii="Tahoma" w:hAnsi="Tahoma" w:cs="Tahoma"/>
          <w:sz w:val="20"/>
          <w:lang w:eastAsia="pl-PL"/>
        </w:rPr>
        <w:t xml:space="preserve"> się o zamówienie przez wykonawców (konsorcjanci), </w:t>
      </w:r>
      <w:r w:rsidR="006B0690" w:rsidRPr="003F108C">
        <w:rPr>
          <w:rFonts w:ascii="Tahoma" w:hAnsi="Tahoma" w:cs="Tahoma"/>
          <w:sz w:val="20"/>
          <w:lang w:eastAsia="pl-PL"/>
        </w:rPr>
        <w:t>oświadczenie</w:t>
      </w:r>
      <w:r w:rsidRPr="003F108C">
        <w:rPr>
          <w:rFonts w:ascii="Tahoma" w:hAnsi="Tahoma" w:cs="Tahoma"/>
          <w:sz w:val="20"/>
          <w:lang w:eastAsia="pl-PL"/>
        </w:rPr>
        <w:t>,</w:t>
      </w:r>
      <w:r w:rsidR="009D1623" w:rsidRPr="003F108C">
        <w:rPr>
          <w:rFonts w:ascii="Tahoma" w:hAnsi="Tahoma" w:cs="Tahoma"/>
          <w:sz w:val="20"/>
          <w:lang w:eastAsia="pl-PL"/>
        </w:rPr>
        <w:t xml:space="preserve">            </w:t>
      </w:r>
      <w:r w:rsidR="00CE4339" w:rsidRPr="003F108C">
        <w:rPr>
          <w:rFonts w:ascii="Tahoma" w:hAnsi="Tahoma" w:cs="Tahoma"/>
          <w:sz w:val="20"/>
          <w:lang w:eastAsia="pl-PL"/>
        </w:rPr>
        <w:t xml:space="preserve"> o którym mowa </w:t>
      </w:r>
      <w:r w:rsidRPr="003F108C">
        <w:rPr>
          <w:rFonts w:ascii="Tahoma" w:hAnsi="Tahoma" w:cs="Tahoma"/>
          <w:sz w:val="20"/>
          <w:lang w:eastAsia="pl-PL"/>
        </w:rPr>
        <w:t xml:space="preserve">w ust. 1, składa każdy z wykonawców wspólnie ubiegających się o zamówienie. </w:t>
      </w:r>
      <w:r w:rsidR="00CE4339" w:rsidRPr="003F108C">
        <w:rPr>
          <w:rFonts w:ascii="Tahoma" w:hAnsi="Tahoma" w:cs="Tahoma"/>
          <w:sz w:val="20"/>
          <w:lang w:eastAsia="pl-PL"/>
        </w:rPr>
        <w:t>Oświadczenia</w:t>
      </w:r>
      <w:r w:rsidRPr="003F108C">
        <w:rPr>
          <w:rFonts w:ascii="Tahoma" w:hAnsi="Tahoma" w:cs="Tahoma"/>
          <w:sz w:val="20"/>
          <w:lang w:eastAsia="pl-PL"/>
        </w:rPr>
        <w:t xml:space="preserve"> te potwierdzają spełnianie warunków udziału w postępowaniu oraz brak podstaw wykluczenia w zakresie, w którym każdy z wykonawców wykazuje spełnianie warunków udziału w postępowaniu oraz brak podstaw wykluczenia.</w:t>
      </w:r>
    </w:p>
    <w:p w:rsidR="00CE4339" w:rsidRPr="003F108C" w:rsidRDefault="00CE4339" w:rsidP="00CE4339">
      <w:pPr>
        <w:pStyle w:val="Akapitzlist"/>
        <w:rPr>
          <w:rFonts w:ascii="Tahoma" w:hAnsi="Tahoma" w:cs="Tahoma"/>
          <w:sz w:val="20"/>
          <w:szCs w:val="20"/>
          <w:lang w:eastAsia="pl-PL"/>
        </w:rPr>
      </w:pPr>
    </w:p>
    <w:p w:rsidR="00CE4339" w:rsidRPr="003F108C" w:rsidRDefault="00656404" w:rsidP="00BB0CCC">
      <w:pPr>
        <w:pStyle w:val="Styl1"/>
        <w:widowControl/>
        <w:numPr>
          <w:ilvl w:val="0"/>
          <w:numId w:val="15"/>
        </w:numPr>
        <w:tabs>
          <w:tab w:val="clear" w:pos="720"/>
          <w:tab w:val="num" w:pos="426"/>
        </w:tabs>
        <w:spacing w:before="0"/>
        <w:ind w:left="426" w:hanging="426"/>
        <w:rPr>
          <w:rFonts w:ascii="Tahoma" w:hAnsi="Tahoma" w:cs="Tahoma"/>
          <w:bCs/>
          <w:sz w:val="20"/>
          <w:lang w:eastAsia="pl-PL"/>
        </w:rPr>
      </w:pPr>
      <w:r w:rsidRPr="003F108C">
        <w:rPr>
          <w:rFonts w:ascii="Tahoma" w:hAnsi="Tahoma" w:cs="Tahoma"/>
          <w:sz w:val="20"/>
          <w:lang w:eastAsia="pl-PL"/>
        </w:rPr>
        <w:t xml:space="preserve">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t>
      </w:r>
      <w:r w:rsidR="00327EE4" w:rsidRPr="003F108C">
        <w:rPr>
          <w:rFonts w:ascii="Tahoma" w:hAnsi="Tahoma" w:cs="Tahoma"/>
          <w:sz w:val="20"/>
          <w:lang w:eastAsia="pl-PL"/>
        </w:rPr>
        <w:t>w</w:t>
      </w:r>
      <w:r w:rsidRPr="003F108C">
        <w:rPr>
          <w:rFonts w:ascii="Tahoma" w:hAnsi="Tahoma" w:cs="Tahoma"/>
          <w:sz w:val="20"/>
          <w:lang w:eastAsia="pl-PL"/>
        </w:rPr>
        <w:t>ykonawcy podlega odrzuceniu albo konieczne byłoby unieważnienie postępowania.</w:t>
      </w:r>
    </w:p>
    <w:p w:rsidR="00CE4339" w:rsidRPr="003F108C" w:rsidRDefault="00CE4339" w:rsidP="00CE4339">
      <w:pPr>
        <w:pStyle w:val="Akapitzlist"/>
        <w:rPr>
          <w:rFonts w:ascii="Tahoma" w:hAnsi="Tahoma" w:cs="Tahoma"/>
          <w:sz w:val="20"/>
          <w:szCs w:val="20"/>
          <w:lang w:eastAsia="pl-PL"/>
        </w:rPr>
      </w:pPr>
    </w:p>
    <w:p w:rsidR="00CE4339" w:rsidRPr="006850BE" w:rsidRDefault="00656404" w:rsidP="00BB0CCC">
      <w:pPr>
        <w:pStyle w:val="Styl1"/>
        <w:widowControl/>
        <w:numPr>
          <w:ilvl w:val="0"/>
          <w:numId w:val="15"/>
        </w:numPr>
        <w:tabs>
          <w:tab w:val="clear" w:pos="720"/>
          <w:tab w:val="num" w:pos="426"/>
        </w:tabs>
        <w:spacing w:before="0"/>
        <w:ind w:left="426" w:hanging="426"/>
        <w:rPr>
          <w:rFonts w:ascii="Tahoma" w:hAnsi="Tahoma" w:cs="Tahoma"/>
          <w:bCs/>
          <w:sz w:val="20"/>
          <w:lang w:eastAsia="pl-PL"/>
        </w:rPr>
      </w:pPr>
      <w:r w:rsidRPr="003F108C">
        <w:rPr>
          <w:rFonts w:ascii="Tahoma" w:hAnsi="Tahoma" w:cs="Tahoma"/>
          <w:sz w:val="20"/>
          <w:lang w:eastAsia="pl-PL"/>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w:t>
      </w:r>
      <w:r w:rsidRPr="006850BE">
        <w:rPr>
          <w:rFonts w:ascii="Tahoma" w:hAnsi="Tahoma" w:cs="Tahoma"/>
          <w:sz w:val="20"/>
          <w:lang w:eastAsia="pl-PL"/>
        </w:rPr>
        <w:t>oświadczenia lub dokumenty nie są już aktualne,</w:t>
      </w:r>
      <w:r w:rsidR="00CE4339" w:rsidRPr="006850BE">
        <w:rPr>
          <w:rFonts w:ascii="Tahoma" w:hAnsi="Tahoma" w:cs="Tahoma"/>
          <w:sz w:val="20"/>
          <w:lang w:eastAsia="pl-PL"/>
        </w:rPr>
        <w:t xml:space="preserve"> </w:t>
      </w:r>
      <w:r w:rsidRPr="006850BE">
        <w:rPr>
          <w:rFonts w:ascii="Tahoma" w:hAnsi="Tahoma" w:cs="Tahoma"/>
          <w:sz w:val="20"/>
          <w:lang w:eastAsia="pl-PL"/>
        </w:rPr>
        <w:t>do złożenia aktualnych oświadczeń lub dokumentów.</w:t>
      </w:r>
    </w:p>
    <w:p w:rsidR="00CE4339" w:rsidRPr="006850BE" w:rsidRDefault="00CE4339" w:rsidP="00CE4339">
      <w:pPr>
        <w:pStyle w:val="Akapitzlist"/>
        <w:rPr>
          <w:rFonts w:ascii="Tahoma" w:hAnsi="Tahoma" w:cs="Tahoma"/>
          <w:sz w:val="20"/>
          <w:szCs w:val="20"/>
          <w:lang w:eastAsia="pl-PL"/>
        </w:rPr>
      </w:pPr>
    </w:p>
    <w:p w:rsidR="00CE4339" w:rsidRPr="006850BE" w:rsidRDefault="00656404" w:rsidP="00BB0CCC">
      <w:pPr>
        <w:pStyle w:val="Styl1"/>
        <w:widowControl/>
        <w:numPr>
          <w:ilvl w:val="0"/>
          <w:numId w:val="15"/>
        </w:numPr>
        <w:tabs>
          <w:tab w:val="clear" w:pos="720"/>
          <w:tab w:val="num" w:pos="426"/>
        </w:tabs>
        <w:spacing w:before="0"/>
        <w:ind w:left="426" w:hanging="426"/>
        <w:rPr>
          <w:rFonts w:ascii="Tahoma" w:hAnsi="Tahoma" w:cs="Tahoma"/>
          <w:bCs/>
          <w:sz w:val="20"/>
          <w:lang w:eastAsia="pl-PL"/>
        </w:rPr>
      </w:pPr>
      <w:r w:rsidRPr="006850BE">
        <w:rPr>
          <w:rFonts w:ascii="Tahoma" w:hAnsi="Tahoma" w:cs="Tahoma"/>
          <w:sz w:val="20"/>
          <w:lang w:eastAsia="pl-PL"/>
        </w:rPr>
        <w:t xml:space="preserve">Wykonawca zgodnie z art. 24 ust. 11 </w:t>
      </w:r>
      <w:proofErr w:type="spellStart"/>
      <w:r w:rsidRPr="006850BE">
        <w:rPr>
          <w:rFonts w:ascii="Tahoma" w:hAnsi="Tahoma" w:cs="Tahoma"/>
          <w:sz w:val="20"/>
          <w:lang w:eastAsia="pl-PL"/>
        </w:rPr>
        <w:t>pzp</w:t>
      </w:r>
      <w:proofErr w:type="spellEnd"/>
      <w:r w:rsidRPr="006850BE">
        <w:rPr>
          <w:rFonts w:ascii="Tahoma" w:hAnsi="Tahoma" w:cs="Tahoma"/>
          <w:sz w:val="20"/>
          <w:lang w:eastAsia="pl-PL"/>
        </w:rPr>
        <w:t xml:space="preserve"> - w terminie </w:t>
      </w:r>
      <w:r w:rsidR="00327EE4" w:rsidRPr="006850BE">
        <w:rPr>
          <w:rFonts w:ascii="Tahoma" w:hAnsi="Tahoma" w:cs="Tahoma"/>
          <w:sz w:val="20"/>
          <w:lang w:eastAsia="pl-PL"/>
        </w:rPr>
        <w:t xml:space="preserve">3 dni </w:t>
      </w:r>
      <w:r w:rsidRPr="006850BE">
        <w:rPr>
          <w:rFonts w:ascii="Tahoma" w:hAnsi="Tahoma" w:cs="Tahoma"/>
          <w:sz w:val="20"/>
          <w:lang w:eastAsia="pl-PL"/>
        </w:rPr>
        <w:t>od zamieszczenia na stronie internetowej informacji,</w:t>
      </w:r>
      <w:r w:rsidR="00C20F34" w:rsidRPr="006850BE">
        <w:rPr>
          <w:rFonts w:ascii="Tahoma" w:hAnsi="Tahoma" w:cs="Tahoma"/>
          <w:sz w:val="20"/>
          <w:lang w:eastAsia="pl-PL"/>
        </w:rPr>
        <w:t xml:space="preserve"> </w:t>
      </w:r>
      <w:r w:rsidRPr="006850BE">
        <w:rPr>
          <w:rFonts w:ascii="Tahoma" w:hAnsi="Tahoma" w:cs="Tahoma"/>
          <w:sz w:val="20"/>
          <w:lang w:eastAsia="pl-PL"/>
        </w:rPr>
        <w:t xml:space="preserve">o której mowa w art. 86 ust. 5 </w:t>
      </w:r>
      <w:proofErr w:type="spellStart"/>
      <w:r w:rsidRPr="006850BE">
        <w:rPr>
          <w:rFonts w:ascii="Tahoma" w:hAnsi="Tahoma" w:cs="Tahoma"/>
          <w:sz w:val="20"/>
          <w:lang w:eastAsia="pl-PL"/>
        </w:rPr>
        <w:t>pzp</w:t>
      </w:r>
      <w:proofErr w:type="spellEnd"/>
      <w:r w:rsidRPr="006850BE">
        <w:rPr>
          <w:rFonts w:ascii="Tahoma" w:hAnsi="Tahoma" w:cs="Tahoma"/>
          <w:sz w:val="20"/>
          <w:lang w:eastAsia="pl-PL"/>
        </w:rPr>
        <w:t xml:space="preserve"> – </w:t>
      </w:r>
      <w:proofErr w:type="spellStart"/>
      <w:r w:rsidRPr="006850BE">
        <w:rPr>
          <w:rFonts w:ascii="Tahoma" w:hAnsi="Tahoma" w:cs="Tahoma"/>
          <w:sz w:val="20"/>
          <w:lang w:eastAsia="pl-PL"/>
        </w:rPr>
        <w:t>tj</w:t>
      </w:r>
      <w:proofErr w:type="spellEnd"/>
      <w:r w:rsidRPr="006850BE">
        <w:rPr>
          <w:rFonts w:ascii="Tahoma" w:hAnsi="Tahoma" w:cs="Tahoma"/>
          <w:sz w:val="20"/>
          <w:lang w:eastAsia="pl-PL"/>
        </w:rPr>
        <w:t xml:space="preserve">: kwoty, jaką zamierza przeznaczyć na sfinansowanie zamówienia, firm oraz adresów wykonawców, którzy złożyli oferty w terminie; </w:t>
      </w:r>
      <w:r w:rsidRPr="006850BE">
        <w:rPr>
          <w:rFonts w:ascii="Tahoma" w:hAnsi="Tahoma" w:cs="Tahoma"/>
          <w:bCs/>
          <w:sz w:val="20"/>
          <w:lang w:eastAsia="pl-PL"/>
        </w:rPr>
        <w:t>ceny, terminu wykonania zamówienia, okresu gwarancji i warunków</w:t>
      </w:r>
      <w:r w:rsidR="000573E5" w:rsidRPr="006850BE">
        <w:rPr>
          <w:rFonts w:ascii="Tahoma" w:hAnsi="Tahoma" w:cs="Tahoma"/>
          <w:bCs/>
          <w:sz w:val="20"/>
          <w:lang w:eastAsia="pl-PL"/>
        </w:rPr>
        <w:t xml:space="preserve"> płatności zawartych w ofertach</w:t>
      </w:r>
      <w:r w:rsidRPr="006850BE">
        <w:rPr>
          <w:rFonts w:ascii="Tahoma" w:hAnsi="Tahoma" w:cs="Tahoma"/>
          <w:bCs/>
          <w:sz w:val="20"/>
          <w:lang w:eastAsia="pl-PL"/>
        </w:rPr>
        <w:t xml:space="preserve"> - </w:t>
      </w:r>
      <w:r w:rsidRPr="006850BE">
        <w:rPr>
          <w:rFonts w:ascii="Tahoma" w:hAnsi="Tahoma" w:cs="Tahoma"/>
          <w:sz w:val="20"/>
          <w:lang w:eastAsia="pl-PL"/>
        </w:rPr>
        <w:t>przeka</w:t>
      </w:r>
      <w:r w:rsidR="00327EE4" w:rsidRPr="006850BE">
        <w:rPr>
          <w:rFonts w:ascii="Tahoma" w:hAnsi="Tahoma" w:cs="Tahoma"/>
          <w:sz w:val="20"/>
          <w:lang w:eastAsia="pl-PL"/>
        </w:rPr>
        <w:t>zuje zamawiającemu oświadczenie</w:t>
      </w:r>
      <w:r w:rsidR="00976C03" w:rsidRPr="006850BE">
        <w:rPr>
          <w:rFonts w:ascii="Tahoma" w:hAnsi="Tahoma" w:cs="Tahoma"/>
          <w:sz w:val="20"/>
          <w:lang w:eastAsia="pl-PL"/>
        </w:rPr>
        <w:t xml:space="preserve"> </w:t>
      </w:r>
      <w:r w:rsidRPr="006850BE">
        <w:rPr>
          <w:rFonts w:ascii="Tahoma" w:hAnsi="Tahoma" w:cs="Tahoma"/>
          <w:sz w:val="20"/>
          <w:lang w:eastAsia="pl-PL"/>
        </w:rPr>
        <w:t xml:space="preserve">o przynależności lub braku przynależności do tej samej grupy kapitałowej, o której mowa w art. 24 ust. 1 pkt 23 </w:t>
      </w:r>
      <w:proofErr w:type="spellStart"/>
      <w:r w:rsidRPr="006850BE">
        <w:rPr>
          <w:rFonts w:ascii="Tahoma" w:hAnsi="Tahoma" w:cs="Tahoma"/>
          <w:sz w:val="20"/>
          <w:lang w:eastAsia="pl-PL"/>
        </w:rPr>
        <w:t>pzp</w:t>
      </w:r>
      <w:proofErr w:type="spellEnd"/>
      <w:r w:rsidRPr="006850BE">
        <w:rPr>
          <w:rFonts w:ascii="Tahoma" w:hAnsi="Tahoma" w:cs="Tahoma"/>
          <w:sz w:val="20"/>
          <w:lang w:eastAsia="pl-PL"/>
        </w:rPr>
        <w:t>. Wraz ze złożeniem oświadczenia, wykonawca może przedstawić dowody, że powiązania z innym wykonawcą nie prowadzą do zakłócenia konkurencji w postępowaniu o udzielenie zamówienia – załącznik nr 3.</w:t>
      </w:r>
    </w:p>
    <w:p w:rsidR="00CE4339" w:rsidRPr="003F108C" w:rsidRDefault="00CE4339" w:rsidP="00CE4339">
      <w:pPr>
        <w:pStyle w:val="Akapitzlist"/>
        <w:rPr>
          <w:rFonts w:ascii="Tahoma" w:hAnsi="Tahoma" w:cs="Tahoma"/>
          <w:bCs/>
          <w:sz w:val="20"/>
          <w:szCs w:val="20"/>
          <w:lang w:eastAsia="pl-PL"/>
        </w:rPr>
      </w:pPr>
    </w:p>
    <w:p w:rsidR="00656404" w:rsidRPr="003F108C" w:rsidRDefault="00656404" w:rsidP="00BB0CCC">
      <w:pPr>
        <w:pStyle w:val="Styl1"/>
        <w:widowControl/>
        <w:numPr>
          <w:ilvl w:val="0"/>
          <w:numId w:val="15"/>
        </w:numPr>
        <w:tabs>
          <w:tab w:val="clear" w:pos="720"/>
          <w:tab w:val="num" w:pos="426"/>
        </w:tabs>
        <w:spacing w:before="0"/>
        <w:ind w:left="426" w:hanging="426"/>
        <w:rPr>
          <w:rFonts w:ascii="Tahoma" w:hAnsi="Tahoma" w:cs="Tahoma"/>
          <w:bCs/>
          <w:sz w:val="20"/>
          <w:lang w:eastAsia="pl-PL"/>
        </w:rPr>
      </w:pPr>
      <w:r w:rsidRPr="003F108C">
        <w:rPr>
          <w:rFonts w:ascii="Tahoma" w:hAnsi="Tahoma" w:cs="Tahoma"/>
          <w:bCs/>
          <w:sz w:val="20"/>
          <w:lang w:eastAsia="pl-PL"/>
        </w:rPr>
        <w:t xml:space="preserve">Zamawiający </w:t>
      </w:r>
      <w:r w:rsidRPr="003F108C">
        <w:rPr>
          <w:rFonts w:ascii="Tahoma" w:hAnsi="Tahoma" w:cs="Tahoma"/>
          <w:b/>
          <w:bCs/>
          <w:sz w:val="20"/>
          <w:u w:val="single"/>
          <w:lang w:eastAsia="pl-PL"/>
        </w:rPr>
        <w:t>przed udzieleniem zamówienia</w:t>
      </w:r>
      <w:r w:rsidRPr="003F108C">
        <w:rPr>
          <w:rFonts w:ascii="Tahoma" w:hAnsi="Tahoma" w:cs="Tahoma"/>
          <w:bCs/>
          <w:sz w:val="20"/>
          <w:lang w:eastAsia="pl-PL"/>
        </w:rPr>
        <w:t xml:space="preserve"> </w:t>
      </w:r>
      <w:r w:rsidRPr="003F108C">
        <w:rPr>
          <w:rFonts w:ascii="Tahoma" w:hAnsi="Tahoma" w:cs="Tahoma"/>
          <w:sz w:val="20"/>
          <w:lang w:eastAsia="pl-PL"/>
        </w:rPr>
        <w:t>wezwie wykonawcę, którego oferta została najwyżej ocen</w:t>
      </w:r>
      <w:r w:rsidR="000573E5">
        <w:rPr>
          <w:rFonts w:ascii="Tahoma" w:hAnsi="Tahoma" w:cs="Tahoma"/>
          <w:sz w:val="20"/>
          <w:lang w:eastAsia="pl-PL"/>
        </w:rPr>
        <w:t>iona, do złożenia w wyznaczonym</w:t>
      </w:r>
      <w:r w:rsidRPr="003F108C">
        <w:rPr>
          <w:rFonts w:ascii="Tahoma" w:hAnsi="Tahoma" w:cs="Tahoma"/>
          <w:sz w:val="20"/>
          <w:lang w:eastAsia="pl-PL"/>
        </w:rPr>
        <w:t xml:space="preserve"> terminie</w:t>
      </w:r>
      <w:r w:rsidR="000573E5">
        <w:rPr>
          <w:rFonts w:ascii="Tahoma" w:hAnsi="Tahoma" w:cs="Tahoma"/>
          <w:sz w:val="20"/>
          <w:lang w:eastAsia="pl-PL"/>
        </w:rPr>
        <w:t>,</w:t>
      </w:r>
      <w:r w:rsidR="000573E5" w:rsidRPr="000573E5">
        <w:rPr>
          <w:rFonts w:ascii="Tahoma" w:hAnsi="Tahoma" w:cs="Tahoma"/>
          <w:sz w:val="20"/>
          <w:lang w:eastAsia="pl-PL"/>
        </w:rPr>
        <w:t xml:space="preserve"> </w:t>
      </w:r>
      <w:r w:rsidR="000573E5" w:rsidRPr="003F108C">
        <w:rPr>
          <w:rFonts w:ascii="Tahoma" w:hAnsi="Tahoma" w:cs="Tahoma"/>
          <w:sz w:val="20"/>
          <w:lang w:eastAsia="pl-PL"/>
        </w:rPr>
        <w:t xml:space="preserve">nie krótszym niż 5 dni, </w:t>
      </w:r>
      <w:r w:rsidRPr="003F108C">
        <w:rPr>
          <w:rFonts w:ascii="Tahoma" w:hAnsi="Tahoma" w:cs="Tahoma"/>
          <w:sz w:val="20"/>
          <w:lang w:eastAsia="pl-PL"/>
        </w:rPr>
        <w:t>aktualnych na dzień złożenia następujących oświadczeń lub dokumentów:</w:t>
      </w:r>
    </w:p>
    <w:p w:rsidR="00656404" w:rsidRPr="003F108C" w:rsidRDefault="00656404" w:rsidP="00656404">
      <w:pPr>
        <w:pStyle w:val="Styl1"/>
        <w:widowControl/>
        <w:spacing w:before="0"/>
        <w:rPr>
          <w:rFonts w:ascii="Tahoma" w:hAnsi="Tahoma" w:cs="Tahoma"/>
          <w:bCs/>
          <w:sz w:val="20"/>
          <w:lang w:eastAsia="pl-PL"/>
        </w:rPr>
      </w:pPr>
    </w:p>
    <w:p w:rsidR="00656404" w:rsidRPr="003F108C" w:rsidRDefault="00656404" w:rsidP="006E6379">
      <w:pPr>
        <w:pStyle w:val="Styl1"/>
        <w:widowControl/>
        <w:spacing w:before="0"/>
        <w:ind w:left="426" w:hanging="426"/>
        <w:rPr>
          <w:rFonts w:ascii="Tahoma" w:hAnsi="Tahoma" w:cs="Tahoma"/>
          <w:sz w:val="20"/>
          <w:u w:val="single"/>
        </w:rPr>
      </w:pPr>
      <w:r w:rsidRPr="003F108C">
        <w:rPr>
          <w:rFonts w:ascii="Tahoma" w:hAnsi="Tahoma" w:cs="Tahoma"/>
          <w:sz w:val="20"/>
          <w:lang w:eastAsia="pl-PL"/>
        </w:rPr>
        <w:t>1)</w:t>
      </w:r>
      <w:r w:rsidRPr="003F108C">
        <w:rPr>
          <w:rFonts w:ascii="Tahoma" w:hAnsi="Tahoma" w:cs="Tahoma"/>
          <w:sz w:val="20"/>
          <w:lang w:eastAsia="pl-PL"/>
        </w:rPr>
        <w:tab/>
      </w:r>
      <w:r w:rsidRPr="003F108C">
        <w:rPr>
          <w:rFonts w:ascii="Tahoma" w:hAnsi="Tahoma" w:cs="Tahoma"/>
          <w:sz w:val="20"/>
          <w:u w:val="single"/>
        </w:rPr>
        <w:t xml:space="preserve">W celu </w:t>
      </w:r>
      <w:r w:rsidR="00CE4339" w:rsidRPr="003F108C">
        <w:rPr>
          <w:rFonts w:ascii="Tahoma" w:hAnsi="Tahoma" w:cs="Tahoma"/>
          <w:sz w:val="20"/>
          <w:u w:val="single"/>
        </w:rPr>
        <w:t>potwierdzenia spełnienia przez w</w:t>
      </w:r>
      <w:r w:rsidRPr="003F108C">
        <w:rPr>
          <w:rFonts w:ascii="Tahoma" w:hAnsi="Tahoma" w:cs="Tahoma"/>
          <w:sz w:val="20"/>
          <w:u w:val="single"/>
        </w:rPr>
        <w:t>ykonawców w</w:t>
      </w:r>
      <w:r w:rsidR="00CE4339" w:rsidRPr="003F108C">
        <w:rPr>
          <w:rFonts w:ascii="Tahoma" w:hAnsi="Tahoma" w:cs="Tahoma"/>
          <w:sz w:val="20"/>
          <w:u w:val="single"/>
        </w:rPr>
        <w:t>arunków udziału w postępowaniu w</w:t>
      </w:r>
      <w:r w:rsidRPr="003F108C">
        <w:rPr>
          <w:rFonts w:ascii="Tahoma" w:hAnsi="Tahoma" w:cs="Tahoma"/>
          <w:sz w:val="20"/>
          <w:u w:val="single"/>
        </w:rPr>
        <w:t>ykonawca składa:</w:t>
      </w:r>
    </w:p>
    <w:p w:rsidR="00B76997" w:rsidRDefault="00B76997" w:rsidP="009C3C8D">
      <w:pPr>
        <w:suppressAutoHyphens w:val="0"/>
        <w:autoSpaceDE w:val="0"/>
        <w:autoSpaceDN w:val="0"/>
        <w:adjustRightInd w:val="0"/>
        <w:jc w:val="both"/>
        <w:rPr>
          <w:rFonts w:ascii="Tahoma" w:eastAsia="TimesNewRoman" w:hAnsi="Tahoma" w:cs="Tahoma"/>
          <w:lang w:eastAsia="pl-PL"/>
        </w:rPr>
      </w:pPr>
    </w:p>
    <w:p w:rsidR="00D246B9" w:rsidRDefault="00D246B9" w:rsidP="00D246B9">
      <w:pPr>
        <w:suppressAutoHyphens w:val="0"/>
        <w:autoSpaceDE w:val="0"/>
        <w:autoSpaceDN w:val="0"/>
        <w:adjustRightInd w:val="0"/>
        <w:ind w:left="426" w:hanging="284"/>
        <w:jc w:val="both"/>
        <w:rPr>
          <w:rFonts w:ascii="Tahoma" w:eastAsia="TimesNewRoman" w:hAnsi="Tahoma" w:cs="Tahoma"/>
          <w:lang w:eastAsia="pl-PL"/>
        </w:rPr>
      </w:pPr>
      <w:r>
        <w:rPr>
          <w:rFonts w:ascii="Tahoma" w:eastAsia="TimesNewRoman" w:hAnsi="Tahoma" w:cs="Tahoma"/>
          <w:lang w:eastAsia="pl-PL"/>
        </w:rPr>
        <w:t xml:space="preserve">-    informację </w:t>
      </w:r>
      <w:r w:rsidRPr="00D246B9">
        <w:rPr>
          <w:rFonts w:ascii="Tahoma" w:eastAsia="TimesNewRoman" w:hAnsi="Tahoma" w:cs="Tahoma"/>
          <w:lang w:eastAsia="pl-PL"/>
        </w:rPr>
        <w:t>banku lub spółdzielczej kasy oszczędnościowo-kredytowej potwierdzającej wysokość posiadanych środków finansowych lub zdolność kredytową wykonawcy, w okresie nie wcze</w:t>
      </w:r>
      <w:r w:rsidRPr="00D246B9">
        <w:rPr>
          <w:rFonts w:ascii="Tahoma" w:eastAsia="TimesNewRoman" w:hAnsi="Tahoma" w:cs="Tahoma" w:hint="eastAsia"/>
          <w:lang w:eastAsia="pl-PL"/>
        </w:rPr>
        <w:t>ś</w:t>
      </w:r>
      <w:r w:rsidRPr="00D246B9">
        <w:rPr>
          <w:rFonts w:ascii="Tahoma" w:eastAsia="TimesNewRoman" w:hAnsi="Tahoma" w:cs="Tahoma"/>
          <w:lang w:eastAsia="pl-PL"/>
        </w:rPr>
        <w:t>niejszym ni</w:t>
      </w:r>
      <w:r w:rsidRPr="00D246B9">
        <w:rPr>
          <w:rFonts w:ascii="Tahoma" w:eastAsia="TimesNewRoman" w:hAnsi="Tahoma" w:cs="Tahoma" w:hint="eastAsia"/>
          <w:lang w:eastAsia="pl-PL"/>
        </w:rPr>
        <w:t>ż</w:t>
      </w:r>
      <w:r w:rsidRPr="00D246B9">
        <w:rPr>
          <w:rFonts w:ascii="Tahoma" w:eastAsia="TimesNewRoman" w:hAnsi="Tahoma" w:cs="Tahoma"/>
          <w:lang w:eastAsia="pl-PL"/>
        </w:rPr>
        <w:t xml:space="preserve"> 1 miesi</w:t>
      </w:r>
      <w:r w:rsidRPr="00D246B9">
        <w:rPr>
          <w:rFonts w:ascii="Tahoma" w:eastAsia="TimesNewRoman" w:hAnsi="Tahoma" w:cs="Tahoma" w:hint="eastAsia"/>
          <w:lang w:eastAsia="pl-PL"/>
        </w:rPr>
        <w:t>ą</w:t>
      </w:r>
      <w:r w:rsidRPr="00D246B9">
        <w:rPr>
          <w:rFonts w:ascii="Tahoma" w:eastAsia="TimesNewRoman" w:hAnsi="Tahoma" w:cs="Tahoma"/>
          <w:lang w:eastAsia="pl-PL"/>
        </w:rPr>
        <w:t>c przed up</w:t>
      </w:r>
      <w:r w:rsidRPr="00D246B9">
        <w:rPr>
          <w:rFonts w:ascii="Tahoma" w:eastAsia="TimesNewRoman" w:hAnsi="Tahoma" w:cs="Tahoma" w:hint="eastAsia"/>
          <w:lang w:eastAsia="pl-PL"/>
        </w:rPr>
        <w:t>ł</w:t>
      </w:r>
      <w:r w:rsidRPr="00D246B9">
        <w:rPr>
          <w:rFonts w:ascii="Tahoma" w:eastAsia="TimesNewRoman" w:hAnsi="Tahoma" w:cs="Tahoma"/>
          <w:lang w:eastAsia="pl-PL"/>
        </w:rPr>
        <w:t>ywem terminu sk</w:t>
      </w:r>
      <w:r w:rsidRPr="00D246B9">
        <w:rPr>
          <w:rFonts w:ascii="Tahoma" w:eastAsia="TimesNewRoman" w:hAnsi="Tahoma" w:cs="Tahoma" w:hint="eastAsia"/>
          <w:lang w:eastAsia="pl-PL"/>
        </w:rPr>
        <w:t>ł</w:t>
      </w:r>
      <w:r w:rsidRPr="00D246B9">
        <w:rPr>
          <w:rFonts w:ascii="Tahoma" w:eastAsia="TimesNewRoman" w:hAnsi="Tahoma" w:cs="Tahoma"/>
          <w:lang w:eastAsia="pl-PL"/>
        </w:rPr>
        <w:t>adania ofert.</w:t>
      </w:r>
    </w:p>
    <w:p w:rsidR="00D246B9" w:rsidRDefault="00D246B9" w:rsidP="00D246B9">
      <w:pPr>
        <w:suppressAutoHyphens w:val="0"/>
        <w:autoSpaceDE w:val="0"/>
        <w:autoSpaceDN w:val="0"/>
        <w:adjustRightInd w:val="0"/>
        <w:ind w:left="426" w:hanging="284"/>
        <w:jc w:val="both"/>
        <w:rPr>
          <w:rFonts w:ascii="Tahoma" w:eastAsia="TimesNewRoman" w:hAnsi="Tahoma" w:cs="Tahoma"/>
          <w:lang w:eastAsia="pl-PL"/>
        </w:rPr>
      </w:pPr>
      <w:r>
        <w:rPr>
          <w:rFonts w:ascii="Tahoma" w:eastAsia="TimesNewRoman" w:hAnsi="Tahoma" w:cs="Tahoma"/>
          <w:lang w:eastAsia="pl-PL"/>
        </w:rPr>
        <w:tab/>
      </w:r>
      <w:r w:rsidRPr="00D246B9">
        <w:rPr>
          <w:rFonts w:ascii="Tahoma" w:eastAsia="TimesNewRoman" w:hAnsi="Tahoma" w:cs="Tahoma"/>
          <w:lang w:eastAsia="pl-PL"/>
        </w:rPr>
        <w:t>Jeżeli z uzasadnionej przyczyny Wykonawca nie może złożyć dokumentów dotyczących sytuacji finansowej wymaganych przez Zamawiającego, może złożyć inny dokument, który w wystarczający sposób potwierdza spełnienie opisanego przez zamawiającego warunku udziału w postępowaniu.</w:t>
      </w:r>
    </w:p>
    <w:p w:rsidR="00D246B9" w:rsidRPr="003F108C" w:rsidRDefault="00D246B9" w:rsidP="00D246B9">
      <w:pPr>
        <w:suppressAutoHyphens w:val="0"/>
        <w:autoSpaceDE w:val="0"/>
        <w:autoSpaceDN w:val="0"/>
        <w:adjustRightInd w:val="0"/>
        <w:ind w:left="426" w:hanging="284"/>
        <w:jc w:val="both"/>
        <w:rPr>
          <w:rFonts w:ascii="Tahoma" w:eastAsia="TimesNewRoman" w:hAnsi="Tahoma" w:cs="Tahoma"/>
          <w:lang w:eastAsia="pl-PL"/>
        </w:rPr>
      </w:pPr>
    </w:p>
    <w:p w:rsidR="00572A1B" w:rsidRPr="003F108C" w:rsidRDefault="00656404" w:rsidP="00786DCC">
      <w:pPr>
        <w:suppressAutoHyphens w:val="0"/>
        <w:autoSpaceDE w:val="0"/>
        <w:autoSpaceDN w:val="0"/>
        <w:adjustRightInd w:val="0"/>
        <w:ind w:left="426" w:hanging="426"/>
        <w:jc w:val="both"/>
        <w:rPr>
          <w:rFonts w:ascii="Tahoma" w:eastAsia="TimesNewRoman" w:hAnsi="Tahoma" w:cs="Tahoma"/>
          <w:lang w:eastAsia="pl-PL"/>
        </w:rPr>
      </w:pPr>
      <w:r w:rsidRPr="003F108C">
        <w:rPr>
          <w:rFonts w:ascii="Tahoma" w:hAnsi="Tahoma" w:cs="Tahoma"/>
          <w:lang w:eastAsia="pl-PL"/>
        </w:rPr>
        <w:t>-</w:t>
      </w:r>
      <w:r w:rsidRPr="003F108C">
        <w:rPr>
          <w:rFonts w:ascii="Tahoma" w:hAnsi="Tahoma" w:cs="Tahoma"/>
          <w:lang w:eastAsia="pl-PL"/>
        </w:rPr>
        <w:tab/>
      </w:r>
      <w:r w:rsidR="00572A1B" w:rsidRPr="003F108C">
        <w:rPr>
          <w:rFonts w:ascii="Tahoma" w:eastAsia="TimesNewRoman" w:hAnsi="Tahoma" w:cs="Tahoma"/>
          <w:lang w:eastAsia="pl-PL"/>
        </w:rPr>
        <w:t xml:space="preserve">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w:t>
      </w:r>
      <w:r w:rsidR="005E25AE">
        <w:rPr>
          <w:rFonts w:ascii="Tahoma" w:eastAsia="TimesNewRoman" w:hAnsi="Tahoma" w:cs="Tahoma"/>
          <w:lang w:eastAsia="pl-PL"/>
        </w:rPr>
        <w:t xml:space="preserve">                </w:t>
      </w:r>
      <w:r w:rsidR="00572A1B" w:rsidRPr="003F108C">
        <w:rPr>
          <w:rFonts w:ascii="Tahoma" w:eastAsia="TimesNewRoman" w:hAnsi="Tahoma" w:cs="Tahoma"/>
          <w:lang w:eastAsia="pl-PL"/>
        </w:rPr>
        <w:t xml:space="preserve">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w:t>
      </w:r>
      <w:r w:rsidR="005E25AE">
        <w:rPr>
          <w:rFonts w:ascii="Tahoma" w:eastAsia="TimesNewRoman" w:hAnsi="Tahoma" w:cs="Tahoma"/>
          <w:lang w:eastAsia="pl-PL"/>
        </w:rPr>
        <w:t xml:space="preserve">                        </w:t>
      </w:r>
      <w:r w:rsidR="00572A1B" w:rsidRPr="003F108C">
        <w:rPr>
          <w:rFonts w:ascii="Tahoma" w:eastAsia="TimesNewRoman" w:hAnsi="Tahoma" w:cs="Tahoma"/>
          <w:lang w:eastAsia="pl-PL"/>
        </w:rPr>
        <w:t xml:space="preserve">o obiektywnym charakterze wykonawca nie jest w stanie uzyskać tych dokumentów – inne dokumenty </w:t>
      </w:r>
      <w:r w:rsidR="005E25AE">
        <w:rPr>
          <w:rFonts w:ascii="Tahoma" w:eastAsia="TimesNewRoman" w:hAnsi="Tahoma" w:cs="Tahoma"/>
          <w:lang w:eastAsia="pl-PL"/>
        </w:rPr>
        <w:t xml:space="preserve">                   </w:t>
      </w:r>
      <w:r w:rsidR="00572A1B" w:rsidRPr="003F108C">
        <w:rPr>
          <w:rFonts w:ascii="Tahoma" w:eastAsia="TimesNewRoman" w:hAnsi="Tahoma" w:cs="Tahoma"/>
          <w:lang w:eastAsia="pl-PL"/>
        </w:rPr>
        <w:t xml:space="preserve">– </w:t>
      </w:r>
      <w:r w:rsidR="00572A1B" w:rsidRPr="006850BE">
        <w:rPr>
          <w:rFonts w:ascii="Tahoma" w:eastAsia="TimesNewRoman" w:hAnsi="Tahoma" w:cs="Tahoma"/>
          <w:lang w:eastAsia="pl-PL"/>
        </w:rPr>
        <w:t xml:space="preserve">załącznik nr </w:t>
      </w:r>
      <w:r w:rsidR="00994E82" w:rsidRPr="006850BE">
        <w:rPr>
          <w:rFonts w:ascii="Tahoma" w:eastAsia="TimesNewRoman" w:hAnsi="Tahoma" w:cs="Tahoma"/>
          <w:lang w:eastAsia="pl-PL"/>
        </w:rPr>
        <w:t>5</w:t>
      </w:r>
      <w:r w:rsidR="00572A1B" w:rsidRPr="006850BE">
        <w:rPr>
          <w:rFonts w:ascii="Tahoma" w:eastAsia="TimesNewRoman" w:hAnsi="Tahoma" w:cs="Tahoma"/>
          <w:lang w:eastAsia="pl-PL"/>
        </w:rPr>
        <w:t>,</w:t>
      </w:r>
    </w:p>
    <w:p w:rsidR="00786DCC" w:rsidRPr="003F108C" w:rsidRDefault="00786DCC" w:rsidP="00786DCC">
      <w:pPr>
        <w:suppressAutoHyphens w:val="0"/>
        <w:autoSpaceDE w:val="0"/>
        <w:autoSpaceDN w:val="0"/>
        <w:adjustRightInd w:val="0"/>
        <w:ind w:left="426" w:hanging="426"/>
        <w:jc w:val="both"/>
        <w:rPr>
          <w:rFonts w:ascii="Tahoma" w:eastAsia="TimesNewRoman" w:hAnsi="Tahoma" w:cs="Tahoma"/>
          <w:lang w:eastAsia="pl-PL"/>
        </w:rPr>
      </w:pPr>
    </w:p>
    <w:p w:rsidR="00786DCC" w:rsidRDefault="00786DCC" w:rsidP="00786DCC">
      <w:pPr>
        <w:suppressAutoHyphens w:val="0"/>
        <w:autoSpaceDE w:val="0"/>
        <w:autoSpaceDN w:val="0"/>
        <w:adjustRightInd w:val="0"/>
        <w:ind w:left="426" w:hanging="426"/>
        <w:jc w:val="both"/>
        <w:rPr>
          <w:rFonts w:ascii="Tahoma" w:eastAsia="TimesNewRoman" w:hAnsi="Tahoma" w:cs="Tahoma"/>
          <w:lang w:eastAsia="pl-PL"/>
        </w:rPr>
      </w:pPr>
      <w:r w:rsidRPr="003F108C">
        <w:rPr>
          <w:rFonts w:ascii="Tahoma" w:eastAsia="TimesNewRoman" w:hAnsi="Tahoma" w:cs="Tahoma"/>
          <w:lang w:eastAsia="pl-PL"/>
        </w:rPr>
        <w:t>-</w:t>
      </w:r>
      <w:r w:rsidRPr="003F108C">
        <w:rPr>
          <w:rFonts w:ascii="Tahoma" w:eastAsia="TimesNewRoman" w:hAnsi="Tahoma" w:cs="Tahoma"/>
          <w:lang w:eastAsia="pl-PL"/>
        </w:rPr>
        <w:tab/>
        <w:t>wykaz osób, skierowanych przez wykonawcę do realizacji zamówienia publicznego, w szczególności odpowiedzialnych</w:t>
      </w:r>
      <w:r w:rsidRPr="003F108C">
        <w:rPr>
          <w:rFonts w:ascii="Tahoma" w:hAnsi="Tahoma" w:cs="Tahoma"/>
          <w:lang w:eastAsia="pl-PL"/>
        </w:rPr>
        <w:t xml:space="preserve"> </w:t>
      </w:r>
      <w:r w:rsidRPr="003F108C">
        <w:rPr>
          <w:rFonts w:ascii="Tahoma" w:eastAsia="TimesNewRoman" w:hAnsi="Tahoma" w:cs="Tahoma"/>
          <w:lang w:eastAsia="pl-PL"/>
        </w:rPr>
        <w:t>za kierowanie robotami budowlanymi, wraz z informacjami na temat</w:t>
      </w:r>
      <w:r w:rsidRPr="003F108C">
        <w:rPr>
          <w:rFonts w:ascii="Tahoma" w:hAnsi="Tahoma" w:cs="Tahoma"/>
          <w:lang w:eastAsia="pl-PL"/>
        </w:rPr>
        <w:t xml:space="preserve"> </w:t>
      </w:r>
      <w:r w:rsidRPr="003F108C">
        <w:rPr>
          <w:rFonts w:ascii="Tahoma" w:eastAsia="TimesNewRoman" w:hAnsi="Tahoma" w:cs="Tahoma"/>
          <w:lang w:eastAsia="pl-PL"/>
        </w:rPr>
        <w:t>ich kwalifikacji zawodowych, uprawnień, doświadczenia i wykształcenia niezbędnych do wykonania zamówienia</w:t>
      </w:r>
      <w:r w:rsidRPr="003F108C">
        <w:rPr>
          <w:rFonts w:ascii="Tahoma" w:hAnsi="Tahoma" w:cs="Tahoma"/>
          <w:lang w:eastAsia="pl-PL"/>
        </w:rPr>
        <w:t xml:space="preserve"> </w:t>
      </w:r>
      <w:r w:rsidRPr="003F108C">
        <w:rPr>
          <w:rFonts w:ascii="Tahoma" w:eastAsia="TimesNewRoman" w:hAnsi="Tahoma" w:cs="Tahoma"/>
          <w:lang w:eastAsia="pl-PL"/>
        </w:rPr>
        <w:t>publicznego, a także zakresu wykonywanych przez nie czynności oraz informacją o podstawie do dysponowania</w:t>
      </w:r>
      <w:r w:rsidRPr="003F108C">
        <w:rPr>
          <w:rFonts w:ascii="Tahoma" w:hAnsi="Tahoma" w:cs="Tahoma"/>
          <w:lang w:eastAsia="pl-PL"/>
        </w:rPr>
        <w:t xml:space="preserve"> </w:t>
      </w:r>
      <w:r w:rsidRPr="003F108C">
        <w:rPr>
          <w:rFonts w:ascii="Tahoma" w:eastAsia="TimesNewRoman" w:hAnsi="Tahoma" w:cs="Tahoma"/>
          <w:lang w:eastAsia="pl-PL"/>
        </w:rPr>
        <w:t xml:space="preserve">tymi </w:t>
      </w:r>
      <w:r w:rsidRPr="00E562EA">
        <w:rPr>
          <w:rFonts w:ascii="Tahoma" w:eastAsia="TimesNewRoman" w:hAnsi="Tahoma" w:cs="Tahoma"/>
          <w:lang w:eastAsia="pl-PL"/>
        </w:rPr>
        <w:t xml:space="preserve">osobami – </w:t>
      </w:r>
      <w:r w:rsidRPr="006850BE">
        <w:rPr>
          <w:rFonts w:ascii="Tahoma" w:eastAsia="TimesNewRoman" w:hAnsi="Tahoma" w:cs="Tahoma"/>
          <w:lang w:eastAsia="pl-PL"/>
        </w:rPr>
        <w:t xml:space="preserve">załącznik nr </w:t>
      </w:r>
      <w:r w:rsidR="00994E82" w:rsidRPr="006850BE">
        <w:rPr>
          <w:rFonts w:ascii="Tahoma" w:eastAsia="TimesNewRoman" w:hAnsi="Tahoma" w:cs="Tahoma"/>
          <w:lang w:eastAsia="pl-PL"/>
        </w:rPr>
        <w:t>6.</w:t>
      </w:r>
    </w:p>
    <w:p w:rsidR="005E25AE" w:rsidRPr="005E25AE" w:rsidRDefault="005E25AE" w:rsidP="003E2AF0">
      <w:pPr>
        <w:suppressAutoHyphens w:val="0"/>
        <w:autoSpaceDE w:val="0"/>
        <w:autoSpaceDN w:val="0"/>
        <w:adjustRightInd w:val="0"/>
        <w:jc w:val="both"/>
        <w:rPr>
          <w:rFonts w:ascii="Tahoma" w:eastAsia="TimesNewRoman" w:hAnsi="Tahoma" w:cs="Tahoma"/>
          <w:lang w:eastAsia="pl-PL"/>
        </w:rPr>
      </w:pPr>
    </w:p>
    <w:p w:rsidR="00656404" w:rsidRPr="00E562EA" w:rsidRDefault="00656404" w:rsidP="00D23D66">
      <w:pPr>
        <w:suppressAutoHyphens w:val="0"/>
        <w:autoSpaceDE w:val="0"/>
        <w:autoSpaceDN w:val="0"/>
        <w:adjustRightInd w:val="0"/>
        <w:jc w:val="both"/>
        <w:rPr>
          <w:rFonts w:ascii="Tahoma" w:hAnsi="Tahoma" w:cs="Tahoma"/>
          <w:lang w:eastAsia="pl-PL"/>
        </w:rPr>
      </w:pPr>
    </w:p>
    <w:p w:rsidR="00656404" w:rsidRPr="00E562EA" w:rsidRDefault="00656404" w:rsidP="006E6379">
      <w:pPr>
        <w:pStyle w:val="Styl1"/>
        <w:widowControl/>
        <w:spacing w:before="0"/>
        <w:ind w:left="426" w:hanging="426"/>
        <w:rPr>
          <w:rFonts w:ascii="Tahoma" w:hAnsi="Tahoma" w:cs="Tahoma"/>
          <w:sz w:val="20"/>
          <w:lang w:eastAsia="pl-PL"/>
        </w:rPr>
      </w:pPr>
      <w:r w:rsidRPr="00E562EA">
        <w:rPr>
          <w:rFonts w:ascii="Tahoma" w:hAnsi="Tahoma" w:cs="Tahoma"/>
          <w:sz w:val="20"/>
          <w:lang w:eastAsia="pl-PL"/>
        </w:rPr>
        <w:t>2)</w:t>
      </w:r>
      <w:r w:rsidRPr="00E562EA">
        <w:rPr>
          <w:rFonts w:ascii="Tahoma" w:hAnsi="Tahoma" w:cs="Tahoma"/>
          <w:sz w:val="20"/>
          <w:lang w:eastAsia="pl-PL"/>
        </w:rPr>
        <w:tab/>
        <w:t xml:space="preserve">Jeżeli z uzasadnionej przyczyny wykonawca nie może złożyć wymaganych przez zamawiającego dokumentów, o których mowa w rozdziale 12 ust. 8 pkt. 1 </w:t>
      </w:r>
      <w:proofErr w:type="spellStart"/>
      <w:r w:rsidR="00DF611C">
        <w:rPr>
          <w:rFonts w:ascii="Tahoma" w:hAnsi="Tahoma" w:cs="Tahoma"/>
          <w:sz w:val="20"/>
          <w:lang w:eastAsia="pl-PL"/>
        </w:rPr>
        <w:t>tiret</w:t>
      </w:r>
      <w:proofErr w:type="spellEnd"/>
      <w:r w:rsidR="00DF611C">
        <w:rPr>
          <w:rFonts w:ascii="Tahoma" w:hAnsi="Tahoma" w:cs="Tahoma"/>
          <w:sz w:val="20"/>
          <w:lang w:eastAsia="pl-PL"/>
        </w:rPr>
        <w:t xml:space="preserve"> drugie </w:t>
      </w:r>
      <w:r w:rsidRPr="00E562EA">
        <w:rPr>
          <w:rFonts w:ascii="Tahoma" w:hAnsi="Tahoma" w:cs="Tahoma"/>
          <w:sz w:val="20"/>
          <w:lang w:eastAsia="pl-PL"/>
        </w:rPr>
        <w:t>SIWZ, zamawiający dopuszcza złożenie przez wykonawcę innych odpowiednich dokumentów w celu potwierdzenia spełniania warunków udziału w postępowaniu dotyczących zdolności technicznej lub zawodowej.</w:t>
      </w:r>
    </w:p>
    <w:p w:rsidR="00656404" w:rsidRPr="00E562EA" w:rsidRDefault="00656404" w:rsidP="006E6379">
      <w:pPr>
        <w:pStyle w:val="Styl1"/>
        <w:widowControl/>
        <w:spacing w:before="0"/>
        <w:ind w:left="426" w:hanging="426"/>
        <w:rPr>
          <w:rFonts w:ascii="Tahoma" w:hAnsi="Tahoma" w:cs="Tahoma"/>
          <w:sz w:val="20"/>
          <w:lang w:eastAsia="pl-PL"/>
        </w:rPr>
      </w:pPr>
    </w:p>
    <w:p w:rsidR="00656404" w:rsidRPr="00E562EA" w:rsidRDefault="00656404" w:rsidP="006E6379">
      <w:pPr>
        <w:pStyle w:val="Styl1"/>
        <w:widowControl/>
        <w:spacing w:before="0"/>
        <w:ind w:left="426" w:hanging="426"/>
        <w:rPr>
          <w:rFonts w:ascii="Tahoma" w:hAnsi="Tahoma" w:cs="Tahoma"/>
          <w:sz w:val="20"/>
          <w:lang w:eastAsia="pl-PL"/>
        </w:rPr>
      </w:pPr>
      <w:r w:rsidRPr="00E562EA">
        <w:rPr>
          <w:rFonts w:ascii="Tahoma" w:hAnsi="Tahoma" w:cs="Tahoma"/>
          <w:sz w:val="20"/>
          <w:lang w:eastAsia="pl-PL"/>
        </w:rPr>
        <w:t>3)</w:t>
      </w:r>
      <w:r w:rsidRPr="00E562EA">
        <w:rPr>
          <w:rFonts w:ascii="Tahoma" w:hAnsi="Tahoma" w:cs="Tahoma"/>
          <w:sz w:val="20"/>
          <w:lang w:eastAsia="pl-PL"/>
        </w:rPr>
        <w:tab/>
        <w:t>Jeżeli wykaz, oświadczenia lub inne złożone przez wyko</w:t>
      </w:r>
      <w:r w:rsidR="006E6379" w:rsidRPr="00E562EA">
        <w:rPr>
          <w:rFonts w:ascii="Tahoma" w:hAnsi="Tahoma" w:cs="Tahoma"/>
          <w:sz w:val="20"/>
          <w:lang w:eastAsia="pl-PL"/>
        </w:rPr>
        <w:t>nawcę dokumenty, o których mowa</w:t>
      </w:r>
      <w:r w:rsidR="009D1623" w:rsidRPr="00E562EA">
        <w:rPr>
          <w:rFonts w:ascii="Tahoma" w:hAnsi="Tahoma" w:cs="Tahoma"/>
          <w:sz w:val="20"/>
          <w:lang w:eastAsia="pl-PL"/>
        </w:rPr>
        <w:t xml:space="preserve">  </w:t>
      </w:r>
      <w:r w:rsidR="000573E5" w:rsidRPr="00E562EA">
        <w:rPr>
          <w:rFonts w:ascii="Tahoma" w:hAnsi="Tahoma" w:cs="Tahoma"/>
          <w:sz w:val="20"/>
          <w:lang w:eastAsia="pl-PL"/>
        </w:rPr>
        <w:t>w rozdziale 12 ust. 8</w:t>
      </w:r>
      <w:r w:rsidRPr="00E562EA">
        <w:rPr>
          <w:rFonts w:ascii="Tahoma" w:hAnsi="Tahoma" w:cs="Tahoma"/>
          <w:sz w:val="20"/>
          <w:lang w:eastAsia="pl-PL"/>
        </w:rPr>
        <w:t xml:space="preserve"> pkt. 1 SIWZ budzą wątpliwości zamawiającego, może on zwrócić się bezpośrednio do właściwego podmiotu, na rzecz którego roboty budowlane, dostawy lub usługi były wykonywane, o dodatkowe informacje lub dokumenty w tym zakresie.</w:t>
      </w:r>
    </w:p>
    <w:p w:rsidR="00656404" w:rsidRPr="00E562EA" w:rsidRDefault="00656404" w:rsidP="006E6379">
      <w:pPr>
        <w:pStyle w:val="Styl1"/>
        <w:widowControl/>
        <w:spacing w:before="0"/>
        <w:ind w:left="426" w:hanging="426"/>
        <w:rPr>
          <w:rFonts w:ascii="Tahoma" w:hAnsi="Tahoma" w:cs="Tahoma"/>
          <w:sz w:val="20"/>
          <w:lang w:eastAsia="pl-PL"/>
        </w:rPr>
      </w:pPr>
    </w:p>
    <w:p w:rsidR="00656404" w:rsidRPr="00E562EA" w:rsidRDefault="00656404" w:rsidP="006E6379">
      <w:pPr>
        <w:pStyle w:val="Styl1"/>
        <w:widowControl/>
        <w:spacing w:before="0"/>
        <w:ind w:left="426" w:hanging="426"/>
        <w:rPr>
          <w:rFonts w:ascii="Tahoma" w:eastAsia="TimesNewRoman" w:hAnsi="Tahoma" w:cs="Tahoma"/>
          <w:sz w:val="20"/>
          <w:lang w:eastAsia="pl-PL"/>
        </w:rPr>
      </w:pPr>
      <w:r w:rsidRPr="00E562EA">
        <w:rPr>
          <w:rFonts w:ascii="Tahoma" w:eastAsia="TimesNewRoman" w:hAnsi="Tahoma" w:cs="Tahoma"/>
          <w:sz w:val="20"/>
          <w:lang w:eastAsia="pl-PL"/>
        </w:rPr>
        <w:t>4)</w:t>
      </w:r>
      <w:r w:rsidRPr="00E562EA">
        <w:rPr>
          <w:rFonts w:ascii="Tahoma" w:eastAsia="TimesNewRoman" w:hAnsi="Tahoma" w:cs="Tahoma"/>
          <w:sz w:val="20"/>
          <w:lang w:eastAsia="pl-PL"/>
        </w:rPr>
        <w:tab/>
        <w:t>W celu oceny, czy wykonawca polegając na zdolnościac</w:t>
      </w:r>
      <w:r w:rsidR="006E6379" w:rsidRPr="00E562EA">
        <w:rPr>
          <w:rFonts w:ascii="Tahoma" w:eastAsia="TimesNewRoman" w:hAnsi="Tahoma" w:cs="Tahoma"/>
          <w:sz w:val="20"/>
          <w:lang w:eastAsia="pl-PL"/>
        </w:rPr>
        <w:t>h lub sytuacji innych podmiotów</w:t>
      </w:r>
      <w:r w:rsidR="009D1623" w:rsidRPr="00E562EA">
        <w:rPr>
          <w:rFonts w:ascii="Tahoma" w:eastAsia="TimesNewRoman" w:hAnsi="Tahoma" w:cs="Tahoma"/>
          <w:sz w:val="20"/>
          <w:lang w:eastAsia="pl-PL"/>
        </w:rPr>
        <w:t xml:space="preserve"> </w:t>
      </w:r>
      <w:r w:rsidRPr="00E562EA">
        <w:rPr>
          <w:rFonts w:ascii="Tahoma" w:eastAsia="TimesNewRoman" w:hAnsi="Tahoma" w:cs="Tahoma"/>
          <w:sz w:val="20"/>
          <w:lang w:eastAsia="pl-PL"/>
        </w:rPr>
        <w:t>na zasadach określonych</w:t>
      </w:r>
      <w:r w:rsidRPr="00E562EA">
        <w:rPr>
          <w:rFonts w:ascii="Tahoma" w:hAnsi="Tahoma" w:cs="Tahoma"/>
          <w:sz w:val="20"/>
          <w:lang w:eastAsia="pl-PL"/>
        </w:rPr>
        <w:t xml:space="preserve"> </w:t>
      </w:r>
      <w:r w:rsidRPr="00E562EA">
        <w:rPr>
          <w:rFonts w:ascii="Tahoma" w:eastAsia="TimesNewRoman" w:hAnsi="Tahoma" w:cs="Tahoma"/>
          <w:sz w:val="20"/>
          <w:lang w:eastAsia="pl-PL"/>
        </w:rPr>
        <w:t>w art. 22a ustawy, będzie dysponował niezbędnymi zasobami w stopniu umożliwiającym należyte Wykonanie</w:t>
      </w:r>
      <w:r w:rsidRPr="00E562EA">
        <w:rPr>
          <w:rFonts w:ascii="Tahoma" w:hAnsi="Tahoma" w:cs="Tahoma"/>
          <w:sz w:val="20"/>
          <w:lang w:eastAsia="pl-PL"/>
        </w:rPr>
        <w:t xml:space="preserve"> </w:t>
      </w:r>
      <w:r w:rsidRPr="00E562EA">
        <w:rPr>
          <w:rFonts w:ascii="Tahoma" w:eastAsia="TimesNewRoman" w:hAnsi="Tahoma" w:cs="Tahoma"/>
          <w:sz w:val="20"/>
          <w:lang w:eastAsia="pl-PL"/>
        </w:rPr>
        <w:t>zamówienia publicznego oraz oceny, czy stosunek łączący wykonawcę z tymi podmiotami gwarantuje rzeczywisty dostęp do ich zasobów, zamawiający żąda dokumentów, które określają w szczególności: zakres dostępnych wykonawcy zasobów innego podmiotu;</w:t>
      </w:r>
      <w:r w:rsidRPr="00E562EA">
        <w:rPr>
          <w:rFonts w:ascii="Tahoma" w:hAnsi="Tahoma" w:cs="Tahoma"/>
          <w:sz w:val="20"/>
          <w:lang w:eastAsia="pl-PL"/>
        </w:rPr>
        <w:t xml:space="preserve"> </w:t>
      </w:r>
      <w:r w:rsidRPr="00E562EA">
        <w:rPr>
          <w:rFonts w:ascii="Tahoma" w:eastAsia="TimesNewRoman" w:hAnsi="Tahoma" w:cs="Tahoma"/>
          <w:sz w:val="20"/>
          <w:lang w:eastAsia="pl-PL"/>
        </w:rPr>
        <w:t>sposób wykorzystania zasobów innego podmiotu, przez wykonawcę, przy wykonywaniu zamówienia publicznego;</w:t>
      </w:r>
      <w:r w:rsidRPr="00E562EA">
        <w:rPr>
          <w:rFonts w:ascii="Tahoma" w:hAnsi="Tahoma" w:cs="Tahoma"/>
          <w:sz w:val="20"/>
          <w:lang w:eastAsia="pl-PL"/>
        </w:rPr>
        <w:t xml:space="preserve"> </w:t>
      </w:r>
      <w:r w:rsidRPr="00E562EA">
        <w:rPr>
          <w:rFonts w:ascii="Tahoma" w:eastAsia="TimesNewRoman" w:hAnsi="Tahoma" w:cs="Tahoma"/>
          <w:sz w:val="20"/>
          <w:lang w:eastAsia="pl-PL"/>
        </w:rPr>
        <w:t>zakres i okres udziału innego podmiotu przy wykonywaniu zamówienia publicznego; czy podmiot, na zdolnościach którego wykonawca polega w odniesieniu do warunków udziału w postępowaniu dotyczących wykształcenia, kwalifikacji zawodowych lub doświadczenia, zrealizuje usługi, których wskazane zdolności dotyczą.</w:t>
      </w:r>
    </w:p>
    <w:p w:rsidR="00656404" w:rsidRPr="00E562EA" w:rsidRDefault="00656404" w:rsidP="006E6379">
      <w:pPr>
        <w:pStyle w:val="Styl1"/>
        <w:widowControl/>
        <w:spacing w:before="0"/>
        <w:ind w:left="426" w:hanging="426"/>
        <w:rPr>
          <w:rFonts w:ascii="Tahoma" w:eastAsia="TimesNewRoman" w:hAnsi="Tahoma" w:cs="Tahoma"/>
          <w:sz w:val="20"/>
          <w:lang w:eastAsia="pl-PL"/>
        </w:rPr>
      </w:pPr>
    </w:p>
    <w:p w:rsidR="00656404" w:rsidRPr="00E562EA" w:rsidRDefault="00656404" w:rsidP="006E6379">
      <w:pPr>
        <w:pStyle w:val="Styl1"/>
        <w:widowControl/>
        <w:spacing w:before="0"/>
        <w:ind w:left="426" w:hanging="426"/>
        <w:rPr>
          <w:rFonts w:ascii="Tahoma" w:eastAsia="TimesNewRoman" w:hAnsi="Tahoma" w:cs="Tahoma"/>
          <w:sz w:val="20"/>
          <w:lang w:eastAsia="pl-PL"/>
        </w:rPr>
      </w:pPr>
      <w:r w:rsidRPr="00E562EA">
        <w:rPr>
          <w:rFonts w:ascii="Tahoma" w:eastAsia="TimesNewRoman" w:hAnsi="Tahoma" w:cs="Tahoma"/>
          <w:sz w:val="20"/>
          <w:lang w:eastAsia="pl-PL"/>
        </w:rPr>
        <w:t>5)</w:t>
      </w:r>
      <w:r w:rsidRPr="00E562EA">
        <w:rPr>
          <w:rFonts w:ascii="Tahoma" w:eastAsia="TimesNewRoman" w:hAnsi="Tahoma" w:cs="Tahoma"/>
          <w:sz w:val="20"/>
          <w:lang w:eastAsia="pl-PL"/>
        </w:rPr>
        <w:tab/>
        <w:t xml:space="preserve">Oświadczenia, o których mowa w rozdziale 12 ust. 8 SIWZ dotyczące wykonawcy i innych podmiotów, </w:t>
      </w:r>
      <w:r w:rsidR="00976C03" w:rsidRPr="00E562EA">
        <w:rPr>
          <w:rFonts w:ascii="Tahoma" w:eastAsia="TimesNewRoman" w:hAnsi="Tahoma" w:cs="Tahoma"/>
          <w:sz w:val="20"/>
          <w:lang w:eastAsia="pl-PL"/>
        </w:rPr>
        <w:t xml:space="preserve">               </w:t>
      </w:r>
      <w:r w:rsidRPr="00E562EA">
        <w:rPr>
          <w:rFonts w:ascii="Tahoma" w:eastAsia="TimesNewRoman" w:hAnsi="Tahoma" w:cs="Tahoma"/>
          <w:sz w:val="20"/>
          <w:lang w:eastAsia="pl-PL"/>
        </w:rPr>
        <w:t>na których</w:t>
      </w:r>
      <w:r w:rsidRPr="00E562EA">
        <w:rPr>
          <w:rFonts w:ascii="Tahoma" w:hAnsi="Tahoma" w:cs="Tahoma"/>
          <w:sz w:val="20"/>
          <w:lang w:eastAsia="pl-PL"/>
        </w:rPr>
        <w:t xml:space="preserve"> </w:t>
      </w:r>
      <w:r w:rsidRPr="00E562EA">
        <w:rPr>
          <w:rFonts w:ascii="Tahoma" w:eastAsia="TimesNewRoman" w:hAnsi="Tahoma" w:cs="Tahoma"/>
          <w:sz w:val="20"/>
          <w:lang w:eastAsia="pl-PL"/>
        </w:rPr>
        <w:t>zdolnościach lub sytuacji polega wy</w:t>
      </w:r>
      <w:r w:rsidR="006E6379" w:rsidRPr="00E562EA">
        <w:rPr>
          <w:rFonts w:ascii="Tahoma" w:eastAsia="TimesNewRoman" w:hAnsi="Tahoma" w:cs="Tahoma"/>
          <w:sz w:val="20"/>
          <w:lang w:eastAsia="pl-PL"/>
        </w:rPr>
        <w:t>konawca na zasadach określonych</w:t>
      </w:r>
      <w:r w:rsidR="009D1623" w:rsidRPr="00E562EA">
        <w:rPr>
          <w:rFonts w:ascii="Tahoma" w:eastAsia="TimesNewRoman" w:hAnsi="Tahoma" w:cs="Tahoma"/>
          <w:sz w:val="20"/>
          <w:lang w:eastAsia="pl-PL"/>
        </w:rPr>
        <w:t xml:space="preserve"> </w:t>
      </w:r>
      <w:r w:rsidRPr="00E562EA">
        <w:rPr>
          <w:rFonts w:ascii="Tahoma" w:eastAsia="TimesNewRoman" w:hAnsi="Tahoma" w:cs="Tahoma"/>
          <w:sz w:val="20"/>
          <w:lang w:eastAsia="pl-PL"/>
        </w:rPr>
        <w:t>w art. 22a ustawy oraz dotyczące podwykonawców, składane są w oryginale.</w:t>
      </w:r>
    </w:p>
    <w:p w:rsidR="00656404" w:rsidRPr="00E562EA" w:rsidRDefault="00656404" w:rsidP="006E6379">
      <w:pPr>
        <w:pStyle w:val="Styl1"/>
        <w:widowControl/>
        <w:spacing w:before="0"/>
        <w:ind w:left="426" w:hanging="426"/>
        <w:rPr>
          <w:rFonts w:ascii="Tahoma" w:eastAsia="TimesNewRoman" w:hAnsi="Tahoma" w:cs="Tahoma"/>
          <w:sz w:val="20"/>
          <w:lang w:eastAsia="pl-PL"/>
        </w:rPr>
      </w:pPr>
    </w:p>
    <w:p w:rsidR="00656404" w:rsidRPr="00E562EA" w:rsidRDefault="00656404" w:rsidP="006E6379">
      <w:pPr>
        <w:pStyle w:val="Styl1"/>
        <w:widowControl/>
        <w:spacing w:before="0"/>
        <w:ind w:left="426" w:hanging="426"/>
        <w:rPr>
          <w:rFonts w:ascii="Tahoma" w:eastAsia="TimesNewRoman" w:hAnsi="Tahoma" w:cs="Tahoma"/>
          <w:sz w:val="20"/>
          <w:lang w:eastAsia="pl-PL"/>
        </w:rPr>
      </w:pPr>
      <w:r w:rsidRPr="00E562EA">
        <w:rPr>
          <w:rFonts w:ascii="Tahoma" w:eastAsia="TimesNewRoman" w:hAnsi="Tahoma" w:cs="Tahoma"/>
          <w:sz w:val="20"/>
          <w:lang w:eastAsia="pl-PL"/>
        </w:rPr>
        <w:t>6)</w:t>
      </w:r>
      <w:r w:rsidRPr="00E562EA">
        <w:rPr>
          <w:rFonts w:ascii="Tahoma" w:eastAsia="TimesNewRoman" w:hAnsi="Tahoma" w:cs="Tahoma"/>
          <w:sz w:val="20"/>
          <w:lang w:eastAsia="pl-PL"/>
        </w:rPr>
        <w:tab/>
        <w:t>Dokumenty, o których mowa w rozdziale 12 ust. 8 SIWZ, inne niż oświadczenia, składane są</w:t>
      </w:r>
      <w:r w:rsidRPr="00E562EA">
        <w:rPr>
          <w:rFonts w:ascii="Tahoma" w:hAnsi="Tahoma" w:cs="Tahoma"/>
          <w:sz w:val="20"/>
          <w:lang w:eastAsia="pl-PL"/>
        </w:rPr>
        <w:t xml:space="preserve"> </w:t>
      </w:r>
      <w:r w:rsidR="009D1623" w:rsidRPr="00E562EA">
        <w:rPr>
          <w:rFonts w:ascii="Tahoma" w:hAnsi="Tahoma" w:cs="Tahoma"/>
          <w:sz w:val="20"/>
          <w:lang w:eastAsia="pl-PL"/>
        </w:rPr>
        <w:t xml:space="preserve"> </w:t>
      </w:r>
      <w:r w:rsidRPr="00E562EA">
        <w:rPr>
          <w:rFonts w:ascii="Tahoma" w:eastAsia="TimesNewRoman" w:hAnsi="Tahoma" w:cs="Tahoma"/>
          <w:sz w:val="20"/>
          <w:lang w:eastAsia="pl-PL"/>
        </w:rPr>
        <w:t>w oryginale lub kopii poświadczonej za zgodność z oryginałem.</w:t>
      </w:r>
    </w:p>
    <w:p w:rsidR="00656404" w:rsidRPr="00E562EA" w:rsidRDefault="00656404" w:rsidP="006E6379">
      <w:pPr>
        <w:pStyle w:val="Styl1"/>
        <w:widowControl/>
        <w:spacing w:before="0"/>
        <w:ind w:left="426" w:hanging="426"/>
        <w:rPr>
          <w:rFonts w:ascii="Tahoma" w:eastAsia="TimesNewRoman" w:hAnsi="Tahoma" w:cs="Tahoma"/>
          <w:sz w:val="20"/>
          <w:lang w:eastAsia="pl-PL"/>
        </w:rPr>
      </w:pPr>
    </w:p>
    <w:p w:rsidR="00656404" w:rsidRPr="00E562EA" w:rsidRDefault="00656404" w:rsidP="006E6379">
      <w:pPr>
        <w:pStyle w:val="Styl1"/>
        <w:widowControl/>
        <w:spacing w:before="0"/>
        <w:ind w:left="426" w:hanging="426"/>
        <w:rPr>
          <w:rFonts w:ascii="Tahoma" w:eastAsia="TimesNewRoman" w:hAnsi="Tahoma" w:cs="Tahoma"/>
          <w:sz w:val="20"/>
          <w:lang w:eastAsia="pl-PL"/>
        </w:rPr>
      </w:pPr>
      <w:r w:rsidRPr="00E562EA">
        <w:rPr>
          <w:rFonts w:ascii="Tahoma" w:eastAsia="TimesNewRoman" w:hAnsi="Tahoma" w:cs="Tahoma"/>
          <w:sz w:val="20"/>
          <w:lang w:eastAsia="pl-PL"/>
        </w:rPr>
        <w:t>7)</w:t>
      </w:r>
      <w:r w:rsidRPr="00E562EA">
        <w:rPr>
          <w:rFonts w:ascii="Tahoma" w:eastAsia="TimesNewRoman" w:hAnsi="Tahoma" w:cs="Tahoma"/>
          <w:sz w:val="20"/>
          <w:lang w:eastAsia="pl-PL"/>
        </w:rPr>
        <w:tab/>
        <w:t>Poświadczenia za zgodność z oryginałem dokonuje odpowiednio wykonawca, podmiot,</w:t>
      </w:r>
      <w:r w:rsidR="006E6379" w:rsidRPr="00E562EA">
        <w:rPr>
          <w:rFonts w:ascii="Tahoma" w:eastAsia="TimesNewRoman" w:hAnsi="Tahoma" w:cs="Tahoma"/>
          <w:sz w:val="20"/>
          <w:lang w:eastAsia="pl-PL"/>
        </w:rPr>
        <w:t xml:space="preserve"> </w:t>
      </w:r>
      <w:r w:rsidRPr="00E562EA">
        <w:rPr>
          <w:rFonts w:ascii="Tahoma" w:eastAsia="TimesNewRoman" w:hAnsi="Tahoma" w:cs="Tahoma"/>
          <w:sz w:val="20"/>
          <w:lang w:eastAsia="pl-PL"/>
        </w:rPr>
        <w:t xml:space="preserve">na którego zdolnościach lub sytuacji polega wykonawca, wykonawcy wspólnie ubiegający się </w:t>
      </w:r>
      <w:r w:rsidR="00C20F34" w:rsidRPr="00E562EA">
        <w:rPr>
          <w:rFonts w:ascii="Tahoma" w:eastAsia="TimesNewRoman" w:hAnsi="Tahoma" w:cs="Tahoma"/>
          <w:sz w:val="20"/>
          <w:lang w:eastAsia="pl-PL"/>
        </w:rPr>
        <w:t xml:space="preserve"> </w:t>
      </w:r>
      <w:r w:rsidRPr="00E562EA">
        <w:rPr>
          <w:rFonts w:ascii="Tahoma" w:eastAsia="TimesNewRoman" w:hAnsi="Tahoma" w:cs="Tahoma"/>
          <w:sz w:val="20"/>
          <w:lang w:eastAsia="pl-PL"/>
        </w:rPr>
        <w:t>o udzielenie zamówienia publicznego albo podwykonawca,</w:t>
      </w:r>
      <w:r w:rsidRPr="00E562EA">
        <w:rPr>
          <w:rFonts w:ascii="Tahoma" w:hAnsi="Tahoma" w:cs="Tahoma"/>
          <w:sz w:val="20"/>
          <w:lang w:eastAsia="pl-PL"/>
        </w:rPr>
        <w:t xml:space="preserve"> </w:t>
      </w:r>
      <w:r w:rsidRPr="00E562EA">
        <w:rPr>
          <w:rFonts w:ascii="Tahoma" w:eastAsia="TimesNewRoman" w:hAnsi="Tahoma" w:cs="Tahoma"/>
          <w:sz w:val="20"/>
          <w:lang w:eastAsia="pl-PL"/>
        </w:rPr>
        <w:t>w zakresie dokumentów, które każdego z nich dotyczą.</w:t>
      </w:r>
    </w:p>
    <w:p w:rsidR="00656404" w:rsidRPr="00E562EA" w:rsidRDefault="00656404" w:rsidP="006E6379">
      <w:pPr>
        <w:pStyle w:val="Styl1"/>
        <w:widowControl/>
        <w:spacing w:before="0"/>
        <w:ind w:left="426" w:hanging="426"/>
        <w:rPr>
          <w:rFonts w:ascii="Tahoma" w:eastAsia="TimesNewRoman" w:hAnsi="Tahoma" w:cs="Tahoma"/>
          <w:sz w:val="20"/>
          <w:lang w:eastAsia="pl-PL"/>
        </w:rPr>
      </w:pPr>
    </w:p>
    <w:p w:rsidR="00656404" w:rsidRPr="00E562EA" w:rsidRDefault="00656404" w:rsidP="00D41811">
      <w:pPr>
        <w:pStyle w:val="Styl1"/>
        <w:widowControl/>
        <w:numPr>
          <w:ilvl w:val="0"/>
          <w:numId w:val="19"/>
        </w:numPr>
        <w:tabs>
          <w:tab w:val="clear" w:pos="720"/>
        </w:tabs>
        <w:spacing w:before="0"/>
        <w:ind w:left="426" w:hanging="426"/>
        <w:rPr>
          <w:rFonts w:ascii="Tahoma" w:eastAsia="TimesNewRoman" w:hAnsi="Tahoma" w:cs="Tahoma"/>
          <w:sz w:val="20"/>
          <w:lang w:eastAsia="pl-PL"/>
        </w:rPr>
      </w:pPr>
      <w:r w:rsidRPr="00E562EA">
        <w:rPr>
          <w:rFonts w:ascii="Tahoma" w:eastAsia="TimesNewRoman" w:hAnsi="Tahoma" w:cs="Tahoma"/>
          <w:sz w:val="20"/>
          <w:lang w:eastAsia="pl-PL"/>
        </w:rPr>
        <w:t>Poświadczenie za zgodność z oryginałem następuje w formie pisemnej.</w:t>
      </w:r>
    </w:p>
    <w:p w:rsidR="00656404" w:rsidRPr="00E562EA" w:rsidRDefault="00656404" w:rsidP="006E6379">
      <w:pPr>
        <w:pStyle w:val="Styl1"/>
        <w:widowControl/>
        <w:spacing w:before="0"/>
        <w:ind w:left="426" w:hanging="426"/>
        <w:rPr>
          <w:rFonts w:ascii="Tahoma" w:eastAsia="TimesNewRoman" w:hAnsi="Tahoma" w:cs="Tahoma"/>
          <w:sz w:val="20"/>
          <w:lang w:eastAsia="pl-PL"/>
        </w:rPr>
      </w:pPr>
    </w:p>
    <w:p w:rsidR="00656404" w:rsidRPr="00E562EA" w:rsidRDefault="00656404" w:rsidP="00D41811">
      <w:pPr>
        <w:pStyle w:val="Styl1"/>
        <w:widowControl/>
        <w:numPr>
          <w:ilvl w:val="0"/>
          <w:numId w:val="19"/>
        </w:numPr>
        <w:tabs>
          <w:tab w:val="clear" w:pos="720"/>
        </w:tabs>
        <w:spacing w:before="0"/>
        <w:ind w:left="426" w:hanging="426"/>
        <w:rPr>
          <w:rFonts w:ascii="Tahoma" w:eastAsia="TimesNewRoman" w:hAnsi="Tahoma" w:cs="Tahoma"/>
          <w:sz w:val="20"/>
          <w:lang w:eastAsia="pl-PL"/>
        </w:rPr>
      </w:pPr>
      <w:r w:rsidRPr="00E562EA">
        <w:rPr>
          <w:rFonts w:ascii="Tahoma" w:eastAsia="TimesNewRoman" w:hAnsi="Tahoma" w:cs="Tahoma"/>
          <w:sz w:val="20"/>
          <w:lang w:eastAsia="pl-PL"/>
        </w:rPr>
        <w:t xml:space="preserve">Zamawiający może żądać przedstawienia oryginału lub notarialnie poświadczonej kopii dokumentów, </w:t>
      </w:r>
      <w:r w:rsidR="00976C03" w:rsidRPr="00E562EA">
        <w:rPr>
          <w:rFonts w:ascii="Tahoma" w:eastAsia="TimesNewRoman" w:hAnsi="Tahoma" w:cs="Tahoma"/>
          <w:sz w:val="20"/>
          <w:lang w:eastAsia="pl-PL"/>
        </w:rPr>
        <w:t xml:space="preserve">                 </w:t>
      </w:r>
      <w:r w:rsidRPr="00E562EA">
        <w:rPr>
          <w:rFonts w:ascii="Tahoma" w:eastAsia="TimesNewRoman" w:hAnsi="Tahoma" w:cs="Tahoma"/>
          <w:sz w:val="20"/>
          <w:lang w:eastAsia="pl-PL"/>
        </w:rPr>
        <w:t>o kt</w:t>
      </w:r>
      <w:r w:rsidR="00110315" w:rsidRPr="00E562EA">
        <w:rPr>
          <w:rFonts w:ascii="Tahoma" w:eastAsia="TimesNewRoman" w:hAnsi="Tahoma" w:cs="Tahoma"/>
          <w:sz w:val="20"/>
          <w:lang w:eastAsia="pl-PL"/>
        </w:rPr>
        <w:t xml:space="preserve">órych mowa w Rozdziale 12 SIWZ </w:t>
      </w:r>
      <w:r w:rsidRPr="00E562EA">
        <w:rPr>
          <w:rFonts w:ascii="Tahoma" w:eastAsia="TimesNewRoman" w:hAnsi="Tahoma" w:cs="Tahoma"/>
          <w:sz w:val="20"/>
          <w:lang w:eastAsia="pl-PL"/>
        </w:rPr>
        <w:t>innych niż oświadczenia, wyłącznie wtedy, gdy złożona kopia dokumentu jest nieczytelna lub budzi wątpliwości co do jej prawdziwości.</w:t>
      </w:r>
    </w:p>
    <w:p w:rsidR="00656404" w:rsidRPr="00E562EA" w:rsidRDefault="00656404" w:rsidP="006E6379">
      <w:pPr>
        <w:pStyle w:val="Styl1"/>
        <w:widowControl/>
        <w:spacing w:before="0"/>
        <w:ind w:left="426" w:hanging="426"/>
        <w:rPr>
          <w:rFonts w:ascii="Tahoma" w:eastAsia="TimesNewRoman" w:hAnsi="Tahoma" w:cs="Tahoma"/>
          <w:sz w:val="20"/>
          <w:lang w:eastAsia="pl-PL"/>
        </w:rPr>
      </w:pPr>
    </w:p>
    <w:p w:rsidR="00656404" w:rsidRPr="00E562EA" w:rsidRDefault="00656404" w:rsidP="00D41811">
      <w:pPr>
        <w:pStyle w:val="Styl1"/>
        <w:widowControl/>
        <w:numPr>
          <w:ilvl w:val="0"/>
          <w:numId w:val="19"/>
        </w:numPr>
        <w:tabs>
          <w:tab w:val="clear" w:pos="720"/>
        </w:tabs>
        <w:spacing w:before="0"/>
        <w:ind w:left="426" w:hanging="426"/>
        <w:rPr>
          <w:rFonts w:ascii="Tahoma" w:eastAsia="TimesNewRoman" w:hAnsi="Tahoma" w:cs="Tahoma"/>
          <w:sz w:val="20"/>
          <w:lang w:eastAsia="pl-PL"/>
        </w:rPr>
      </w:pPr>
      <w:r w:rsidRPr="00E562EA">
        <w:rPr>
          <w:rFonts w:ascii="Tahoma" w:eastAsia="TimesNewRoman" w:hAnsi="Tahoma" w:cs="Tahoma"/>
          <w:sz w:val="20"/>
          <w:lang w:eastAsia="pl-PL"/>
        </w:rPr>
        <w:t xml:space="preserve">Dokumenty sporządzone w języku obcym są składane wraz z tłumaczeniem na język polski. </w:t>
      </w:r>
    </w:p>
    <w:p w:rsidR="00C20F34" w:rsidRPr="00E562EA" w:rsidRDefault="00C20F34" w:rsidP="006E6379">
      <w:pPr>
        <w:pStyle w:val="Styl1"/>
        <w:widowControl/>
        <w:spacing w:before="0"/>
        <w:ind w:left="426" w:hanging="426"/>
        <w:rPr>
          <w:rFonts w:ascii="Tahoma" w:eastAsia="TimesNewRoman" w:hAnsi="Tahoma" w:cs="Tahoma"/>
          <w:sz w:val="20"/>
          <w:lang w:eastAsia="pl-PL"/>
        </w:rPr>
      </w:pPr>
    </w:p>
    <w:p w:rsidR="00C20F34" w:rsidRPr="00E562EA" w:rsidRDefault="00C20F34" w:rsidP="00D41811">
      <w:pPr>
        <w:pStyle w:val="Styl1"/>
        <w:widowControl/>
        <w:numPr>
          <w:ilvl w:val="0"/>
          <w:numId w:val="19"/>
        </w:numPr>
        <w:tabs>
          <w:tab w:val="clear" w:pos="720"/>
        </w:tabs>
        <w:spacing w:before="0"/>
        <w:ind w:left="426" w:hanging="426"/>
        <w:rPr>
          <w:rFonts w:ascii="Tahoma" w:eastAsia="TimesNewRoman" w:hAnsi="Tahoma" w:cs="Tahoma"/>
          <w:sz w:val="20"/>
          <w:lang w:eastAsia="pl-PL"/>
        </w:rPr>
      </w:pPr>
      <w:r w:rsidRPr="00E562EA">
        <w:rPr>
          <w:rFonts w:ascii="Tahoma" w:eastAsia="TimesNewRoman" w:hAnsi="Tahoma" w:cs="Tahoma"/>
          <w:sz w:val="20"/>
          <w:lang w:eastAsia="pl-PL"/>
        </w:rPr>
        <w:t>Z uwagi na fakt, że zamawiający w niniejszym postępowaniu nie wymaga od wykonawców ubiegających się o zamówienie pu</w:t>
      </w:r>
      <w:r w:rsidR="006E6379" w:rsidRPr="00E562EA">
        <w:rPr>
          <w:rFonts w:ascii="Tahoma" w:eastAsia="TimesNewRoman" w:hAnsi="Tahoma" w:cs="Tahoma"/>
          <w:sz w:val="20"/>
          <w:lang w:eastAsia="pl-PL"/>
        </w:rPr>
        <w:t xml:space="preserve">bliczne </w:t>
      </w:r>
      <w:r w:rsidR="000573E5" w:rsidRPr="00E562EA">
        <w:rPr>
          <w:rFonts w:ascii="Tahoma" w:eastAsia="TimesNewRoman" w:hAnsi="Tahoma" w:cs="Tahoma"/>
          <w:sz w:val="20"/>
          <w:lang w:eastAsia="pl-PL"/>
        </w:rPr>
        <w:t xml:space="preserve">przedłożenia </w:t>
      </w:r>
      <w:r w:rsidR="006E6379" w:rsidRPr="00E562EA">
        <w:rPr>
          <w:rFonts w:ascii="Tahoma" w:eastAsia="TimesNewRoman" w:hAnsi="Tahoma" w:cs="Tahoma"/>
          <w:sz w:val="20"/>
          <w:lang w:eastAsia="pl-PL"/>
        </w:rPr>
        <w:t>dokumentów</w:t>
      </w:r>
      <w:r w:rsidRPr="00E562EA">
        <w:rPr>
          <w:rFonts w:ascii="Tahoma" w:eastAsia="TimesNewRoman" w:hAnsi="Tahoma" w:cs="Tahoma"/>
          <w:sz w:val="20"/>
          <w:lang w:eastAsia="pl-PL"/>
        </w:rPr>
        <w:t xml:space="preserve"> i oświadczeń, o których mowa w par. 5 Rozporządzenia Ministra Rozwoju w sprawie dokumentów - nie </w:t>
      </w:r>
      <w:r w:rsidRPr="00E562EA">
        <w:rPr>
          <w:rFonts w:ascii="Tahoma" w:hAnsi="Tahoma" w:cs="Tahoma"/>
          <w:sz w:val="20"/>
        </w:rPr>
        <w:t xml:space="preserve">wskazuje tym samym informacji o dokumentach, które powinni złożyć wykonawcy mający miejsce zamieszkania lub siedzibę poza terytorium Rzeczypospolitej Polskiej. </w:t>
      </w:r>
    </w:p>
    <w:p w:rsidR="00C20F34" w:rsidRPr="00E562EA" w:rsidRDefault="00C20F34" w:rsidP="006E6379">
      <w:pPr>
        <w:pStyle w:val="Styl1"/>
        <w:widowControl/>
        <w:spacing w:before="0"/>
        <w:ind w:left="426" w:hanging="426"/>
        <w:rPr>
          <w:rFonts w:ascii="Tahoma" w:eastAsia="TimesNewRoman" w:hAnsi="Tahoma" w:cs="Tahoma"/>
          <w:sz w:val="20"/>
          <w:lang w:eastAsia="pl-PL"/>
        </w:rPr>
      </w:pPr>
    </w:p>
    <w:p w:rsidR="00C20F34" w:rsidRPr="00E562EA" w:rsidRDefault="00C20F34" w:rsidP="00D41811">
      <w:pPr>
        <w:pStyle w:val="Styl1"/>
        <w:widowControl/>
        <w:numPr>
          <w:ilvl w:val="0"/>
          <w:numId w:val="19"/>
        </w:numPr>
        <w:tabs>
          <w:tab w:val="clear" w:pos="720"/>
        </w:tabs>
        <w:spacing w:before="0"/>
        <w:ind w:left="426" w:hanging="426"/>
        <w:rPr>
          <w:rFonts w:ascii="Tahoma" w:eastAsia="TimesNewRoman" w:hAnsi="Tahoma" w:cs="Tahoma"/>
          <w:sz w:val="20"/>
          <w:lang w:eastAsia="pl-PL"/>
        </w:rPr>
      </w:pPr>
      <w:r w:rsidRPr="00E562EA">
        <w:rPr>
          <w:rFonts w:ascii="Tahoma" w:hAnsi="Tahoma" w:cs="Tahoma"/>
          <w:sz w:val="20"/>
        </w:rPr>
        <w:t xml:space="preserve">W przypadku, gdy wykonawca </w:t>
      </w:r>
      <w:r w:rsidRPr="00E562EA">
        <w:rPr>
          <w:rFonts w:ascii="Tahoma" w:hAnsi="Tahoma" w:cs="Tahoma"/>
          <w:sz w:val="20"/>
          <w:lang w:eastAsia="pl-PL"/>
        </w:rPr>
        <w:t xml:space="preserve">wbrew dyspozycjom zamawiającego zawartym w SIWZ załączy do oferty dokumenty podmiotowe i potwierdzające spełnienie warunków udziału w postępowaniu i jego oferta zostanie oceniona najwyżej,  to wówczas zamawiający przed wyborem oferty tego wykonawcy, zażąda przedłożenia </w:t>
      </w:r>
      <w:r w:rsidRPr="00E562EA">
        <w:rPr>
          <w:rFonts w:ascii="Tahoma" w:hAnsi="Tahoma" w:cs="Tahoma"/>
          <w:sz w:val="20"/>
          <w:lang w:eastAsia="pl-PL"/>
        </w:rPr>
        <w:lastRenderedPageBreak/>
        <w:t xml:space="preserve">oświadczenia potwierdzającego, że złożone dokumenty pozostają nadal aktualne. Podobne stanowisko wyrażone zostało w wyroku </w:t>
      </w:r>
      <w:r w:rsidR="006E6379" w:rsidRPr="00E562EA">
        <w:rPr>
          <w:rFonts w:ascii="Tahoma" w:hAnsi="Tahoma" w:cs="Tahoma"/>
          <w:bCs/>
          <w:sz w:val="20"/>
          <w:lang w:eastAsia="pl-PL"/>
        </w:rPr>
        <w:t>KIO z dnia</w:t>
      </w:r>
      <w:r w:rsidR="009D1623" w:rsidRPr="00E562EA">
        <w:rPr>
          <w:rFonts w:ascii="Tahoma" w:hAnsi="Tahoma" w:cs="Tahoma"/>
          <w:bCs/>
          <w:sz w:val="20"/>
          <w:lang w:eastAsia="pl-PL"/>
        </w:rPr>
        <w:t xml:space="preserve"> </w:t>
      </w:r>
      <w:r w:rsidRPr="00E562EA">
        <w:rPr>
          <w:rFonts w:ascii="Tahoma" w:hAnsi="Tahoma" w:cs="Tahoma"/>
          <w:bCs/>
          <w:sz w:val="20"/>
          <w:lang w:eastAsia="pl-PL"/>
        </w:rPr>
        <w:t>25 stycznia 2017 r. sygn. 103/17.</w:t>
      </w:r>
    </w:p>
    <w:p w:rsidR="00C20F34" w:rsidRPr="00E562EA" w:rsidRDefault="00C20F34" w:rsidP="00C20F34">
      <w:pPr>
        <w:pStyle w:val="Styl1"/>
        <w:widowControl/>
        <w:spacing w:before="0"/>
        <w:rPr>
          <w:rFonts w:ascii="Tahoma" w:eastAsia="TimesNewRoman" w:hAnsi="Tahoma" w:cs="Tahoma"/>
          <w:sz w:val="20"/>
          <w:lang w:eastAsia="pl-PL"/>
        </w:rPr>
      </w:pPr>
    </w:p>
    <w:p w:rsidR="00C20F34" w:rsidRPr="00E562EA" w:rsidRDefault="00C20F34" w:rsidP="00D41811">
      <w:pPr>
        <w:pStyle w:val="Styl1"/>
        <w:widowControl/>
        <w:numPr>
          <w:ilvl w:val="0"/>
          <w:numId w:val="19"/>
        </w:numPr>
        <w:tabs>
          <w:tab w:val="clear" w:pos="720"/>
        </w:tabs>
        <w:spacing w:before="0"/>
        <w:ind w:left="426" w:hanging="426"/>
        <w:rPr>
          <w:rFonts w:ascii="Tahoma" w:eastAsia="TimesNewRoman" w:hAnsi="Tahoma" w:cs="Tahoma"/>
          <w:sz w:val="20"/>
          <w:lang w:eastAsia="pl-PL"/>
        </w:rPr>
      </w:pPr>
      <w:r w:rsidRPr="00E562EA">
        <w:rPr>
          <w:rFonts w:ascii="Tahoma" w:hAnsi="Tahoma" w:cs="Tahoma"/>
          <w:bCs/>
          <w:sz w:val="20"/>
          <w:lang w:eastAsia="pl-PL"/>
        </w:rPr>
        <w:t xml:space="preserve">Zamawiający informuje zgodnie z orzeczeniem </w:t>
      </w:r>
      <w:r w:rsidRPr="00E562EA">
        <w:rPr>
          <w:rFonts w:ascii="Tahoma" w:hAnsi="Tahoma" w:cs="Tahoma"/>
          <w:sz w:val="20"/>
        </w:rPr>
        <w:t xml:space="preserve">Trybunału Sprawiedliwości Unii Europejskiej z dnia 4 maja 2017 r. C-387/14 </w:t>
      </w:r>
      <w:proofErr w:type="spellStart"/>
      <w:r w:rsidRPr="00E562EA">
        <w:rPr>
          <w:rFonts w:ascii="Tahoma" w:hAnsi="Tahoma" w:cs="Tahoma"/>
          <w:sz w:val="20"/>
        </w:rPr>
        <w:t>ws</w:t>
      </w:r>
      <w:proofErr w:type="spellEnd"/>
      <w:r w:rsidRPr="00E562EA">
        <w:rPr>
          <w:rFonts w:ascii="Tahoma" w:hAnsi="Tahoma" w:cs="Tahoma"/>
          <w:sz w:val="20"/>
        </w:rPr>
        <w:t xml:space="preserve">. </w:t>
      </w:r>
      <w:proofErr w:type="spellStart"/>
      <w:r w:rsidRPr="00E562EA">
        <w:rPr>
          <w:rFonts w:ascii="Tahoma" w:hAnsi="Tahoma" w:cs="Tahoma"/>
          <w:sz w:val="20"/>
        </w:rPr>
        <w:t>Esaprojekt</w:t>
      </w:r>
      <w:proofErr w:type="spellEnd"/>
      <w:r w:rsidRPr="00E562EA">
        <w:rPr>
          <w:rFonts w:ascii="Tahoma" w:hAnsi="Tahoma" w:cs="Tahoma"/>
          <w:bCs/>
          <w:sz w:val="20"/>
          <w:lang w:eastAsia="pl-PL"/>
        </w:rPr>
        <w:t>, że nie jest dopuszczalne, ażeby wykonawca samodzielnie wykazujący spełnianie warunku na etapie składania ofert, na etapie późniejszym (uzupełnianie dokumentów) powołał się w tym względzie na potencjał podmiotu trzeciego.</w:t>
      </w:r>
    </w:p>
    <w:p w:rsidR="00912745" w:rsidRPr="00180CB3" w:rsidRDefault="00912745" w:rsidP="006D3EE4">
      <w:pPr>
        <w:rPr>
          <w:rFonts w:ascii="Tahoma" w:hAnsi="Tahoma" w:cs="Tahoma"/>
          <w:b/>
        </w:rPr>
      </w:pPr>
    </w:p>
    <w:p w:rsidR="0077419D" w:rsidRDefault="0077419D" w:rsidP="006C02C2">
      <w:pPr>
        <w:ind w:left="426" w:hanging="426"/>
        <w:jc w:val="center"/>
        <w:rPr>
          <w:rFonts w:ascii="Tahoma" w:hAnsi="Tahoma" w:cs="Tahoma"/>
          <w:b/>
        </w:rPr>
      </w:pPr>
    </w:p>
    <w:p w:rsidR="00656D15" w:rsidRPr="00180CB3" w:rsidRDefault="00176EF0" w:rsidP="006C02C2">
      <w:pPr>
        <w:ind w:left="426" w:hanging="426"/>
        <w:jc w:val="center"/>
        <w:rPr>
          <w:rFonts w:ascii="Tahoma" w:hAnsi="Tahoma" w:cs="Tahoma"/>
          <w:b/>
        </w:rPr>
      </w:pPr>
      <w:r w:rsidRPr="00180CB3">
        <w:rPr>
          <w:rFonts w:ascii="Tahoma" w:hAnsi="Tahoma" w:cs="Tahoma"/>
          <w:b/>
        </w:rPr>
        <w:t>ROZDZIAŁ 13</w:t>
      </w:r>
    </w:p>
    <w:p w:rsidR="00656D15" w:rsidRPr="00180CB3" w:rsidRDefault="00656D15" w:rsidP="006C02C2">
      <w:pPr>
        <w:pStyle w:val="Styl1"/>
        <w:widowControl/>
        <w:spacing w:before="0"/>
        <w:ind w:left="426" w:hanging="426"/>
        <w:jc w:val="center"/>
        <w:rPr>
          <w:rFonts w:ascii="Tahoma" w:hAnsi="Tahoma" w:cs="Tahoma"/>
          <w:b/>
          <w:bCs/>
          <w:sz w:val="20"/>
        </w:rPr>
      </w:pPr>
      <w:r w:rsidRPr="00180CB3">
        <w:rPr>
          <w:rFonts w:ascii="Tahoma" w:hAnsi="Tahoma" w:cs="Tahoma"/>
          <w:b/>
          <w:bCs/>
          <w:sz w:val="20"/>
        </w:rPr>
        <w:t>PODMIOTY WYSTĘPUJĄCE WSPÓLNIE (KONSORCJUM)</w:t>
      </w:r>
    </w:p>
    <w:p w:rsidR="00A17B27" w:rsidRPr="00180CB3" w:rsidRDefault="00A17B27" w:rsidP="006C02C2">
      <w:pPr>
        <w:pStyle w:val="Styl1"/>
        <w:widowControl/>
        <w:spacing w:before="0"/>
        <w:ind w:left="426" w:hanging="426"/>
        <w:jc w:val="center"/>
        <w:rPr>
          <w:rFonts w:ascii="Tahoma" w:hAnsi="Tahoma" w:cs="Tahoma"/>
          <w:b/>
          <w:bCs/>
          <w:sz w:val="20"/>
        </w:rPr>
      </w:pPr>
    </w:p>
    <w:p w:rsidR="006B0690" w:rsidRPr="00180CB3" w:rsidRDefault="006B0690" w:rsidP="007F68AD">
      <w:pPr>
        <w:pStyle w:val="Styl1"/>
        <w:widowControl/>
        <w:numPr>
          <w:ilvl w:val="6"/>
          <w:numId w:val="6"/>
        </w:numPr>
        <w:tabs>
          <w:tab w:val="clear" w:pos="2520"/>
        </w:tabs>
        <w:spacing w:before="0"/>
        <w:ind w:left="426" w:hanging="426"/>
        <w:rPr>
          <w:rFonts w:ascii="Tahoma" w:hAnsi="Tahoma" w:cs="Tahoma"/>
          <w:sz w:val="20"/>
        </w:rPr>
      </w:pPr>
      <w:r w:rsidRPr="00180CB3">
        <w:rPr>
          <w:rFonts w:ascii="Tahoma" w:hAnsi="Tahoma" w:cs="Tahoma"/>
          <w:sz w:val="20"/>
        </w:rPr>
        <w:t>Wykonawcy mogą wspólnie ubiegać się o udzielenie niniejszego zamówienia.</w:t>
      </w:r>
    </w:p>
    <w:p w:rsidR="006B0690" w:rsidRPr="00180CB3" w:rsidRDefault="006B0690" w:rsidP="006E6379">
      <w:pPr>
        <w:pStyle w:val="Styl1"/>
        <w:widowControl/>
        <w:spacing w:before="0"/>
        <w:ind w:left="426" w:hanging="426"/>
        <w:rPr>
          <w:rFonts w:ascii="Tahoma" w:hAnsi="Tahoma" w:cs="Tahoma"/>
          <w:sz w:val="20"/>
        </w:rPr>
      </w:pPr>
    </w:p>
    <w:p w:rsidR="006B0690" w:rsidRPr="00180CB3" w:rsidRDefault="006B0690" w:rsidP="007F68AD">
      <w:pPr>
        <w:pStyle w:val="Styl1"/>
        <w:widowControl/>
        <w:numPr>
          <w:ilvl w:val="6"/>
          <w:numId w:val="6"/>
        </w:numPr>
        <w:tabs>
          <w:tab w:val="clear" w:pos="2520"/>
        </w:tabs>
        <w:spacing w:before="0"/>
        <w:ind w:left="426" w:hanging="426"/>
        <w:rPr>
          <w:rFonts w:ascii="Tahoma" w:hAnsi="Tahoma" w:cs="Tahoma"/>
          <w:sz w:val="20"/>
        </w:rPr>
      </w:pPr>
      <w:r w:rsidRPr="00180CB3">
        <w:rPr>
          <w:rFonts w:ascii="Tahoma" w:hAnsi="Tahoma" w:cs="Tahoma"/>
          <w:sz w:val="20"/>
        </w:rPr>
        <w:t>Zamawiający, mając na uwadze opinię UZP, zamieszczoną w Informatorze UZP nr 4/2013, nie będzie traktował wspólników spółki cywilnej jako konsorcjum. Stąd w przypadku spółki cywilnej zaleca się załączenie do oferty umowy/uchwały wspólników regulującej zasady reprezentacji,  w przypadku gdy oferty nie składają wszyscy wspólnicy w reprezentacji łącznej (tj. nie podpisują się wszyscy na ofercie) albo oddzielne ustanowienie pełnomocnika.</w:t>
      </w:r>
    </w:p>
    <w:p w:rsidR="006B0690" w:rsidRPr="00180CB3" w:rsidRDefault="006B0690" w:rsidP="006E6379">
      <w:pPr>
        <w:pStyle w:val="Akapitzlist"/>
        <w:ind w:left="426" w:hanging="426"/>
        <w:rPr>
          <w:rFonts w:ascii="Tahoma" w:hAnsi="Tahoma" w:cs="Tahoma"/>
          <w:sz w:val="20"/>
          <w:szCs w:val="20"/>
        </w:rPr>
      </w:pPr>
    </w:p>
    <w:p w:rsidR="006B0690" w:rsidRPr="00180CB3" w:rsidRDefault="006B0690" w:rsidP="007F68AD">
      <w:pPr>
        <w:pStyle w:val="Styl1"/>
        <w:widowControl/>
        <w:numPr>
          <w:ilvl w:val="6"/>
          <w:numId w:val="6"/>
        </w:numPr>
        <w:tabs>
          <w:tab w:val="clear" w:pos="2520"/>
        </w:tabs>
        <w:spacing w:before="0"/>
        <w:ind w:left="426" w:hanging="426"/>
        <w:rPr>
          <w:rFonts w:ascii="Tahoma" w:hAnsi="Tahoma" w:cs="Tahoma"/>
          <w:sz w:val="20"/>
        </w:rPr>
      </w:pPr>
      <w:r w:rsidRPr="00180CB3">
        <w:rPr>
          <w:rFonts w:ascii="Tahoma" w:hAnsi="Tahoma" w:cs="Tahoma"/>
          <w:sz w:val="20"/>
        </w:rPr>
        <w:t>Wykonawcy występujący wspólnie w postępowaniu - w formie konsorcj</w:t>
      </w:r>
      <w:r w:rsidR="00A27BF9" w:rsidRPr="00180CB3">
        <w:rPr>
          <w:rFonts w:ascii="Tahoma" w:hAnsi="Tahoma" w:cs="Tahoma"/>
          <w:sz w:val="20"/>
        </w:rPr>
        <w:t xml:space="preserve">um, zobowiązani są, stosownie </w:t>
      </w:r>
      <w:r w:rsidR="00976C03" w:rsidRPr="00180CB3">
        <w:rPr>
          <w:rFonts w:ascii="Tahoma" w:hAnsi="Tahoma" w:cs="Tahoma"/>
          <w:sz w:val="20"/>
        </w:rPr>
        <w:t xml:space="preserve">                </w:t>
      </w:r>
      <w:r w:rsidRPr="00180CB3">
        <w:rPr>
          <w:rFonts w:ascii="Tahoma" w:hAnsi="Tahoma" w:cs="Tahoma"/>
          <w:sz w:val="20"/>
        </w:rPr>
        <w:t xml:space="preserve">do treści art. 23 ust. 2 ustawy </w:t>
      </w:r>
      <w:proofErr w:type="spellStart"/>
      <w:r w:rsidRPr="00180CB3">
        <w:rPr>
          <w:rFonts w:ascii="Tahoma" w:hAnsi="Tahoma" w:cs="Tahoma"/>
          <w:sz w:val="20"/>
        </w:rPr>
        <w:t>Pzp</w:t>
      </w:r>
      <w:proofErr w:type="spellEnd"/>
      <w:r w:rsidRPr="00180CB3">
        <w:rPr>
          <w:rFonts w:ascii="Tahoma" w:hAnsi="Tahoma" w:cs="Tahoma"/>
          <w:sz w:val="20"/>
        </w:rPr>
        <w:t xml:space="preserve">, ustanowić pełnomocnika do reprezentowania ich w postępowaniu </w:t>
      </w:r>
      <w:r w:rsidR="00976C03" w:rsidRPr="00180CB3">
        <w:rPr>
          <w:rFonts w:ascii="Tahoma" w:hAnsi="Tahoma" w:cs="Tahoma"/>
          <w:sz w:val="20"/>
        </w:rPr>
        <w:t xml:space="preserve">               </w:t>
      </w:r>
      <w:r w:rsidRPr="00180CB3">
        <w:rPr>
          <w:rFonts w:ascii="Tahoma" w:hAnsi="Tahoma" w:cs="Tahoma"/>
          <w:sz w:val="20"/>
        </w:rPr>
        <w:t>o udzielenie zamówienia publicznego lub do reprezentowania w postępowaniu i zawarcia umowy.</w:t>
      </w:r>
    </w:p>
    <w:p w:rsidR="006B0690" w:rsidRPr="00180CB3" w:rsidRDefault="006B0690" w:rsidP="006E6379">
      <w:pPr>
        <w:pStyle w:val="Akapitzlist"/>
        <w:ind w:left="426" w:hanging="426"/>
        <w:rPr>
          <w:rFonts w:ascii="Tahoma" w:hAnsi="Tahoma" w:cs="Tahoma"/>
          <w:sz w:val="20"/>
          <w:szCs w:val="20"/>
        </w:rPr>
      </w:pPr>
    </w:p>
    <w:p w:rsidR="006B0690" w:rsidRPr="00180CB3" w:rsidRDefault="006B0690" w:rsidP="007F68AD">
      <w:pPr>
        <w:pStyle w:val="Styl1"/>
        <w:widowControl/>
        <w:numPr>
          <w:ilvl w:val="6"/>
          <w:numId w:val="6"/>
        </w:numPr>
        <w:tabs>
          <w:tab w:val="clear" w:pos="2520"/>
        </w:tabs>
        <w:spacing w:before="0"/>
        <w:ind w:left="426" w:hanging="426"/>
        <w:rPr>
          <w:rFonts w:ascii="Tahoma" w:hAnsi="Tahoma" w:cs="Tahoma"/>
          <w:sz w:val="20"/>
        </w:rPr>
      </w:pPr>
      <w:r w:rsidRPr="00180CB3">
        <w:rPr>
          <w:rFonts w:ascii="Tahoma" w:hAnsi="Tahoma" w:cs="Tahoma"/>
          <w:sz w:val="20"/>
        </w:rPr>
        <w:t>Pełnomocnictwo załączane do oferty powinno zawierać określenie postępowania, oznaczenie wykonawców występujących wspólnie, określenie pełnomocnika, określenie zakresu umocowania. Pełnomocnictwo powinno być złożone w oryginale lub kopii potwierdzonej przez notariusza.</w:t>
      </w:r>
    </w:p>
    <w:p w:rsidR="006B0690" w:rsidRPr="00180CB3" w:rsidRDefault="006B0690" w:rsidP="006E6379">
      <w:pPr>
        <w:pStyle w:val="Akapitzlist"/>
        <w:ind w:left="426" w:hanging="426"/>
        <w:rPr>
          <w:rFonts w:ascii="Tahoma" w:hAnsi="Tahoma" w:cs="Tahoma"/>
          <w:sz w:val="20"/>
          <w:szCs w:val="20"/>
        </w:rPr>
      </w:pPr>
    </w:p>
    <w:p w:rsidR="006B0690" w:rsidRPr="00180CB3" w:rsidRDefault="006B0690" w:rsidP="007F68AD">
      <w:pPr>
        <w:pStyle w:val="Styl1"/>
        <w:widowControl/>
        <w:numPr>
          <w:ilvl w:val="6"/>
          <w:numId w:val="6"/>
        </w:numPr>
        <w:tabs>
          <w:tab w:val="clear" w:pos="2520"/>
        </w:tabs>
        <w:spacing w:before="0"/>
        <w:ind w:left="426" w:hanging="426"/>
        <w:rPr>
          <w:rFonts w:ascii="Tahoma" w:hAnsi="Tahoma" w:cs="Tahoma"/>
          <w:sz w:val="20"/>
        </w:rPr>
      </w:pPr>
      <w:r w:rsidRPr="00180CB3">
        <w:rPr>
          <w:rFonts w:ascii="Tahoma" w:hAnsi="Tahoma" w:cs="Tahoma"/>
          <w:sz w:val="20"/>
        </w:rPr>
        <w:t>Dokumenty, formularze i oświadczenia załączane do oferty winny być podpisane przez ustanowionego pełnomocnika albo w przypadku spółki cywilnej przez umocowanego wspólnika spółki cywilnej lub wszystkie podmioty/ osoby fizyczne składające wspólnie ofertę.</w:t>
      </w:r>
    </w:p>
    <w:p w:rsidR="006B0690" w:rsidRPr="00180CB3" w:rsidRDefault="006B0690" w:rsidP="006E6379">
      <w:pPr>
        <w:pStyle w:val="Akapitzlist"/>
        <w:ind w:left="426" w:hanging="426"/>
        <w:rPr>
          <w:rFonts w:ascii="Tahoma" w:hAnsi="Tahoma" w:cs="Tahoma"/>
          <w:bCs/>
          <w:sz w:val="20"/>
          <w:szCs w:val="20"/>
        </w:rPr>
      </w:pPr>
    </w:p>
    <w:p w:rsidR="006B0690" w:rsidRPr="00180CB3" w:rsidRDefault="006B0690" w:rsidP="007F68AD">
      <w:pPr>
        <w:pStyle w:val="Styl1"/>
        <w:widowControl/>
        <w:numPr>
          <w:ilvl w:val="6"/>
          <w:numId w:val="6"/>
        </w:numPr>
        <w:tabs>
          <w:tab w:val="clear" w:pos="2520"/>
        </w:tabs>
        <w:spacing w:before="0"/>
        <w:ind w:left="426" w:hanging="426"/>
        <w:rPr>
          <w:rFonts w:ascii="Tahoma" w:hAnsi="Tahoma" w:cs="Tahoma"/>
          <w:sz w:val="20"/>
        </w:rPr>
      </w:pPr>
      <w:r w:rsidRPr="00180CB3">
        <w:rPr>
          <w:rFonts w:ascii="Tahoma" w:hAnsi="Tahoma" w:cs="Tahoma"/>
          <w:bCs/>
          <w:sz w:val="20"/>
        </w:rPr>
        <w:t>Korespondencja będzie prowadzona z ustanowionym pełnomocnikiem.</w:t>
      </w:r>
    </w:p>
    <w:p w:rsidR="006B0690" w:rsidRPr="00180CB3" w:rsidRDefault="006B0690" w:rsidP="006E6379">
      <w:pPr>
        <w:pStyle w:val="Akapitzlist"/>
        <w:ind w:left="426" w:hanging="426"/>
        <w:rPr>
          <w:rFonts w:ascii="Tahoma" w:hAnsi="Tahoma" w:cs="Tahoma"/>
          <w:bCs/>
          <w:sz w:val="20"/>
          <w:szCs w:val="20"/>
        </w:rPr>
      </w:pPr>
    </w:p>
    <w:p w:rsidR="006B0690" w:rsidRPr="00180CB3" w:rsidRDefault="006B0690" w:rsidP="007F68AD">
      <w:pPr>
        <w:pStyle w:val="Styl1"/>
        <w:widowControl/>
        <w:numPr>
          <w:ilvl w:val="6"/>
          <w:numId w:val="6"/>
        </w:numPr>
        <w:tabs>
          <w:tab w:val="clear" w:pos="2520"/>
        </w:tabs>
        <w:spacing w:before="0"/>
        <w:ind w:left="426" w:hanging="426"/>
        <w:rPr>
          <w:rFonts w:ascii="Tahoma" w:hAnsi="Tahoma" w:cs="Tahoma"/>
          <w:sz w:val="20"/>
        </w:rPr>
      </w:pPr>
      <w:r w:rsidRPr="00180CB3">
        <w:rPr>
          <w:rFonts w:ascii="Tahoma" w:hAnsi="Tahoma" w:cs="Tahoma"/>
          <w:bCs/>
          <w:sz w:val="20"/>
        </w:rPr>
        <w:t>Wykonawcy składający ofertę wspólną ponoszą solidarną odpowiedzialność za p</w:t>
      </w:r>
      <w:r w:rsidR="00C3192B" w:rsidRPr="00180CB3">
        <w:rPr>
          <w:rFonts w:ascii="Tahoma" w:hAnsi="Tahoma" w:cs="Tahoma"/>
          <w:bCs/>
          <w:sz w:val="20"/>
        </w:rPr>
        <w:t>rawidłową realizację zamówienia oraz za realizację obowiązków</w:t>
      </w:r>
      <w:r w:rsidR="00312CEF" w:rsidRPr="00180CB3">
        <w:rPr>
          <w:rFonts w:ascii="Tahoma" w:hAnsi="Tahoma" w:cs="Tahoma"/>
          <w:bCs/>
          <w:sz w:val="20"/>
        </w:rPr>
        <w:t xml:space="preserve"> określonych w warunkach gwarancji.</w:t>
      </w:r>
      <w:r w:rsidRPr="00180CB3">
        <w:rPr>
          <w:rFonts w:ascii="Tahoma" w:hAnsi="Tahoma" w:cs="Tahoma"/>
          <w:bCs/>
          <w:sz w:val="20"/>
        </w:rPr>
        <w:t xml:space="preserve"> </w:t>
      </w:r>
      <w:r w:rsidRPr="00180CB3">
        <w:rPr>
          <w:rFonts w:ascii="Tahoma" w:hAnsi="Tahoma" w:cs="Tahoma"/>
          <w:sz w:val="20"/>
        </w:rPr>
        <w:t xml:space="preserve">Zamawiający może w ramach odpowiedzialności solidarnej żądać wykonania umowy </w:t>
      </w:r>
      <w:r w:rsidR="00312CEF" w:rsidRPr="00180CB3">
        <w:rPr>
          <w:rFonts w:ascii="Tahoma" w:hAnsi="Tahoma" w:cs="Tahoma"/>
          <w:sz w:val="20"/>
        </w:rPr>
        <w:t xml:space="preserve">lub realizacji gwarancji </w:t>
      </w:r>
      <w:r w:rsidRPr="00180CB3">
        <w:rPr>
          <w:rFonts w:ascii="Tahoma" w:hAnsi="Tahoma" w:cs="Tahoma"/>
          <w:sz w:val="20"/>
        </w:rPr>
        <w:t>w całości przez partnera kierującego lub od wszystkich partnerów łącznie lub od każdego z osobna.</w:t>
      </w:r>
    </w:p>
    <w:p w:rsidR="00310C59" w:rsidRPr="00457F59" w:rsidRDefault="00310C59" w:rsidP="00310C59">
      <w:pPr>
        <w:pStyle w:val="Styl1"/>
        <w:widowControl/>
        <w:spacing w:before="0"/>
        <w:rPr>
          <w:rFonts w:ascii="Tahoma" w:hAnsi="Tahoma" w:cs="Tahoma"/>
          <w:sz w:val="20"/>
        </w:rPr>
      </w:pPr>
    </w:p>
    <w:p w:rsidR="00976C03" w:rsidRPr="00457F59" w:rsidRDefault="00976C03" w:rsidP="006C02C2">
      <w:pPr>
        <w:ind w:left="426" w:hanging="426"/>
        <w:jc w:val="center"/>
        <w:rPr>
          <w:rFonts w:ascii="Tahoma" w:hAnsi="Tahoma" w:cs="Tahoma"/>
          <w:b/>
        </w:rPr>
      </w:pPr>
    </w:p>
    <w:p w:rsidR="00656D15" w:rsidRPr="00457F59" w:rsidRDefault="00176EF0" w:rsidP="006C02C2">
      <w:pPr>
        <w:ind w:left="426" w:hanging="426"/>
        <w:jc w:val="center"/>
        <w:rPr>
          <w:rFonts w:ascii="Tahoma" w:hAnsi="Tahoma" w:cs="Tahoma"/>
          <w:b/>
        </w:rPr>
      </w:pPr>
      <w:r w:rsidRPr="00457F59">
        <w:rPr>
          <w:rFonts w:ascii="Tahoma" w:hAnsi="Tahoma" w:cs="Tahoma"/>
          <w:b/>
        </w:rPr>
        <w:t>ROZDZIAŁ 14</w:t>
      </w:r>
    </w:p>
    <w:p w:rsidR="00494B7C" w:rsidRPr="00457F59" w:rsidRDefault="00656D15" w:rsidP="006C02C2">
      <w:pPr>
        <w:ind w:left="426" w:hanging="426"/>
        <w:jc w:val="center"/>
        <w:rPr>
          <w:rFonts w:ascii="Tahoma" w:hAnsi="Tahoma" w:cs="Tahoma"/>
          <w:b/>
        </w:rPr>
      </w:pPr>
      <w:r w:rsidRPr="00457F59">
        <w:rPr>
          <w:rFonts w:ascii="Tahoma" w:hAnsi="Tahoma" w:cs="Tahoma"/>
          <w:b/>
        </w:rPr>
        <w:t>OPIS SPO</w:t>
      </w:r>
      <w:r w:rsidR="002E4325" w:rsidRPr="00457F59">
        <w:rPr>
          <w:rFonts w:ascii="Tahoma" w:hAnsi="Tahoma" w:cs="Tahoma"/>
          <w:b/>
        </w:rPr>
        <w:t xml:space="preserve">SOBU POROZUMIEWANIA SIĘ MIĘDZY </w:t>
      </w:r>
    </w:p>
    <w:p w:rsidR="00656D15" w:rsidRPr="00457F59" w:rsidRDefault="00656D15" w:rsidP="006C02C2">
      <w:pPr>
        <w:ind w:left="426" w:hanging="426"/>
        <w:jc w:val="center"/>
        <w:rPr>
          <w:rFonts w:ascii="Tahoma" w:hAnsi="Tahoma" w:cs="Tahoma"/>
          <w:b/>
        </w:rPr>
      </w:pPr>
      <w:r w:rsidRPr="00457F59">
        <w:rPr>
          <w:rFonts w:ascii="Tahoma" w:hAnsi="Tahoma" w:cs="Tahoma"/>
          <w:b/>
        </w:rPr>
        <w:t>WYKONAWCAMI A ZAMAWIAJĄCYM</w:t>
      </w:r>
    </w:p>
    <w:p w:rsidR="0075794F" w:rsidRPr="00457F59" w:rsidRDefault="0075794F" w:rsidP="00E43600">
      <w:pPr>
        <w:pStyle w:val="WW-Tekstpodstawowywcity2"/>
        <w:tabs>
          <w:tab w:val="num" w:pos="2771"/>
        </w:tabs>
        <w:ind w:firstLine="0"/>
        <w:rPr>
          <w:rFonts w:ascii="Tahoma" w:hAnsi="Tahoma" w:cs="Tahoma"/>
          <w:sz w:val="20"/>
        </w:rPr>
      </w:pPr>
    </w:p>
    <w:p w:rsidR="006B0690" w:rsidRPr="00457F59" w:rsidRDefault="006B0690" w:rsidP="007F68AD">
      <w:pPr>
        <w:pStyle w:val="WW-Tekstpodstawowywcity2"/>
        <w:numPr>
          <w:ilvl w:val="1"/>
          <w:numId w:val="5"/>
        </w:numPr>
        <w:tabs>
          <w:tab w:val="clear" w:pos="2771"/>
        </w:tabs>
        <w:ind w:left="426" w:hanging="426"/>
        <w:rPr>
          <w:rFonts w:ascii="Tahoma" w:hAnsi="Tahoma" w:cs="Tahoma"/>
          <w:sz w:val="20"/>
        </w:rPr>
      </w:pPr>
      <w:r w:rsidRPr="00457F59">
        <w:rPr>
          <w:rFonts w:ascii="Tahoma" w:hAnsi="Tahoma" w:cs="Tahoma"/>
          <w:bCs/>
          <w:sz w:val="20"/>
          <w:lang w:eastAsia="pl-PL"/>
        </w:rPr>
        <w:t xml:space="preserve">W postępowaniu o udzielenie niniejszego zamówienia komunikacja między </w:t>
      </w:r>
      <w:r w:rsidR="00457F59" w:rsidRPr="00457F59">
        <w:rPr>
          <w:rFonts w:ascii="Tahoma" w:hAnsi="Tahoma" w:cs="Tahoma"/>
          <w:sz w:val="20"/>
          <w:lang w:eastAsia="pl-PL"/>
        </w:rPr>
        <w:t xml:space="preserve">zamawiającym a wykonawcami, </w:t>
      </w:r>
      <w:r w:rsidRPr="00457F59">
        <w:rPr>
          <w:rFonts w:ascii="Tahoma" w:hAnsi="Tahoma" w:cs="Tahoma"/>
          <w:sz w:val="20"/>
          <w:lang w:eastAsia="pl-PL"/>
        </w:rPr>
        <w:t>odbywa się przy użyciu środków komunikacji elektronicznej z wyłączeniem składania ofert.</w:t>
      </w:r>
    </w:p>
    <w:p w:rsidR="006B0690" w:rsidRPr="00457F59" w:rsidRDefault="006B0690" w:rsidP="006E6379">
      <w:pPr>
        <w:pStyle w:val="WW-Tekstpodstawowywcity2"/>
        <w:rPr>
          <w:rFonts w:ascii="Tahoma" w:hAnsi="Tahoma" w:cs="Tahoma"/>
          <w:sz w:val="20"/>
        </w:rPr>
      </w:pPr>
    </w:p>
    <w:p w:rsidR="006B0690" w:rsidRPr="00457F59" w:rsidRDefault="006B0690" w:rsidP="007F68AD">
      <w:pPr>
        <w:pStyle w:val="WW-Tekstpodstawowywcity2"/>
        <w:numPr>
          <w:ilvl w:val="1"/>
          <w:numId w:val="5"/>
        </w:numPr>
        <w:tabs>
          <w:tab w:val="clear" w:pos="2771"/>
        </w:tabs>
        <w:ind w:left="426" w:hanging="426"/>
        <w:rPr>
          <w:rFonts w:ascii="Tahoma" w:hAnsi="Tahoma" w:cs="Tahoma"/>
          <w:sz w:val="20"/>
        </w:rPr>
      </w:pPr>
      <w:r w:rsidRPr="00457F59">
        <w:rPr>
          <w:rFonts w:ascii="Tahoma" w:hAnsi="Tahoma" w:cs="Tahoma"/>
          <w:sz w:val="20"/>
        </w:rPr>
        <w:t xml:space="preserve">Każda ze stron na żądanie drugiej strony zobowiązana jest niezwłocznie potwierdzić fakt otrzymania korespondencji  przy użyciu komunikacji elektronicznej przesyłając informację zwrotną. </w:t>
      </w:r>
    </w:p>
    <w:p w:rsidR="006B0690" w:rsidRPr="00457F59" w:rsidRDefault="006B0690" w:rsidP="006E6379">
      <w:pPr>
        <w:pStyle w:val="WW-Tekstpodstawowywcity2"/>
        <w:rPr>
          <w:rFonts w:ascii="Tahoma" w:hAnsi="Tahoma" w:cs="Tahoma"/>
          <w:sz w:val="20"/>
        </w:rPr>
      </w:pPr>
    </w:p>
    <w:p w:rsidR="006B0690" w:rsidRPr="00457F59" w:rsidRDefault="006B0690" w:rsidP="007F68AD">
      <w:pPr>
        <w:pStyle w:val="WW-Tekstpodstawowywcity2"/>
        <w:numPr>
          <w:ilvl w:val="1"/>
          <w:numId w:val="5"/>
        </w:numPr>
        <w:tabs>
          <w:tab w:val="clear" w:pos="2771"/>
        </w:tabs>
        <w:ind w:left="426" w:hanging="426"/>
        <w:rPr>
          <w:rFonts w:ascii="Tahoma" w:hAnsi="Tahoma" w:cs="Tahoma"/>
          <w:sz w:val="20"/>
        </w:rPr>
      </w:pPr>
      <w:r w:rsidRPr="00457F59">
        <w:rPr>
          <w:rFonts w:ascii="Tahoma" w:hAnsi="Tahoma" w:cs="Tahoma"/>
          <w:sz w:val="20"/>
        </w:rPr>
        <w:t>W przypadku braku potwierdzenia otrzymania d</w:t>
      </w:r>
      <w:r w:rsidR="00575FD0" w:rsidRPr="00457F59">
        <w:rPr>
          <w:rFonts w:ascii="Tahoma" w:hAnsi="Tahoma" w:cs="Tahoma"/>
          <w:sz w:val="20"/>
        </w:rPr>
        <w:t>okumentu, o którym mowa w ust. 2</w:t>
      </w:r>
      <w:r w:rsidRPr="00457F59">
        <w:rPr>
          <w:rFonts w:ascii="Tahoma" w:hAnsi="Tahoma" w:cs="Tahoma"/>
          <w:sz w:val="20"/>
        </w:rPr>
        <w:t xml:space="preserve"> przez wy</w:t>
      </w:r>
      <w:r w:rsidR="006E6379" w:rsidRPr="00457F59">
        <w:rPr>
          <w:rFonts w:ascii="Tahoma" w:hAnsi="Tahoma" w:cs="Tahoma"/>
          <w:sz w:val="20"/>
        </w:rPr>
        <w:t xml:space="preserve">konawcę, uznaje </w:t>
      </w:r>
      <w:r w:rsidRPr="00457F59">
        <w:rPr>
          <w:rFonts w:ascii="Tahoma" w:hAnsi="Tahoma" w:cs="Tahoma"/>
          <w:sz w:val="20"/>
        </w:rPr>
        <w:t xml:space="preserve"> się, iż pismo wysłane na adres poczty elektronicznej wykonawcy w zostało mu doręczone w sposób umożliwiający zapoznanie się z jego treścią.</w:t>
      </w:r>
    </w:p>
    <w:p w:rsidR="006B0690" w:rsidRPr="00457F59" w:rsidRDefault="006B0690" w:rsidP="006E6379">
      <w:pPr>
        <w:pStyle w:val="WW-Tekstpodstawowywcity2"/>
        <w:rPr>
          <w:rFonts w:ascii="Tahoma" w:hAnsi="Tahoma" w:cs="Tahoma"/>
          <w:sz w:val="20"/>
        </w:rPr>
      </w:pPr>
    </w:p>
    <w:p w:rsidR="005E25AE" w:rsidRPr="00DF611C" w:rsidRDefault="006B0690" w:rsidP="0000695D">
      <w:pPr>
        <w:pStyle w:val="WW-Tekstpodstawowywcity2"/>
        <w:numPr>
          <w:ilvl w:val="1"/>
          <w:numId w:val="5"/>
        </w:numPr>
        <w:tabs>
          <w:tab w:val="clear" w:pos="2771"/>
        </w:tabs>
        <w:ind w:left="426" w:hanging="426"/>
        <w:rPr>
          <w:rFonts w:ascii="Tahoma" w:hAnsi="Tahoma" w:cs="Tahoma"/>
          <w:b/>
        </w:rPr>
      </w:pPr>
      <w:r w:rsidRPr="00DF611C">
        <w:rPr>
          <w:rFonts w:ascii="Tahoma" w:hAnsi="Tahoma" w:cs="Tahoma"/>
          <w:sz w:val="20"/>
        </w:rPr>
        <w:lastRenderedPageBreak/>
        <w:t>Osobami upoważnionymi do kontaktów z wykonawcami są: w zakresie przedmiotu zamówien</w:t>
      </w:r>
      <w:r w:rsidR="00A55110" w:rsidRPr="00DF611C">
        <w:rPr>
          <w:rFonts w:ascii="Tahoma" w:hAnsi="Tahoma" w:cs="Tahoma"/>
          <w:sz w:val="20"/>
        </w:rPr>
        <w:t xml:space="preserve">ia: </w:t>
      </w:r>
      <w:r w:rsidR="00DF611C" w:rsidRPr="00DF611C">
        <w:rPr>
          <w:rFonts w:ascii="Tahoma" w:hAnsi="Tahoma" w:cs="Tahoma"/>
          <w:sz w:val="20"/>
        </w:rPr>
        <w:t>Alicja Korycka</w:t>
      </w:r>
      <w:r w:rsidR="00457F59" w:rsidRPr="00DF611C">
        <w:rPr>
          <w:rFonts w:ascii="Tahoma" w:hAnsi="Tahoma" w:cs="Tahoma"/>
          <w:sz w:val="20"/>
        </w:rPr>
        <w:t xml:space="preserve"> </w:t>
      </w:r>
      <w:r w:rsidR="00A55110" w:rsidRPr="00DF611C">
        <w:rPr>
          <w:rFonts w:ascii="Tahoma" w:hAnsi="Tahoma" w:cs="Tahoma"/>
          <w:sz w:val="20"/>
        </w:rPr>
        <w:t xml:space="preserve">(tel. 44 724 </w:t>
      </w:r>
      <w:r w:rsidR="00DF611C" w:rsidRPr="00DF611C">
        <w:rPr>
          <w:rFonts w:ascii="Tahoma" w:hAnsi="Tahoma" w:cs="Tahoma"/>
          <w:sz w:val="20"/>
        </w:rPr>
        <w:t>22</w:t>
      </w:r>
      <w:r w:rsidR="00A55110" w:rsidRPr="00DF611C">
        <w:rPr>
          <w:rFonts w:ascii="Tahoma" w:hAnsi="Tahoma" w:cs="Tahoma"/>
          <w:sz w:val="20"/>
        </w:rPr>
        <w:t xml:space="preserve"> </w:t>
      </w:r>
      <w:r w:rsidR="00DF611C" w:rsidRPr="00DF611C">
        <w:rPr>
          <w:rFonts w:ascii="Tahoma" w:hAnsi="Tahoma" w:cs="Tahoma"/>
          <w:sz w:val="20"/>
        </w:rPr>
        <w:t>92</w:t>
      </w:r>
      <w:r w:rsidR="00A55110" w:rsidRPr="00DF611C">
        <w:rPr>
          <w:rFonts w:ascii="Tahoma" w:hAnsi="Tahoma" w:cs="Tahoma"/>
          <w:sz w:val="20"/>
        </w:rPr>
        <w:t xml:space="preserve"> wew. </w:t>
      </w:r>
      <w:r w:rsidR="00DF611C" w:rsidRPr="00DF611C">
        <w:rPr>
          <w:rFonts w:ascii="Tahoma" w:hAnsi="Tahoma" w:cs="Tahoma"/>
          <w:sz w:val="20"/>
        </w:rPr>
        <w:t>108</w:t>
      </w:r>
      <w:r w:rsidRPr="00DF611C">
        <w:rPr>
          <w:rFonts w:ascii="Tahoma" w:hAnsi="Tahoma" w:cs="Tahoma"/>
          <w:sz w:val="20"/>
        </w:rPr>
        <w:t>)</w:t>
      </w:r>
      <w:r w:rsidR="00DF611C" w:rsidRPr="00DF611C">
        <w:rPr>
          <w:rFonts w:ascii="Tahoma" w:hAnsi="Tahoma" w:cs="Tahoma"/>
          <w:sz w:val="20"/>
        </w:rPr>
        <w:t xml:space="preserve"> e-mail: ak@zgwk.pl</w:t>
      </w:r>
      <w:r w:rsidRPr="00DF611C">
        <w:rPr>
          <w:rFonts w:ascii="Tahoma" w:hAnsi="Tahoma" w:cs="Tahoma"/>
          <w:sz w:val="20"/>
        </w:rPr>
        <w:t xml:space="preserve">, a w zakresie procedury zamówień publicznych Andrzej </w:t>
      </w:r>
      <w:r w:rsidR="00DF611C" w:rsidRPr="00DF611C">
        <w:rPr>
          <w:rFonts w:ascii="Tahoma" w:hAnsi="Tahoma" w:cs="Tahoma"/>
          <w:sz w:val="20"/>
        </w:rPr>
        <w:t>Męcina</w:t>
      </w:r>
      <w:r w:rsidRPr="00DF611C">
        <w:rPr>
          <w:rFonts w:ascii="Tahoma" w:hAnsi="Tahoma" w:cs="Tahoma"/>
          <w:sz w:val="20"/>
        </w:rPr>
        <w:t xml:space="preserve">, (tel. 44 724 </w:t>
      </w:r>
      <w:r w:rsidR="00DF611C" w:rsidRPr="00DF611C">
        <w:rPr>
          <w:rFonts w:ascii="Tahoma" w:hAnsi="Tahoma" w:cs="Tahoma"/>
          <w:sz w:val="20"/>
        </w:rPr>
        <w:t>22</w:t>
      </w:r>
      <w:r w:rsidRPr="00DF611C">
        <w:rPr>
          <w:rFonts w:ascii="Tahoma" w:hAnsi="Tahoma" w:cs="Tahoma"/>
          <w:sz w:val="20"/>
        </w:rPr>
        <w:t xml:space="preserve"> </w:t>
      </w:r>
      <w:r w:rsidR="00DF611C" w:rsidRPr="00DF611C">
        <w:rPr>
          <w:rFonts w:ascii="Tahoma" w:hAnsi="Tahoma" w:cs="Tahoma"/>
          <w:sz w:val="20"/>
        </w:rPr>
        <w:t>92</w:t>
      </w:r>
      <w:r w:rsidRPr="00DF611C">
        <w:rPr>
          <w:rFonts w:ascii="Tahoma" w:hAnsi="Tahoma" w:cs="Tahoma"/>
          <w:sz w:val="20"/>
        </w:rPr>
        <w:t xml:space="preserve"> wew. </w:t>
      </w:r>
      <w:r w:rsidR="00DF611C" w:rsidRPr="00DF611C">
        <w:rPr>
          <w:rFonts w:ascii="Tahoma" w:hAnsi="Tahoma" w:cs="Tahoma"/>
          <w:sz w:val="20"/>
        </w:rPr>
        <w:t>123</w:t>
      </w:r>
      <w:r w:rsidRPr="00DF611C">
        <w:rPr>
          <w:rFonts w:ascii="Tahoma" w:hAnsi="Tahoma" w:cs="Tahoma"/>
          <w:sz w:val="20"/>
        </w:rPr>
        <w:t>)</w:t>
      </w:r>
      <w:r w:rsidR="00DF611C" w:rsidRPr="00DF611C">
        <w:rPr>
          <w:rFonts w:ascii="Tahoma" w:hAnsi="Tahoma" w:cs="Tahoma"/>
          <w:sz w:val="20"/>
        </w:rPr>
        <w:t xml:space="preserve"> e-mail:</w:t>
      </w:r>
      <w:r w:rsidR="00DF611C">
        <w:rPr>
          <w:rFonts w:ascii="Tahoma" w:hAnsi="Tahoma" w:cs="Tahoma"/>
          <w:sz w:val="20"/>
        </w:rPr>
        <w:t xml:space="preserve"> </w:t>
      </w:r>
      <w:hyperlink r:id="rId15" w:history="1">
        <w:r w:rsidR="00DF611C" w:rsidRPr="00A10063">
          <w:rPr>
            <w:rStyle w:val="Hipercze"/>
            <w:rFonts w:ascii="Tahoma" w:hAnsi="Tahoma" w:cs="Tahoma"/>
            <w:sz w:val="20"/>
          </w:rPr>
          <w:t>am@zgwk.pl</w:t>
        </w:r>
      </w:hyperlink>
      <w:r w:rsidR="00DF611C">
        <w:rPr>
          <w:rFonts w:ascii="Tahoma" w:hAnsi="Tahoma" w:cs="Tahoma"/>
          <w:sz w:val="20"/>
        </w:rPr>
        <w:t>.</w:t>
      </w:r>
    </w:p>
    <w:p w:rsidR="00DF611C" w:rsidRDefault="00DF611C" w:rsidP="00DF611C">
      <w:pPr>
        <w:pStyle w:val="Akapitzlist"/>
        <w:rPr>
          <w:rFonts w:ascii="Tahoma" w:hAnsi="Tahoma" w:cs="Tahoma"/>
          <w:b/>
        </w:rPr>
      </w:pPr>
    </w:p>
    <w:p w:rsidR="00DF611C" w:rsidRPr="00DF611C" w:rsidRDefault="00DF611C" w:rsidP="00DF611C">
      <w:pPr>
        <w:pStyle w:val="WW-Tekstpodstawowywcity2"/>
        <w:ind w:firstLine="0"/>
        <w:rPr>
          <w:rFonts w:ascii="Tahoma" w:hAnsi="Tahoma" w:cs="Tahoma"/>
          <w:b/>
        </w:rPr>
      </w:pPr>
    </w:p>
    <w:p w:rsidR="00656D15" w:rsidRPr="000A4CE6" w:rsidRDefault="00176EF0" w:rsidP="00081759">
      <w:pPr>
        <w:jc w:val="center"/>
        <w:rPr>
          <w:rFonts w:ascii="Tahoma" w:hAnsi="Tahoma" w:cs="Tahoma"/>
          <w:b/>
        </w:rPr>
      </w:pPr>
      <w:r w:rsidRPr="000A4CE6">
        <w:rPr>
          <w:rFonts w:ascii="Tahoma" w:hAnsi="Tahoma" w:cs="Tahoma"/>
          <w:b/>
        </w:rPr>
        <w:t>ROZDZIAŁ 15</w:t>
      </w:r>
    </w:p>
    <w:p w:rsidR="00656D15" w:rsidRPr="000A4CE6" w:rsidRDefault="00656D15" w:rsidP="00081759">
      <w:pPr>
        <w:jc w:val="center"/>
        <w:rPr>
          <w:rFonts w:ascii="Tahoma" w:hAnsi="Tahoma" w:cs="Tahoma"/>
          <w:b/>
        </w:rPr>
      </w:pPr>
      <w:r w:rsidRPr="000A4CE6">
        <w:rPr>
          <w:rFonts w:ascii="Tahoma" w:hAnsi="Tahoma" w:cs="Tahoma"/>
          <w:b/>
        </w:rPr>
        <w:t>WYJAŚNIANIE, ZMIANY I WYCOFANIE OFERT</w:t>
      </w:r>
    </w:p>
    <w:p w:rsidR="00BF1C2E" w:rsidRPr="000A4CE6" w:rsidRDefault="00BF1C2E" w:rsidP="00081759">
      <w:pPr>
        <w:rPr>
          <w:rFonts w:ascii="Tahoma" w:hAnsi="Tahoma" w:cs="Tahoma"/>
        </w:rPr>
      </w:pPr>
    </w:p>
    <w:p w:rsidR="00CE1F9B" w:rsidRPr="000A4CE6" w:rsidRDefault="00CE1F9B" w:rsidP="00BB0CCC">
      <w:pPr>
        <w:numPr>
          <w:ilvl w:val="0"/>
          <w:numId w:val="18"/>
        </w:numPr>
        <w:tabs>
          <w:tab w:val="clear" w:pos="786"/>
        </w:tabs>
        <w:ind w:left="426" w:hanging="426"/>
        <w:jc w:val="both"/>
        <w:rPr>
          <w:rFonts w:ascii="Tahoma" w:hAnsi="Tahoma" w:cs="Tahoma"/>
        </w:rPr>
      </w:pPr>
      <w:r w:rsidRPr="000A4CE6">
        <w:rPr>
          <w:rFonts w:ascii="Tahoma" w:hAnsi="Tahoma" w:cs="Tahoma"/>
        </w:rPr>
        <w:t>Wykonawca może zwrócić się do zamawiającego o wyjaśnienie treści SIWZ.</w:t>
      </w:r>
    </w:p>
    <w:p w:rsidR="00966B47" w:rsidRPr="000A4CE6" w:rsidRDefault="00966B47" w:rsidP="00966B47">
      <w:pPr>
        <w:tabs>
          <w:tab w:val="left" w:pos="426"/>
        </w:tabs>
        <w:ind w:left="426"/>
        <w:jc w:val="both"/>
        <w:rPr>
          <w:rFonts w:ascii="Tahoma" w:hAnsi="Tahoma" w:cs="Tahoma"/>
        </w:rPr>
      </w:pPr>
    </w:p>
    <w:p w:rsidR="007776DA" w:rsidRPr="000A4CE6" w:rsidRDefault="00CE1F9B" w:rsidP="00BB0CCC">
      <w:pPr>
        <w:numPr>
          <w:ilvl w:val="0"/>
          <w:numId w:val="18"/>
        </w:numPr>
        <w:tabs>
          <w:tab w:val="clear" w:pos="786"/>
        </w:tabs>
        <w:ind w:left="426" w:hanging="426"/>
        <w:jc w:val="both"/>
        <w:rPr>
          <w:rFonts w:ascii="Tahoma" w:hAnsi="Tahoma" w:cs="Tahoma"/>
          <w:spacing w:val="-2"/>
        </w:rPr>
      </w:pPr>
      <w:r w:rsidRPr="000A4CE6">
        <w:rPr>
          <w:rFonts w:ascii="Tahoma" w:hAnsi="Tahoma" w:cs="Tahoma"/>
          <w:spacing w:val="-2"/>
        </w:rPr>
        <w:t>Zamawiający udzieli wyjaśnień niezwłocznie, jednak nie później niż na 2 dni przed upływem terminu składania ofert, pod warunkiem, że wniosek o wyjaśnienie treści SIWZ wpłynie do zamawiającego nie</w:t>
      </w:r>
      <w:r w:rsidR="00E43600" w:rsidRPr="000A4CE6">
        <w:rPr>
          <w:rFonts w:ascii="Tahoma" w:hAnsi="Tahoma" w:cs="Tahoma"/>
          <w:spacing w:val="-2"/>
        </w:rPr>
        <w:t xml:space="preserve"> </w:t>
      </w:r>
      <w:r w:rsidRPr="000A4CE6">
        <w:rPr>
          <w:rFonts w:ascii="Tahoma" w:hAnsi="Tahoma" w:cs="Tahoma"/>
          <w:spacing w:val="-2"/>
        </w:rPr>
        <w:t>później niż do końca dnia, w którym upływa połowa wyznac</w:t>
      </w:r>
      <w:r w:rsidR="00457F59" w:rsidRPr="000A4CE6">
        <w:rPr>
          <w:rFonts w:ascii="Tahoma" w:hAnsi="Tahoma" w:cs="Tahoma"/>
          <w:spacing w:val="-2"/>
        </w:rPr>
        <w:t>zonego terminu składania ofert.</w:t>
      </w:r>
    </w:p>
    <w:p w:rsidR="00457F59" w:rsidRPr="000A4CE6" w:rsidRDefault="00457F59" w:rsidP="00457F59">
      <w:pPr>
        <w:jc w:val="both"/>
        <w:rPr>
          <w:rFonts w:ascii="Tahoma" w:hAnsi="Tahoma" w:cs="Tahoma"/>
          <w:spacing w:val="-2"/>
        </w:rPr>
      </w:pPr>
    </w:p>
    <w:p w:rsidR="007776DA" w:rsidRPr="000A4CE6" w:rsidRDefault="00CE1F9B" w:rsidP="00BB0CCC">
      <w:pPr>
        <w:numPr>
          <w:ilvl w:val="0"/>
          <w:numId w:val="18"/>
        </w:numPr>
        <w:tabs>
          <w:tab w:val="clear" w:pos="786"/>
        </w:tabs>
        <w:ind w:left="426" w:hanging="426"/>
        <w:jc w:val="both"/>
        <w:rPr>
          <w:rFonts w:ascii="Tahoma" w:hAnsi="Tahoma" w:cs="Tahoma"/>
        </w:rPr>
      </w:pPr>
      <w:r w:rsidRPr="000A4CE6">
        <w:rPr>
          <w:rFonts w:ascii="Tahoma" w:hAnsi="Tahoma" w:cs="Tahoma"/>
          <w:spacing w:val="-2"/>
        </w:rPr>
        <w:t>Jeżeli wniosek wpłynął po upływie powyższego terminu lub dotyczy udzielonych wyjaśnień, zamawiający może udzielić wyjaśnień albo pozostawić wniosek bez rozpoznania.</w:t>
      </w:r>
    </w:p>
    <w:p w:rsidR="007776DA" w:rsidRPr="000A4CE6" w:rsidRDefault="007776DA" w:rsidP="006E6379">
      <w:pPr>
        <w:pStyle w:val="Akapitzlist"/>
        <w:ind w:left="426" w:hanging="426"/>
        <w:rPr>
          <w:rFonts w:ascii="Tahoma" w:hAnsi="Tahoma" w:cs="Tahoma"/>
          <w:sz w:val="20"/>
          <w:szCs w:val="20"/>
        </w:rPr>
      </w:pPr>
    </w:p>
    <w:p w:rsidR="007776DA" w:rsidRPr="00116270" w:rsidRDefault="00CE1F9B" w:rsidP="00BB0CCC">
      <w:pPr>
        <w:numPr>
          <w:ilvl w:val="0"/>
          <w:numId w:val="18"/>
        </w:numPr>
        <w:tabs>
          <w:tab w:val="clear" w:pos="786"/>
        </w:tabs>
        <w:ind w:left="426" w:hanging="426"/>
        <w:jc w:val="both"/>
        <w:rPr>
          <w:rFonts w:ascii="Tahoma" w:hAnsi="Tahoma" w:cs="Tahoma"/>
        </w:rPr>
      </w:pPr>
      <w:r w:rsidRPr="000A4CE6">
        <w:rPr>
          <w:rFonts w:ascii="Tahoma" w:hAnsi="Tahoma" w:cs="Tahoma"/>
        </w:rPr>
        <w:t xml:space="preserve">Zamawiający prześle treść wyjaśnień wszystkim wykonawcom, którym przekazano specyfikację istotnych warunków </w:t>
      </w:r>
      <w:r w:rsidRPr="00116270">
        <w:rPr>
          <w:rFonts w:ascii="Tahoma" w:hAnsi="Tahoma" w:cs="Tahoma"/>
        </w:rPr>
        <w:t>zamówienia oraz zamieści je na stronie internetowej, na której udostępniana jest SIWZ.</w:t>
      </w:r>
    </w:p>
    <w:p w:rsidR="007776DA" w:rsidRPr="00116270" w:rsidRDefault="007776DA" w:rsidP="006E6379">
      <w:pPr>
        <w:pStyle w:val="Akapitzlist"/>
        <w:ind w:left="426" w:hanging="426"/>
        <w:rPr>
          <w:rFonts w:ascii="Tahoma" w:hAnsi="Tahoma" w:cs="Tahoma"/>
          <w:bCs/>
          <w:sz w:val="20"/>
          <w:szCs w:val="20"/>
          <w:lang w:eastAsia="pl-PL"/>
        </w:rPr>
      </w:pPr>
    </w:p>
    <w:p w:rsidR="007776DA" w:rsidRPr="00116270" w:rsidRDefault="009A098E" w:rsidP="00BB0CCC">
      <w:pPr>
        <w:numPr>
          <w:ilvl w:val="0"/>
          <w:numId w:val="18"/>
        </w:numPr>
        <w:tabs>
          <w:tab w:val="clear" w:pos="786"/>
        </w:tabs>
        <w:ind w:left="426" w:hanging="426"/>
        <w:jc w:val="both"/>
        <w:rPr>
          <w:rFonts w:ascii="Tahoma" w:hAnsi="Tahoma" w:cs="Tahoma"/>
        </w:rPr>
      </w:pPr>
      <w:r w:rsidRPr="00116270">
        <w:rPr>
          <w:rFonts w:ascii="Tahoma" w:hAnsi="Tahoma" w:cs="Tahoma"/>
          <w:bCs/>
          <w:lang w:eastAsia="pl-PL"/>
        </w:rPr>
        <w:t xml:space="preserve">W uzasadnionych przypadkach zamawiający może przed upływem terminu składania ofert zmienić treść specyfikacji istotnych warunków zamówienia. Dokonaną zmianę treści specyfikacji zamawiający udostępnia na stronie internetowej. </w:t>
      </w:r>
      <w:r w:rsidRPr="00116270">
        <w:rPr>
          <w:rFonts w:ascii="Tahoma" w:hAnsi="Tahoma" w:cs="Tahoma"/>
          <w:spacing w:val="1"/>
        </w:rPr>
        <w:t>Wprowadzone w ten sposób zmiany są wiążące dla wykonawców.</w:t>
      </w:r>
    </w:p>
    <w:p w:rsidR="007776DA" w:rsidRPr="00116270" w:rsidRDefault="007776DA" w:rsidP="006E6379">
      <w:pPr>
        <w:pStyle w:val="Akapitzlist"/>
        <w:ind w:left="426" w:hanging="426"/>
        <w:rPr>
          <w:rFonts w:ascii="Tahoma" w:hAnsi="Tahoma" w:cs="Tahoma"/>
          <w:sz w:val="20"/>
          <w:szCs w:val="20"/>
        </w:rPr>
      </w:pPr>
    </w:p>
    <w:p w:rsidR="007776DA" w:rsidRPr="00116270" w:rsidRDefault="00CE1F9B" w:rsidP="00BB0CCC">
      <w:pPr>
        <w:numPr>
          <w:ilvl w:val="0"/>
          <w:numId w:val="18"/>
        </w:numPr>
        <w:tabs>
          <w:tab w:val="clear" w:pos="786"/>
        </w:tabs>
        <w:ind w:left="426" w:hanging="426"/>
        <w:jc w:val="both"/>
        <w:rPr>
          <w:rFonts w:ascii="Tahoma" w:hAnsi="Tahoma" w:cs="Tahoma"/>
        </w:rPr>
      </w:pPr>
      <w:r w:rsidRPr="00116270">
        <w:rPr>
          <w:rFonts w:ascii="Tahoma" w:hAnsi="Tahoma" w:cs="Tahoma"/>
        </w:rPr>
        <w:t>Wykonawca może zmodyfikować lub wycofać złożoną przez siebie ofertę za pomocą powiadomienia przekazanego zamawiającemu przed upływem terminu składania ofert.</w:t>
      </w:r>
    </w:p>
    <w:p w:rsidR="007776DA" w:rsidRPr="00116270" w:rsidRDefault="007776DA" w:rsidP="006E6379">
      <w:pPr>
        <w:pStyle w:val="Akapitzlist"/>
        <w:ind w:left="426" w:hanging="426"/>
        <w:rPr>
          <w:rFonts w:ascii="Tahoma" w:hAnsi="Tahoma" w:cs="Tahoma"/>
          <w:sz w:val="20"/>
          <w:szCs w:val="20"/>
        </w:rPr>
      </w:pPr>
    </w:p>
    <w:p w:rsidR="007776DA" w:rsidRPr="00116270" w:rsidRDefault="00CE1F9B" w:rsidP="00BB0CCC">
      <w:pPr>
        <w:numPr>
          <w:ilvl w:val="0"/>
          <w:numId w:val="18"/>
        </w:numPr>
        <w:tabs>
          <w:tab w:val="clear" w:pos="786"/>
        </w:tabs>
        <w:ind w:left="426" w:hanging="426"/>
        <w:jc w:val="both"/>
        <w:rPr>
          <w:rFonts w:ascii="Tahoma" w:hAnsi="Tahoma" w:cs="Tahoma"/>
        </w:rPr>
      </w:pPr>
      <w:r w:rsidRPr="00116270">
        <w:rPr>
          <w:rFonts w:ascii="Tahoma" w:hAnsi="Tahoma" w:cs="Tahoma"/>
        </w:rPr>
        <w:t>Powiadomienie o wprowadzaniu zmian lub wyco</w:t>
      </w:r>
      <w:r w:rsidR="007C7750" w:rsidRPr="00116270">
        <w:rPr>
          <w:rFonts w:ascii="Tahoma" w:hAnsi="Tahoma" w:cs="Tahoma"/>
        </w:rPr>
        <w:t>faniu oferty powinno być przez w</w:t>
      </w:r>
      <w:r w:rsidRPr="00116270">
        <w:rPr>
          <w:rFonts w:ascii="Tahoma" w:hAnsi="Tahoma" w:cs="Tahoma"/>
        </w:rPr>
        <w:t xml:space="preserve">ykonawcę </w:t>
      </w:r>
      <w:r w:rsidR="00173755" w:rsidRPr="00116270">
        <w:rPr>
          <w:rFonts w:ascii="Tahoma" w:hAnsi="Tahoma" w:cs="Tahoma"/>
        </w:rPr>
        <w:t>przygotowane</w:t>
      </w:r>
      <w:r w:rsidR="009D1623" w:rsidRPr="00116270">
        <w:rPr>
          <w:rFonts w:ascii="Tahoma" w:hAnsi="Tahoma" w:cs="Tahoma"/>
        </w:rPr>
        <w:t xml:space="preserve">       </w:t>
      </w:r>
      <w:r w:rsidR="00E43600" w:rsidRPr="00116270">
        <w:rPr>
          <w:rFonts w:ascii="Tahoma" w:hAnsi="Tahoma" w:cs="Tahoma"/>
        </w:rPr>
        <w:t xml:space="preserve"> </w:t>
      </w:r>
      <w:r w:rsidRPr="00116270">
        <w:rPr>
          <w:rFonts w:ascii="Tahoma" w:hAnsi="Tahoma" w:cs="Tahoma"/>
        </w:rPr>
        <w:t>i oznaczone w sposób określony w niniejszej specyfikacji i dodatkowo oznaczone określeniami „ZMIANA” lub „WYCOFANIE”.</w:t>
      </w:r>
    </w:p>
    <w:p w:rsidR="007776DA" w:rsidRPr="00116270" w:rsidRDefault="007776DA" w:rsidP="006E6379">
      <w:pPr>
        <w:pStyle w:val="Akapitzlist"/>
        <w:ind w:left="426" w:hanging="426"/>
        <w:rPr>
          <w:rFonts w:ascii="Tahoma" w:hAnsi="Tahoma" w:cs="Tahoma"/>
          <w:sz w:val="20"/>
          <w:szCs w:val="20"/>
        </w:rPr>
      </w:pPr>
    </w:p>
    <w:p w:rsidR="007776DA" w:rsidRPr="00116270" w:rsidRDefault="00CE1F9B" w:rsidP="00BB0CCC">
      <w:pPr>
        <w:numPr>
          <w:ilvl w:val="0"/>
          <w:numId w:val="18"/>
        </w:numPr>
        <w:tabs>
          <w:tab w:val="clear" w:pos="786"/>
        </w:tabs>
        <w:ind w:left="426" w:hanging="426"/>
        <w:jc w:val="both"/>
        <w:rPr>
          <w:rFonts w:ascii="Tahoma" w:hAnsi="Tahoma" w:cs="Tahoma"/>
        </w:rPr>
      </w:pPr>
      <w:r w:rsidRPr="00116270">
        <w:rPr>
          <w:rFonts w:ascii="Tahoma" w:hAnsi="Tahoma" w:cs="Tahoma"/>
        </w:rPr>
        <w:t>Wykonawca nie może wycofać oferty wprowadzić zmian do jej treści po upływie terminu składania ofert.</w:t>
      </w:r>
    </w:p>
    <w:p w:rsidR="007776DA" w:rsidRPr="00116270" w:rsidRDefault="007776DA" w:rsidP="006E6379">
      <w:pPr>
        <w:pStyle w:val="Akapitzlist"/>
        <w:ind w:left="426" w:hanging="426"/>
        <w:rPr>
          <w:rFonts w:ascii="Tahoma" w:hAnsi="Tahoma" w:cs="Tahoma"/>
          <w:sz w:val="20"/>
          <w:szCs w:val="20"/>
        </w:rPr>
      </w:pPr>
    </w:p>
    <w:p w:rsidR="00CE1F9B" w:rsidRPr="00116270" w:rsidRDefault="00CE1F9B" w:rsidP="00BB0CCC">
      <w:pPr>
        <w:numPr>
          <w:ilvl w:val="0"/>
          <w:numId w:val="18"/>
        </w:numPr>
        <w:tabs>
          <w:tab w:val="clear" w:pos="786"/>
        </w:tabs>
        <w:ind w:left="426" w:hanging="426"/>
        <w:jc w:val="both"/>
        <w:rPr>
          <w:rFonts w:ascii="Tahoma" w:hAnsi="Tahoma" w:cs="Tahoma"/>
        </w:rPr>
      </w:pPr>
      <w:r w:rsidRPr="00116270">
        <w:rPr>
          <w:rFonts w:ascii="Tahoma" w:hAnsi="Tahoma" w:cs="Tahoma"/>
        </w:rPr>
        <w:t xml:space="preserve">Oferty wycofane </w:t>
      </w:r>
      <w:r w:rsidR="00B74763" w:rsidRPr="00116270">
        <w:rPr>
          <w:rFonts w:ascii="Tahoma" w:hAnsi="Tahoma" w:cs="Tahoma"/>
        </w:rPr>
        <w:t xml:space="preserve">przed upływem terminu składania ofert </w:t>
      </w:r>
      <w:r w:rsidRPr="00116270">
        <w:rPr>
          <w:rFonts w:ascii="Tahoma" w:hAnsi="Tahoma" w:cs="Tahoma"/>
        </w:rPr>
        <w:t xml:space="preserve">zostaną zwrócone wykonawcy bez otwierania </w:t>
      </w:r>
      <w:r w:rsidR="0084484B" w:rsidRPr="00116270">
        <w:rPr>
          <w:rFonts w:ascii="Tahoma" w:hAnsi="Tahoma" w:cs="Tahoma"/>
        </w:rPr>
        <w:t>niezwłocznie</w:t>
      </w:r>
      <w:r w:rsidR="00B74763" w:rsidRPr="00116270">
        <w:rPr>
          <w:rFonts w:ascii="Tahoma" w:hAnsi="Tahoma" w:cs="Tahoma"/>
        </w:rPr>
        <w:t>.</w:t>
      </w:r>
    </w:p>
    <w:p w:rsidR="00E45B87" w:rsidRPr="00116270" w:rsidRDefault="00E45B87" w:rsidP="00B74763">
      <w:pPr>
        <w:rPr>
          <w:rFonts w:ascii="Tahoma" w:hAnsi="Tahoma" w:cs="Tahoma"/>
          <w:b/>
        </w:rPr>
      </w:pPr>
    </w:p>
    <w:p w:rsidR="00F23500" w:rsidRPr="00116270" w:rsidRDefault="00176EF0" w:rsidP="006C02C2">
      <w:pPr>
        <w:ind w:left="426" w:hanging="426"/>
        <w:jc w:val="center"/>
        <w:rPr>
          <w:rFonts w:ascii="Tahoma" w:hAnsi="Tahoma" w:cs="Tahoma"/>
          <w:b/>
        </w:rPr>
      </w:pPr>
      <w:r w:rsidRPr="00116270">
        <w:rPr>
          <w:rFonts w:ascii="Tahoma" w:hAnsi="Tahoma" w:cs="Tahoma"/>
          <w:b/>
        </w:rPr>
        <w:t>ROZDZIAŁ 16</w:t>
      </w:r>
    </w:p>
    <w:p w:rsidR="00F23500" w:rsidRPr="00116270" w:rsidRDefault="00F23500" w:rsidP="006C02C2">
      <w:pPr>
        <w:ind w:left="426" w:hanging="426"/>
        <w:jc w:val="center"/>
        <w:rPr>
          <w:rFonts w:ascii="Tahoma" w:hAnsi="Tahoma" w:cs="Tahoma"/>
          <w:b/>
        </w:rPr>
      </w:pPr>
      <w:r w:rsidRPr="00116270">
        <w:rPr>
          <w:rFonts w:ascii="Tahoma" w:hAnsi="Tahoma" w:cs="Tahoma"/>
          <w:b/>
        </w:rPr>
        <w:t>WADIUM</w:t>
      </w:r>
    </w:p>
    <w:p w:rsidR="003B6975" w:rsidRPr="00116270" w:rsidRDefault="003B6975" w:rsidP="006C02C2">
      <w:pPr>
        <w:ind w:left="426" w:hanging="426"/>
        <w:jc w:val="center"/>
        <w:rPr>
          <w:rFonts w:ascii="Tahoma" w:hAnsi="Tahoma" w:cs="Tahoma"/>
          <w:b/>
        </w:rPr>
      </w:pPr>
    </w:p>
    <w:p w:rsidR="00DF611C" w:rsidRDefault="00DF611C" w:rsidP="00DF611C">
      <w:pPr>
        <w:jc w:val="both"/>
        <w:rPr>
          <w:rFonts w:ascii="Tahoma" w:hAnsi="Tahoma" w:cs="Tahoma"/>
        </w:rPr>
      </w:pPr>
      <w:r w:rsidRPr="00DF611C">
        <w:rPr>
          <w:rFonts w:ascii="Tahoma" w:hAnsi="Tahoma" w:cs="Tahoma"/>
        </w:rPr>
        <w:t>Zamawiający nie wymaga wniesienia wadium.</w:t>
      </w:r>
    </w:p>
    <w:p w:rsidR="009C3C8D" w:rsidRDefault="009C3C8D" w:rsidP="009264E7">
      <w:pPr>
        <w:rPr>
          <w:rFonts w:ascii="Tahoma" w:hAnsi="Tahoma" w:cs="Tahoma"/>
          <w:b/>
        </w:rPr>
      </w:pPr>
    </w:p>
    <w:p w:rsidR="009C3C8D" w:rsidRDefault="009C3C8D" w:rsidP="005D379A">
      <w:pPr>
        <w:ind w:left="426" w:hanging="426"/>
        <w:jc w:val="center"/>
        <w:rPr>
          <w:rFonts w:ascii="Tahoma" w:hAnsi="Tahoma" w:cs="Tahoma"/>
          <w:b/>
        </w:rPr>
      </w:pPr>
    </w:p>
    <w:p w:rsidR="005D379A" w:rsidRPr="00B70C3B" w:rsidRDefault="00176EF0" w:rsidP="005D379A">
      <w:pPr>
        <w:ind w:left="426" w:hanging="426"/>
        <w:jc w:val="center"/>
        <w:rPr>
          <w:rFonts w:ascii="Tahoma" w:hAnsi="Tahoma" w:cs="Tahoma"/>
          <w:b/>
        </w:rPr>
      </w:pPr>
      <w:r w:rsidRPr="00B70C3B">
        <w:rPr>
          <w:rFonts w:ascii="Tahoma" w:hAnsi="Tahoma" w:cs="Tahoma"/>
          <w:b/>
        </w:rPr>
        <w:t>ROZDZIAŁ 17</w:t>
      </w:r>
    </w:p>
    <w:p w:rsidR="005D379A" w:rsidRPr="00B70C3B" w:rsidRDefault="005D379A" w:rsidP="005D379A">
      <w:pPr>
        <w:ind w:left="426" w:hanging="426"/>
        <w:jc w:val="center"/>
        <w:rPr>
          <w:rFonts w:ascii="Tahoma" w:hAnsi="Tahoma" w:cs="Tahoma"/>
          <w:b/>
        </w:rPr>
      </w:pPr>
      <w:r w:rsidRPr="00B70C3B">
        <w:rPr>
          <w:rFonts w:ascii="Tahoma" w:hAnsi="Tahoma" w:cs="Tahoma"/>
          <w:b/>
        </w:rPr>
        <w:t>ZABEZPIECZENIE NALEŻYTEGO WYKONANIA UMOWY</w:t>
      </w:r>
    </w:p>
    <w:p w:rsidR="005D379A" w:rsidRPr="00B70C3B" w:rsidRDefault="005D379A" w:rsidP="005D379A">
      <w:pPr>
        <w:ind w:left="426" w:hanging="426"/>
        <w:jc w:val="center"/>
        <w:rPr>
          <w:rFonts w:ascii="Tahoma" w:hAnsi="Tahoma" w:cs="Tahoma"/>
        </w:rPr>
      </w:pPr>
    </w:p>
    <w:p w:rsidR="00AD1AA5" w:rsidRPr="00E169F2" w:rsidRDefault="00AD1AA5" w:rsidP="00D41811">
      <w:pPr>
        <w:numPr>
          <w:ilvl w:val="1"/>
          <w:numId w:val="35"/>
        </w:numPr>
        <w:tabs>
          <w:tab w:val="clear" w:pos="1080"/>
          <w:tab w:val="num" w:pos="426"/>
        </w:tabs>
        <w:ind w:left="426" w:hanging="426"/>
        <w:jc w:val="both"/>
        <w:rPr>
          <w:rFonts w:ascii="Tahoma" w:eastAsia="Bookman Old Style" w:hAnsi="Tahoma" w:cs="Tahoma"/>
        </w:rPr>
      </w:pPr>
      <w:r w:rsidRPr="00082D4A">
        <w:rPr>
          <w:rFonts w:ascii="Tahoma" w:eastAsia="Bookman Old Style" w:hAnsi="Tahoma" w:cs="Tahoma"/>
        </w:rPr>
        <w:t>W celu pokrycia roszczeń z tytułu niewykonania lub nienależytego wykonania umowy. Zamawiający ustanawia zabezpieczenie w w</w:t>
      </w:r>
      <w:r>
        <w:rPr>
          <w:rFonts w:ascii="Tahoma" w:eastAsia="Bookman Old Style" w:hAnsi="Tahoma" w:cs="Tahoma"/>
        </w:rPr>
        <w:t>ysokości 10</w:t>
      </w:r>
      <w:r w:rsidRPr="00E169F2">
        <w:rPr>
          <w:rFonts w:ascii="Tahoma" w:eastAsia="Bookman Old Style" w:hAnsi="Tahoma" w:cs="Tahoma"/>
        </w:rPr>
        <w:t xml:space="preserve"> % ceny całkowitej podanej w ofercie (ceny brutto). </w:t>
      </w:r>
    </w:p>
    <w:p w:rsidR="00AD1AA5" w:rsidRPr="00E169F2" w:rsidRDefault="00AD1AA5" w:rsidP="00AD1AA5">
      <w:pPr>
        <w:tabs>
          <w:tab w:val="num" w:pos="1009"/>
        </w:tabs>
        <w:ind w:left="426"/>
        <w:jc w:val="both"/>
        <w:rPr>
          <w:rFonts w:ascii="Tahoma" w:eastAsia="Bookman Old Style" w:hAnsi="Tahoma" w:cs="Tahoma"/>
        </w:rPr>
      </w:pPr>
    </w:p>
    <w:p w:rsidR="00AD1AA5" w:rsidRPr="00AD2DB5" w:rsidRDefault="00AD1AA5" w:rsidP="00AD2DB5">
      <w:pPr>
        <w:numPr>
          <w:ilvl w:val="1"/>
          <w:numId w:val="35"/>
        </w:numPr>
        <w:tabs>
          <w:tab w:val="clear" w:pos="1080"/>
          <w:tab w:val="num" w:pos="426"/>
        </w:tabs>
        <w:ind w:left="426" w:hanging="426"/>
        <w:jc w:val="both"/>
        <w:rPr>
          <w:rFonts w:ascii="Tahoma" w:eastAsia="Bookman Old Style" w:hAnsi="Tahoma" w:cs="Tahoma"/>
        </w:rPr>
      </w:pPr>
      <w:r w:rsidRPr="00AD2DB5">
        <w:rPr>
          <w:rFonts w:ascii="Tahoma" w:eastAsia="Bookman Old Style" w:hAnsi="Tahoma" w:cs="Tahoma"/>
        </w:rPr>
        <w:t>Zabezpieczenie będzie wniesione przez wybranego wykonawcę w pełnej wysokości przed podpisaniem umowy. Jeżeli wybrany wykonawca nie wniesie zabezpieczenia zamawiający wybierze najkorzystniejszą ofertę bez przeprowadzenia ich ponownego badania i oceny spośród pozostałych ofert stosownie do treści art. 94 ust. 3 ustawy Prawo zamówień</w:t>
      </w:r>
      <w:r w:rsidR="00AD2DB5" w:rsidRPr="00AD2DB5">
        <w:rPr>
          <w:rFonts w:ascii="Tahoma" w:eastAsia="Bookman Old Style" w:hAnsi="Tahoma" w:cs="Tahoma"/>
        </w:rPr>
        <w:t xml:space="preserve"> publicznych, chyba </w:t>
      </w:r>
      <w:r w:rsidR="00AD2DB5" w:rsidRPr="00AD2DB5">
        <w:rPr>
          <w:rFonts w:ascii="Tahoma" w:eastAsia="Bookman Old Style" w:hAnsi="Tahoma" w:cs="Tahoma" w:hint="eastAsia"/>
        </w:rPr>
        <w:t>ż</w:t>
      </w:r>
      <w:r w:rsidR="00AD2DB5" w:rsidRPr="00AD2DB5">
        <w:rPr>
          <w:rFonts w:ascii="Tahoma" w:eastAsia="Bookman Old Style" w:hAnsi="Tahoma" w:cs="Tahoma"/>
        </w:rPr>
        <w:t>e zachodz</w:t>
      </w:r>
      <w:r w:rsidR="00AD2DB5" w:rsidRPr="00AD2DB5">
        <w:rPr>
          <w:rFonts w:ascii="Tahoma" w:eastAsia="Bookman Old Style" w:hAnsi="Tahoma" w:cs="Tahoma" w:hint="eastAsia"/>
        </w:rPr>
        <w:t>ą</w:t>
      </w:r>
      <w:r w:rsidR="00AD2DB5" w:rsidRPr="00AD2DB5">
        <w:rPr>
          <w:rFonts w:ascii="Tahoma" w:eastAsia="Bookman Old Style" w:hAnsi="Tahoma" w:cs="Tahoma"/>
        </w:rPr>
        <w:t xml:space="preserve"> przes</w:t>
      </w:r>
      <w:r w:rsidR="00AD2DB5" w:rsidRPr="00AD2DB5">
        <w:rPr>
          <w:rFonts w:ascii="Tahoma" w:eastAsia="Bookman Old Style" w:hAnsi="Tahoma" w:cs="Tahoma" w:hint="eastAsia"/>
        </w:rPr>
        <w:t>ł</w:t>
      </w:r>
      <w:r w:rsidR="00AD2DB5" w:rsidRPr="00AD2DB5">
        <w:rPr>
          <w:rFonts w:ascii="Tahoma" w:eastAsia="Bookman Old Style" w:hAnsi="Tahoma" w:cs="Tahoma"/>
        </w:rPr>
        <w:t>anki uniewa</w:t>
      </w:r>
      <w:r w:rsidR="00AD2DB5" w:rsidRPr="00AD2DB5">
        <w:rPr>
          <w:rFonts w:ascii="Tahoma" w:eastAsia="Bookman Old Style" w:hAnsi="Tahoma" w:cs="Tahoma" w:hint="eastAsia"/>
        </w:rPr>
        <w:t>ż</w:t>
      </w:r>
      <w:r w:rsidR="00AD2DB5" w:rsidRPr="00AD2DB5">
        <w:rPr>
          <w:rFonts w:ascii="Tahoma" w:eastAsia="Bookman Old Style" w:hAnsi="Tahoma" w:cs="Tahoma"/>
        </w:rPr>
        <w:t>nienia post</w:t>
      </w:r>
      <w:r w:rsidR="00AD2DB5" w:rsidRPr="00AD2DB5">
        <w:rPr>
          <w:rFonts w:ascii="Tahoma" w:eastAsia="Bookman Old Style" w:hAnsi="Tahoma" w:cs="Tahoma" w:hint="eastAsia"/>
        </w:rPr>
        <w:t>ę</w:t>
      </w:r>
      <w:r w:rsidR="00AD2DB5" w:rsidRPr="00AD2DB5">
        <w:rPr>
          <w:rFonts w:ascii="Tahoma" w:eastAsia="Bookman Old Style" w:hAnsi="Tahoma" w:cs="Tahoma"/>
        </w:rPr>
        <w:t>powania, o kt</w:t>
      </w:r>
      <w:r w:rsidR="00AD2DB5" w:rsidRPr="00AD2DB5">
        <w:rPr>
          <w:rFonts w:ascii="Tahoma" w:eastAsia="Bookman Old Style" w:hAnsi="Tahoma" w:cs="Tahoma" w:hint="eastAsia"/>
        </w:rPr>
        <w:t>ó</w:t>
      </w:r>
      <w:r w:rsidR="00AD2DB5" w:rsidRPr="00AD2DB5">
        <w:rPr>
          <w:rFonts w:ascii="Tahoma" w:eastAsia="Bookman Old Style" w:hAnsi="Tahoma" w:cs="Tahoma"/>
        </w:rPr>
        <w:t>rych mowa w art. 93 ust. 1.</w:t>
      </w:r>
    </w:p>
    <w:p w:rsidR="00AD1AA5" w:rsidRPr="00082D4A" w:rsidRDefault="00AD1AA5" w:rsidP="00AD1AA5">
      <w:pPr>
        <w:tabs>
          <w:tab w:val="num" w:pos="1009"/>
        </w:tabs>
        <w:jc w:val="both"/>
        <w:rPr>
          <w:rFonts w:ascii="Tahoma" w:eastAsia="Bookman Old Style" w:hAnsi="Tahoma" w:cs="Tahoma"/>
        </w:rPr>
      </w:pPr>
    </w:p>
    <w:p w:rsidR="00AD1AA5" w:rsidRPr="00082D4A" w:rsidRDefault="00AD1AA5" w:rsidP="00D41811">
      <w:pPr>
        <w:numPr>
          <w:ilvl w:val="1"/>
          <w:numId w:val="35"/>
        </w:numPr>
        <w:tabs>
          <w:tab w:val="clear" w:pos="1080"/>
          <w:tab w:val="num" w:pos="426"/>
        </w:tabs>
        <w:ind w:left="426" w:hanging="426"/>
        <w:jc w:val="both"/>
        <w:rPr>
          <w:rFonts w:ascii="Tahoma" w:eastAsia="Bookman Old Style" w:hAnsi="Tahoma" w:cs="Tahoma"/>
        </w:rPr>
      </w:pPr>
      <w:r w:rsidRPr="00082D4A">
        <w:rPr>
          <w:rFonts w:ascii="Tahoma" w:eastAsia="Bookman Old Style" w:hAnsi="Tahoma" w:cs="Tahoma"/>
        </w:rPr>
        <w:lastRenderedPageBreak/>
        <w:t>Zabezpieczenie może być wnoszone w jednej lub kilku formach tj. pieniądzu, poręczeniach bankowych lub poręczeniach spółdzielczej kasy oszczędnościowo – kredytowej z tym, że zobowiązanie kasy jest zawsze zobowiązaniem pieniężnym, gwarancjach bankowych, gwarancjach ubezpieczeniowych, poręczeniach udzielanych przez podmioty, o których mowa w art. 6b ust. 5 pkt 2 ustawy z dnia 9 listopada 2000 roku</w:t>
      </w:r>
      <w:r>
        <w:rPr>
          <w:rFonts w:ascii="Tahoma" w:eastAsia="Bookman Old Style" w:hAnsi="Tahoma" w:cs="Tahoma"/>
        </w:rPr>
        <w:t xml:space="preserve">            </w:t>
      </w:r>
      <w:r w:rsidRPr="00082D4A">
        <w:rPr>
          <w:rFonts w:ascii="Tahoma" w:eastAsia="Bookman Old Style" w:hAnsi="Tahoma" w:cs="Tahoma"/>
        </w:rPr>
        <w:t xml:space="preserve"> o Polskiej Agencji Rozwoju Przedsiębiorczości.</w:t>
      </w:r>
    </w:p>
    <w:p w:rsidR="00AD1AA5" w:rsidRPr="00082D4A" w:rsidRDefault="00AD1AA5" w:rsidP="00AD1AA5">
      <w:pPr>
        <w:tabs>
          <w:tab w:val="num" w:pos="1009"/>
        </w:tabs>
        <w:jc w:val="both"/>
        <w:rPr>
          <w:rFonts w:ascii="Tahoma" w:eastAsia="Bookman Old Style" w:hAnsi="Tahoma" w:cs="Tahoma"/>
        </w:rPr>
      </w:pPr>
    </w:p>
    <w:p w:rsidR="003E47B0" w:rsidRPr="003E47B0" w:rsidRDefault="00AD1AA5" w:rsidP="003E47B0">
      <w:pPr>
        <w:numPr>
          <w:ilvl w:val="1"/>
          <w:numId w:val="35"/>
        </w:numPr>
        <w:tabs>
          <w:tab w:val="clear" w:pos="1080"/>
          <w:tab w:val="num" w:pos="426"/>
        </w:tabs>
        <w:ind w:left="426" w:hanging="426"/>
        <w:jc w:val="both"/>
        <w:rPr>
          <w:rFonts w:ascii="Tahoma" w:eastAsia="Bookman Old Style" w:hAnsi="Tahoma" w:cs="Tahoma"/>
        </w:rPr>
      </w:pPr>
      <w:r w:rsidRPr="00082D4A">
        <w:rPr>
          <w:rFonts w:ascii="Tahoma" w:eastAsia="Bookman Old Style" w:hAnsi="Tahoma" w:cs="Tahoma"/>
        </w:rPr>
        <w:t xml:space="preserve">Zabezpieczenie w formie pieniężnej wnoszone będzie na </w:t>
      </w:r>
      <w:r w:rsidRPr="00082D4A">
        <w:rPr>
          <w:rFonts w:ascii="Tahoma" w:hAnsi="Tahoma" w:cs="Tahoma"/>
        </w:rPr>
        <w:t xml:space="preserve">rachunek bankowy zamawiającego:                                               nr: </w:t>
      </w:r>
      <w:r w:rsidR="00DF611C" w:rsidRPr="00DF611C">
        <w:rPr>
          <w:rFonts w:ascii="Tahoma" w:hAnsi="Tahoma" w:cs="Tahoma"/>
          <w:b/>
        </w:rPr>
        <w:t>86 1240 3145 1111 0000 2786 0214</w:t>
      </w:r>
      <w:r w:rsidRPr="00082D4A">
        <w:rPr>
          <w:rFonts w:ascii="Tahoma" w:hAnsi="Tahoma" w:cs="Tahoma"/>
        </w:rPr>
        <w:t xml:space="preserve">. Na przelewie należy umieścić informację: </w:t>
      </w:r>
      <w:r w:rsidR="00AD2DB5" w:rsidRPr="00AD2DB5">
        <w:rPr>
          <w:rFonts w:ascii="Tahoma" w:hAnsi="Tahoma" w:cs="Tahoma"/>
          <w:b/>
        </w:rPr>
        <w:t>Zabezpieczenie</w:t>
      </w:r>
      <w:r w:rsidR="00AD2DB5">
        <w:rPr>
          <w:rFonts w:ascii="Tahoma" w:hAnsi="Tahoma" w:cs="Tahoma"/>
        </w:rPr>
        <w:t xml:space="preserve"> </w:t>
      </w:r>
      <w:r w:rsidR="001621B8" w:rsidRPr="001621B8">
        <w:rPr>
          <w:rFonts w:ascii="Tahoma" w:hAnsi="Tahoma" w:cs="Tahoma"/>
          <w:b/>
          <w:lang w:eastAsia="pl-PL"/>
        </w:rPr>
        <w:t>Budowa Punktu Selektywnej Zbiórki Odpadów Komunalnych wraz ze ścieżką edukacyjną w ramach zadania „Budowa zintegrowanego systemu gospodarki odpadami w Tomaszowie Mazowieckim – elementu GOZ- Budowa PSZOK wraz ze ścieżką edukacyjn</w:t>
      </w:r>
      <w:r w:rsidR="001621B8">
        <w:rPr>
          <w:rFonts w:ascii="Tahoma" w:hAnsi="Tahoma" w:cs="Tahoma"/>
          <w:b/>
          <w:lang w:eastAsia="pl-PL"/>
        </w:rPr>
        <w:t>ą</w:t>
      </w:r>
      <w:r w:rsidR="003E47B0" w:rsidRPr="003E47B0">
        <w:rPr>
          <w:rFonts w:ascii="Tahoma" w:hAnsi="Tahoma" w:cs="Tahoma"/>
          <w:b/>
          <w:lang w:eastAsia="pl-PL"/>
        </w:rPr>
        <w:t>”</w:t>
      </w:r>
    </w:p>
    <w:p w:rsidR="003E47B0" w:rsidRDefault="003E47B0" w:rsidP="003E47B0">
      <w:pPr>
        <w:ind w:left="426"/>
        <w:jc w:val="both"/>
        <w:rPr>
          <w:rFonts w:ascii="Tahoma" w:hAnsi="Tahoma" w:cs="Tahoma"/>
          <w:b/>
          <w:lang w:eastAsia="pl-PL"/>
        </w:rPr>
      </w:pPr>
    </w:p>
    <w:p w:rsidR="00AD1AA5" w:rsidRPr="00082D4A" w:rsidRDefault="00AD1AA5" w:rsidP="00D41811">
      <w:pPr>
        <w:numPr>
          <w:ilvl w:val="1"/>
          <w:numId w:val="35"/>
        </w:numPr>
        <w:tabs>
          <w:tab w:val="clear" w:pos="1080"/>
          <w:tab w:val="num" w:pos="426"/>
        </w:tabs>
        <w:ind w:left="426" w:hanging="426"/>
        <w:jc w:val="both"/>
        <w:rPr>
          <w:rFonts w:ascii="Tahoma" w:eastAsia="Bookman Old Style" w:hAnsi="Tahoma" w:cs="Tahoma"/>
        </w:rPr>
      </w:pPr>
      <w:r w:rsidRPr="00082D4A">
        <w:rPr>
          <w:rFonts w:ascii="Tahoma" w:eastAsia="Bookman Old Style" w:hAnsi="Tahoma" w:cs="Tahoma"/>
        </w:rPr>
        <w:t xml:space="preserve">Poręczenie lub gwarancja, przekazane zamawiającemu w oryginale, powinny zawierać stwierdzenie, że:  </w:t>
      </w:r>
      <w:r>
        <w:rPr>
          <w:rFonts w:ascii="Tahoma" w:eastAsia="Bookman Old Style" w:hAnsi="Tahoma" w:cs="Tahoma"/>
        </w:rPr>
        <w:t xml:space="preserve">           </w:t>
      </w:r>
      <w:r w:rsidRPr="00082D4A">
        <w:rPr>
          <w:rFonts w:ascii="Tahoma" w:eastAsia="Bookman Old Style" w:hAnsi="Tahoma" w:cs="Tahoma"/>
        </w:rPr>
        <w:t>w przypadku niewykonania lub nienależytego wykonania zamówienia przez wykonawcę, na</w:t>
      </w:r>
      <w:r w:rsidR="001113BA">
        <w:rPr>
          <w:rFonts w:ascii="Tahoma" w:eastAsia="Bookman Old Style" w:hAnsi="Tahoma" w:cs="Tahoma"/>
        </w:rPr>
        <w:t xml:space="preserve"> pierwsze</w:t>
      </w:r>
      <w:r w:rsidRPr="00082D4A">
        <w:rPr>
          <w:rFonts w:ascii="Tahoma" w:eastAsia="Bookman Old Style" w:hAnsi="Tahoma" w:cs="Tahoma"/>
        </w:rPr>
        <w:t xml:space="preserve"> pisemne żądanie zamawiającego wzywające do zapłaty kwoty zabezpieczenia następuje jego bezwarunkowa wypłata przez gwaranta/poręczyciela.</w:t>
      </w:r>
    </w:p>
    <w:p w:rsidR="00AD1AA5" w:rsidRPr="00082D4A" w:rsidRDefault="00AD1AA5" w:rsidP="00AD1AA5">
      <w:pPr>
        <w:jc w:val="both"/>
        <w:rPr>
          <w:rFonts w:ascii="Tahoma" w:eastAsia="Bookman Old Style" w:hAnsi="Tahoma" w:cs="Tahoma"/>
        </w:rPr>
      </w:pPr>
    </w:p>
    <w:p w:rsidR="00AD1AA5" w:rsidRPr="00082D4A" w:rsidRDefault="00AD1AA5" w:rsidP="00D41811">
      <w:pPr>
        <w:numPr>
          <w:ilvl w:val="1"/>
          <w:numId w:val="35"/>
        </w:numPr>
        <w:tabs>
          <w:tab w:val="clear" w:pos="1080"/>
          <w:tab w:val="num" w:pos="426"/>
        </w:tabs>
        <w:ind w:left="426" w:hanging="426"/>
        <w:jc w:val="both"/>
        <w:rPr>
          <w:rFonts w:ascii="Tahoma" w:eastAsia="Bookman Old Style" w:hAnsi="Tahoma" w:cs="Tahoma"/>
        </w:rPr>
      </w:pPr>
      <w:r w:rsidRPr="00082D4A">
        <w:rPr>
          <w:rFonts w:ascii="Tahoma" w:eastAsia="Bookman Old Style" w:hAnsi="Tahoma" w:cs="Tahoma"/>
        </w:rPr>
        <w:t xml:space="preserve">Zabezpieczenie musi zostać wniesione przez wykonawcę jednocześnie na okres realizacji umowy wraz </w:t>
      </w:r>
      <w:r>
        <w:rPr>
          <w:rFonts w:ascii="Tahoma" w:eastAsia="Bookman Old Style" w:hAnsi="Tahoma" w:cs="Tahoma"/>
        </w:rPr>
        <w:t xml:space="preserve">               </w:t>
      </w:r>
      <w:r w:rsidRPr="00082D4A">
        <w:rPr>
          <w:rFonts w:ascii="Tahoma" w:eastAsia="Bookman Old Style" w:hAnsi="Tahoma" w:cs="Tahoma"/>
        </w:rPr>
        <w:t>z okresem rękojmi za wady. Zamawiający nie dopuszcza wniesienia zabezpieczenia należytego wykonania umowy tylko na czas realizacji umowy. W przypadku wniesienia zabezpieczenia należytego wykonania umowy jedynie na czas realizacji umowy bez uwzględnienia zabezpieczenia roszczeń z tytułu rękojmi za wady, zamawiający zastrzega sobie możliwość odstąpienia od podpisania umowy z wybranym wykonawcą, a w ślad za tym dokonania wyboru następnej w kolejności najkorzystniejszej oferty.</w:t>
      </w:r>
    </w:p>
    <w:p w:rsidR="00AD1AA5" w:rsidRPr="00082D4A" w:rsidRDefault="00AD1AA5" w:rsidP="00AD1AA5">
      <w:pPr>
        <w:jc w:val="both"/>
        <w:rPr>
          <w:rFonts w:ascii="Tahoma" w:eastAsia="Bookman Old Style" w:hAnsi="Tahoma" w:cs="Tahoma"/>
        </w:rPr>
      </w:pPr>
    </w:p>
    <w:p w:rsidR="00AD1AA5" w:rsidRPr="00082D4A" w:rsidRDefault="00AD1AA5" w:rsidP="00D41811">
      <w:pPr>
        <w:numPr>
          <w:ilvl w:val="1"/>
          <w:numId w:val="35"/>
        </w:numPr>
        <w:tabs>
          <w:tab w:val="clear" w:pos="1080"/>
          <w:tab w:val="num" w:pos="426"/>
        </w:tabs>
        <w:ind w:left="426" w:hanging="426"/>
        <w:jc w:val="both"/>
        <w:rPr>
          <w:rFonts w:ascii="Tahoma" w:eastAsia="Bookman Old Style" w:hAnsi="Tahoma" w:cs="Tahoma"/>
        </w:rPr>
      </w:pPr>
      <w:r w:rsidRPr="00082D4A">
        <w:rPr>
          <w:rFonts w:ascii="Tahoma" w:eastAsia="Bookman Old Style" w:hAnsi="Tahoma" w:cs="Tahoma"/>
        </w:rPr>
        <w:t>Zabezpieczenie ustanowione na okres rękojmi za wady stanowić będzie 30% wartości nominalnej zabezpieczenia.</w:t>
      </w:r>
    </w:p>
    <w:p w:rsidR="00AD1AA5" w:rsidRPr="00082D4A" w:rsidRDefault="00AD1AA5" w:rsidP="00AD1AA5">
      <w:pPr>
        <w:jc w:val="both"/>
        <w:rPr>
          <w:rFonts w:ascii="Tahoma" w:eastAsia="Bookman Old Style" w:hAnsi="Tahoma" w:cs="Tahoma"/>
        </w:rPr>
      </w:pPr>
    </w:p>
    <w:p w:rsidR="00AD1AA5" w:rsidRPr="00082D4A" w:rsidRDefault="00AD1AA5" w:rsidP="00D41811">
      <w:pPr>
        <w:numPr>
          <w:ilvl w:val="1"/>
          <w:numId w:val="35"/>
        </w:numPr>
        <w:tabs>
          <w:tab w:val="clear" w:pos="1080"/>
          <w:tab w:val="num" w:pos="426"/>
        </w:tabs>
        <w:ind w:left="426" w:hanging="426"/>
        <w:jc w:val="both"/>
        <w:rPr>
          <w:rFonts w:ascii="Tahoma" w:eastAsia="Bookman Old Style" w:hAnsi="Tahoma" w:cs="Tahoma"/>
        </w:rPr>
      </w:pPr>
      <w:r w:rsidRPr="00082D4A">
        <w:rPr>
          <w:rFonts w:ascii="Tahoma" w:eastAsia="Bookman Old Style" w:hAnsi="Tahoma" w:cs="Tahoma"/>
        </w:rPr>
        <w:t>Jeżeli dochodzi do przedłużenia terminu realizacji zamówienia, wykonawca zobowiązany jest niezwłocznie przedłużyć ważność wniesionego zabezpieczenia lub wnieść nowe na wydłużony okres zarówno dla okresu realizacji zamówienia jak i okresu rękojmi.</w:t>
      </w:r>
    </w:p>
    <w:p w:rsidR="00AD1AA5" w:rsidRPr="00082D4A" w:rsidRDefault="00AD1AA5" w:rsidP="00AD1AA5">
      <w:pPr>
        <w:jc w:val="both"/>
        <w:rPr>
          <w:rFonts w:ascii="Tahoma" w:eastAsia="Bookman Old Style" w:hAnsi="Tahoma" w:cs="Tahoma"/>
        </w:rPr>
      </w:pPr>
    </w:p>
    <w:p w:rsidR="00AD1AA5" w:rsidRPr="00082D4A" w:rsidRDefault="00AD1AA5" w:rsidP="00D41811">
      <w:pPr>
        <w:numPr>
          <w:ilvl w:val="1"/>
          <w:numId w:val="35"/>
        </w:numPr>
        <w:tabs>
          <w:tab w:val="clear" w:pos="1080"/>
          <w:tab w:val="num" w:pos="426"/>
        </w:tabs>
        <w:ind w:left="426" w:hanging="426"/>
        <w:jc w:val="both"/>
        <w:rPr>
          <w:rFonts w:ascii="Tahoma" w:eastAsia="Bookman Old Style" w:hAnsi="Tahoma" w:cs="Tahoma"/>
        </w:rPr>
      </w:pPr>
      <w:r w:rsidRPr="00082D4A">
        <w:rPr>
          <w:rFonts w:ascii="Tahoma" w:eastAsia="Bookman Old Style" w:hAnsi="Tahoma" w:cs="Tahoma"/>
        </w:rPr>
        <w:t xml:space="preserve">Jeżeli wykonawca nie wypełnia obowiązków określonych w pkt. 8 zamawiający zastrzega sobie prawo </w:t>
      </w:r>
      <w:r>
        <w:rPr>
          <w:rFonts w:ascii="Tahoma" w:eastAsia="Bookman Old Style" w:hAnsi="Tahoma" w:cs="Tahoma"/>
        </w:rPr>
        <w:t xml:space="preserve">              </w:t>
      </w:r>
      <w:r w:rsidRPr="00082D4A">
        <w:rPr>
          <w:rFonts w:ascii="Tahoma" w:eastAsia="Bookman Old Style" w:hAnsi="Tahoma" w:cs="Tahoma"/>
        </w:rPr>
        <w:t>do wstrzymania wypłaty wynagrodzenia lub zajęcia na poczet zabezpieczenia odpowiedniej jego części.</w:t>
      </w:r>
    </w:p>
    <w:p w:rsidR="00AD1AA5" w:rsidRPr="00082D4A" w:rsidRDefault="00AD1AA5" w:rsidP="00AD1AA5">
      <w:pPr>
        <w:jc w:val="both"/>
        <w:rPr>
          <w:rFonts w:ascii="Tahoma" w:eastAsia="Bookman Old Style" w:hAnsi="Tahoma" w:cs="Tahoma"/>
        </w:rPr>
      </w:pPr>
    </w:p>
    <w:p w:rsidR="00AD1AA5" w:rsidRPr="00082D4A" w:rsidRDefault="00AD1AA5" w:rsidP="00D41811">
      <w:pPr>
        <w:numPr>
          <w:ilvl w:val="1"/>
          <w:numId w:val="35"/>
        </w:numPr>
        <w:tabs>
          <w:tab w:val="clear" w:pos="1080"/>
          <w:tab w:val="num" w:pos="426"/>
        </w:tabs>
        <w:ind w:left="426" w:hanging="426"/>
        <w:jc w:val="both"/>
        <w:rPr>
          <w:rFonts w:ascii="Tahoma" w:eastAsia="Bookman Old Style" w:hAnsi="Tahoma" w:cs="Tahoma"/>
        </w:rPr>
      </w:pPr>
      <w:r w:rsidRPr="00082D4A">
        <w:rPr>
          <w:rFonts w:ascii="Tahoma" w:eastAsia="Bookman Old Style" w:hAnsi="Tahoma" w:cs="Tahoma"/>
        </w:rPr>
        <w:t>Jeżeli wykonawca nie będzie wywiązywał się z obowiązków wynikających z rękojmi za wady zamawiający zleci realizację z środków wniesionych na zabezpieczenie należytego wykonania umowy podmiotowi</w:t>
      </w:r>
      <w:r>
        <w:rPr>
          <w:rFonts w:ascii="Tahoma" w:eastAsia="Bookman Old Style" w:hAnsi="Tahoma" w:cs="Tahoma"/>
        </w:rPr>
        <w:t xml:space="preserve"> trzeciemu. </w:t>
      </w:r>
      <w:r w:rsidRPr="00082D4A">
        <w:rPr>
          <w:rFonts w:ascii="Tahoma" w:eastAsia="Bookman Old Style" w:hAnsi="Tahoma" w:cs="Tahoma"/>
        </w:rPr>
        <w:t>W przypadku, gdy koszt ten przekroczy wysokość zabezpieczenia zamawiający będzie dochodził od wykonawcy kwoty uzupełniającej.</w:t>
      </w:r>
    </w:p>
    <w:p w:rsidR="00AD1AA5" w:rsidRPr="00082D4A" w:rsidRDefault="00AD1AA5" w:rsidP="00AD1AA5">
      <w:pPr>
        <w:jc w:val="both"/>
        <w:rPr>
          <w:rFonts w:ascii="Tahoma" w:eastAsia="Bookman Old Style" w:hAnsi="Tahoma" w:cs="Tahoma"/>
        </w:rPr>
      </w:pPr>
    </w:p>
    <w:p w:rsidR="00AD1AA5" w:rsidRPr="00082D4A" w:rsidRDefault="00AD1AA5" w:rsidP="00D41811">
      <w:pPr>
        <w:numPr>
          <w:ilvl w:val="1"/>
          <w:numId w:val="35"/>
        </w:numPr>
        <w:tabs>
          <w:tab w:val="clear" w:pos="1080"/>
          <w:tab w:val="num" w:pos="426"/>
        </w:tabs>
        <w:ind w:left="426" w:hanging="426"/>
        <w:jc w:val="both"/>
        <w:rPr>
          <w:rFonts w:ascii="Tahoma" w:eastAsia="Bookman Old Style" w:hAnsi="Tahoma" w:cs="Tahoma"/>
        </w:rPr>
      </w:pPr>
      <w:r w:rsidRPr="00082D4A">
        <w:rPr>
          <w:rFonts w:ascii="Tahoma" w:eastAsia="Bookman Old Style" w:hAnsi="Tahoma" w:cs="Tahoma"/>
        </w:rPr>
        <w:t>Zamawiający zwróci lub zwolni zabezpieczenie należytego wykonania umowy w terminach wskazanych</w:t>
      </w:r>
      <w:r>
        <w:rPr>
          <w:rFonts w:ascii="Tahoma" w:eastAsia="Bookman Old Style" w:hAnsi="Tahoma" w:cs="Tahoma"/>
        </w:rPr>
        <w:t xml:space="preserve">              </w:t>
      </w:r>
      <w:r w:rsidRPr="00082D4A">
        <w:rPr>
          <w:rFonts w:ascii="Tahoma" w:eastAsia="Bookman Old Style" w:hAnsi="Tahoma" w:cs="Tahoma"/>
        </w:rPr>
        <w:t xml:space="preserve"> w art. 151 ustawy </w:t>
      </w:r>
      <w:proofErr w:type="spellStart"/>
      <w:r w:rsidRPr="00082D4A">
        <w:rPr>
          <w:rFonts w:ascii="Tahoma" w:eastAsia="Bookman Old Style" w:hAnsi="Tahoma" w:cs="Tahoma"/>
        </w:rPr>
        <w:t>Pzp</w:t>
      </w:r>
      <w:proofErr w:type="spellEnd"/>
      <w:r w:rsidRPr="00082D4A">
        <w:rPr>
          <w:rFonts w:ascii="Tahoma" w:eastAsia="Bookman Old Style" w:hAnsi="Tahoma" w:cs="Tahoma"/>
        </w:rPr>
        <w:t>.</w:t>
      </w:r>
    </w:p>
    <w:p w:rsidR="00AD1AA5" w:rsidRPr="00082D4A" w:rsidRDefault="00AD1AA5" w:rsidP="00AD1AA5">
      <w:pPr>
        <w:jc w:val="both"/>
        <w:rPr>
          <w:rFonts w:ascii="Tahoma" w:eastAsia="Bookman Old Style" w:hAnsi="Tahoma" w:cs="Tahoma"/>
        </w:rPr>
      </w:pPr>
    </w:p>
    <w:p w:rsidR="00AD1AA5" w:rsidRPr="00082D4A" w:rsidRDefault="00AD1AA5" w:rsidP="00D41811">
      <w:pPr>
        <w:numPr>
          <w:ilvl w:val="1"/>
          <w:numId w:val="35"/>
        </w:numPr>
        <w:tabs>
          <w:tab w:val="clear" w:pos="1080"/>
          <w:tab w:val="num" w:pos="426"/>
        </w:tabs>
        <w:ind w:left="426" w:hanging="426"/>
        <w:jc w:val="both"/>
        <w:rPr>
          <w:rFonts w:ascii="Tahoma" w:eastAsia="Bookman Old Style" w:hAnsi="Tahoma" w:cs="Tahoma"/>
        </w:rPr>
      </w:pPr>
      <w:r w:rsidRPr="00082D4A">
        <w:rPr>
          <w:rFonts w:ascii="Tahoma" w:eastAsia="Bookman Old Style" w:hAnsi="Tahoma" w:cs="Tahoma"/>
        </w:rPr>
        <w:t>Szczegółowe postanowienia, co do zabezpieczenia należytego wykonania umowy określono we wzorze umowy.</w:t>
      </w:r>
    </w:p>
    <w:p w:rsidR="00AD1AA5" w:rsidRDefault="00AD1AA5" w:rsidP="00F348AE">
      <w:pPr>
        <w:rPr>
          <w:rFonts w:ascii="Tahoma" w:eastAsia="Bookman Old Style" w:hAnsi="Tahoma" w:cs="Tahoma"/>
        </w:rPr>
      </w:pPr>
    </w:p>
    <w:p w:rsidR="007F19CE" w:rsidRPr="00B70C3B" w:rsidRDefault="007F19CE" w:rsidP="006D73E7">
      <w:pPr>
        <w:rPr>
          <w:rFonts w:ascii="Tahoma" w:hAnsi="Tahoma" w:cs="Tahoma"/>
          <w:b/>
        </w:rPr>
      </w:pPr>
    </w:p>
    <w:p w:rsidR="00656D15" w:rsidRPr="00B70C3B" w:rsidRDefault="00176EF0" w:rsidP="006C02C2">
      <w:pPr>
        <w:ind w:left="426" w:hanging="426"/>
        <w:jc w:val="center"/>
        <w:rPr>
          <w:rFonts w:ascii="Tahoma" w:hAnsi="Tahoma" w:cs="Tahoma"/>
          <w:b/>
        </w:rPr>
      </w:pPr>
      <w:r w:rsidRPr="00B70C3B">
        <w:rPr>
          <w:rFonts w:ascii="Tahoma" w:hAnsi="Tahoma" w:cs="Tahoma"/>
          <w:b/>
        </w:rPr>
        <w:t>ROZDZIAŁ 18</w:t>
      </w:r>
    </w:p>
    <w:p w:rsidR="0059570E" w:rsidRPr="00B70C3B" w:rsidRDefault="003C2A3E" w:rsidP="006E62C6">
      <w:pPr>
        <w:ind w:left="426" w:hanging="426"/>
        <w:jc w:val="center"/>
        <w:rPr>
          <w:rFonts w:ascii="Tahoma" w:hAnsi="Tahoma" w:cs="Tahoma"/>
          <w:b/>
        </w:rPr>
      </w:pPr>
      <w:r w:rsidRPr="00B70C3B">
        <w:rPr>
          <w:rFonts w:ascii="Tahoma" w:hAnsi="Tahoma" w:cs="Tahoma"/>
          <w:b/>
        </w:rPr>
        <w:t>WALUTA, W JAKIEJ</w:t>
      </w:r>
      <w:r w:rsidR="00656D15" w:rsidRPr="00B70C3B">
        <w:rPr>
          <w:rFonts w:ascii="Tahoma" w:hAnsi="Tahoma" w:cs="Tahoma"/>
          <w:b/>
        </w:rPr>
        <w:t xml:space="preserve"> BĘDĄ PROWADZONE ROZLICZENIA MIĘDZY </w:t>
      </w:r>
    </w:p>
    <w:p w:rsidR="00656D15" w:rsidRPr="00B70C3B" w:rsidRDefault="00656D15" w:rsidP="006E62C6">
      <w:pPr>
        <w:ind w:left="426" w:hanging="426"/>
        <w:jc w:val="center"/>
        <w:rPr>
          <w:rFonts w:ascii="Tahoma" w:hAnsi="Tahoma" w:cs="Tahoma"/>
          <w:b/>
        </w:rPr>
      </w:pPr>
      <w:r w:rsidRPr="00B70C3B">
        <w:rPr>
          <w:rFonts w:ascii="Tahoma" w:hAnsi="Tahoma" w:cs="Tahoma"/>
          <w:b/>
        </w:rPr>
        <w:t>ZAMAWIAJĄCYM A WYKONAWCĄ</w:t>
      </w:r>
    </w:p>
    <w:p w:rsidR="00656D15" w:rsidRPr="00B70C3B" w:rsidRDefault="00656D15" w:rsidP="006C02C2">
      <w:pPr>
        <w:ind w:left="426" w:hanging="426"/>
        <w:jc w:val="both"/>
        <w:rPr>
          <w:rFonts w:ascii="Tahoma" w:hAnsi="Tahoma" w:cs="Tahoma"/>
        </w:rPr>
      </w:pPr>
    </w:p>
    <w:p w:rsidR="00656D15" w:rsidRPr="00B70C3B" w:rsidRDefault="00656D15" w:rsidP="0022602B">
      <w:pPr>
        <w:tabs>
          <w:tab w:val="left" w:pos="284"/>
        </w:tabs>
        <w:ind w:left="284"/>
        <w:jc w:val="both"/>
        <w:rPr>
          <w:rFonts w:ascii="Tahoma" w:hAnsi="Tahoma" w:cs="Tahoma"/>
        </w:rPr>
      </w:pPr>
      <w:r w:rsidRPr="00B70C3B">
        <w:rPr>
          <w:rFonts w:ascii="Tahoma" w:hAnsi="Tahoma" w:cs="Tahoma"/>
        </w:rPr>
        <w:t xml:space="preserve">Wszelkie rozliczenia związane z realizacją zamówienia publicznego, którego dotyczy niniejsza specyfikacja istotnych warunków zamówienia będą dokonywane w </w:t>
      </w:r>
      <w:r w:rsidR="00AA4DB5" w:rsidRPr="00B70C3B">
        <w:rPr>
          <w:rFonts w:ascii="Tahoma" w:hAnsi="Tahoma" w:cs="Tahoma"/>
        </w:rPr>
        <w:t>polskich złotych (</w:t>
      </w:r>
      <w:r w:rsidRPr="00B70C3B">
        <w:rPr>
          <w:rFonts w:ascii="Tahoma" w:hAnsi="Tahoma" w:cs="Tahoma"/>
        </w:rPr>
        <w:t>PLN</w:t>
      </w:r>
      <w:r w:rsidR="00AA4DB5" w:rsidRPr="00B70C3B">
        <w:rPr>
          <w:rFonts w:ascii="Tahoma" w:hAnsi="Tahoma" w:cs="Tahoma"/>
        </w:rPr>
        <w:t>)</w:t>
      </w:r>
      <w:r w:rsidRPr="00B70C3B">
        <w:rPr>
          <w:rFonts w:ascii="Tahoma" w:hAnsi="Tahoma" w:cs="Tahoma"/>
        </w:rPr>
        <w:t>.</w:t>
      </w:r>
    </w:p>
    <w:p w:rsidR="006661DE" w:rsidRPr="00B70C3B" w:rsidRDefault="006661DE" w:rsidP="006064CD">
      <w:pPr>
        <w:rPr>
          <w:rFonts w:ascii="Tahoma" w:hAnsi="Tahoma" w:cs="Tahoma"/>
          <w:b/>
        </w:rPr>
      </w:pPr>
    </w:p>
    <w:p w:rsidR="00DE69D5" w:rsidRPr="00B70C3B" w:rsidRDefault="00DE69D5" w:rsidP="0084182B">
      <w:pPr>
        <w:rPr>
          <w:rFonts w:ascii="Tahoma" w:hAnsi="Tahoma" w:cs="Tahoma"/>
          <w:b/>
        </w:rPr>
      </w:pPr>
    </w:p>
    <w:p w:rsidR="00EB3DA8" w:rsidRDefault="00EB3DA8" w:rsidP="006C02C2">
      <w:pPr>
        <w:ind w:left="426" w:hanging="426"/>
        <w:jc w:val="center"/>
        <w:rPr>
          <w:rFonts w:ascii="Tahoma" w:hAnsi="Tahoma" w:cs="Tahoma"/>
          <w:b/>
        </w:rPr>
      </w:pPr>
    </w:p>
    <w:p w:rsidR="00EB3DA8" w:rsidRDefault="00EB3DA8" w:rsidP="006C02C2">
      <w:pPr>
        <w:ind w:left="426" w:hanging="426"/>
        <w:jc w:val="center"/>
        <w:rPr>
          <w:rFonts w:ascii="Tahoma" w:hAnsi="Tahoma" w:cs="Tahoma"/>
          <w:b/>
        </w:rPr>
      </w:pPr>
    </w:p>
    <w:p w:rsidR="00656D15" w:rsidRPr="00B70C3B" w:rsidRDefault="00176EF0" w:rsidP="006C02C2">
      <w:pPr>
        <w:ind w:left="426" w:hanging="426"/>
        <w:jc w:val="center"/>
        <w:rPr>
          <w:rFonts w:ascii="Tahoma" w:hAnsi="Tahoma" w:cs="Tahoma"/>
          <w:b/>
        </w:rPr>
      </w:pPr>
      <w:r w:rsidRPr="00B70C3B">
        <w:rPr>
          <w:rFonts w:ascii="Tahoma" w:hAnsi="Tahoma" w:cs="Tahoma"/>
          <w:b/>
        </w:rPr>
        <w:lastRenderedPageBreak/>
        <w:t>ROZDZIAŁ 19</w:t>
      </w:r>
    </w:p>
    <w:p w:rsidR="00656D15" w:rsidRPr="00B70C3B" w:rsidRDefault="00656D15" w:rsidP="006C02C2">
      <w:pPr>
        <w:ind w:left="426" w:hanging="426"/>
        <w:jc w:val="center"/>
        <w:rPr>
          <w:rFonts w:ascii="Tahoma" w:hAnsi="Tahoma" w:cs="Tahoma"/>
          <w:b/>
        </w:rPr>
      </w:pPr>
      <w:r w:rsidRPr="00B70C3B">
        <w:rPr>
          <w:rFonts w:ascii="Tahoma" w:hAnsi="Tahoma" w:cs="Tahoma"/>
          <w:b/>
        </w:rPr>
        <w:t>TAJEMNICA PRZEDSIĘBIORSTWA</w:t>
      </w:r>
    </w:p>
    <w:p w:rsidR="00656D15" w:rsidRPr="00B70C3B" w:rsidRDefault="00656D15" w:rsidP="006C02C2">
      <w:pPr>
        <w:ind w:left="426" w:hanging="426"/>
        <w:jc w:val="center"/>
        <w:rPr>
          <w:rFonts w:ascii="Tahoma" w:hAnsi="Tahoma" w:cs="Tahoma"/>
        </w:rPr>
      </w:pPr>
    </w:p>
    <w:p w:rsidR="00F50DCE" w:rsidRPr="00B70C3B" w:rsidRDefault="00F50DCE" w:rsidP="007F68AD">
      <w:pPr>
        <w:numPr>
          <w:ilvl w:val="0"/>
          <w:numId w:val="11"/>
        </w:numPr>
        <w:tabs>
          <w:tab w:val="clear" w:pos="720"/>
          <w:tab w:val="num" w:pos="426"/>
        </w:tabs>
        <w:ind w:left="426" w:hanging="426"/>
        <w:jc w:val="both"/>
        <w:rPr>
          <w:rFonts w:ascii="Tahoma" w:hAnsi="Tahoma" w:cs="Tahoma"/>
          <w:lang w:eastAsia="pl-PL"/>
        </w:rPr>
      </w:pPr>
      <w:r w:rsidRPr="00B70C3B">
        <w:rPr>
          <w:rFonts w:ascii="Tahoma" w:hAnsi="Tahoma" w:cs="Tahoma"/>
        </w:rPr>
        <w:t xml:space="preserve">Zamawiający </w:t>
      </w:r>
      <w:r w:rsidRPr="00B70C3B">
        <w:rPr>
          <w:rFonts w:ascii="Tahoma" w:hAnsi="Tahoma" w:cs="Tahoma"/>
          <w:lang w:eastAsia="pl-PL"/>
        </w:rPr>
        <w:t xml:space="preserve">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rsidR="00F50DCE" w:rsidRPr="00B70C3B" w:rsidRDefault="00F50DCE" w:rsidP="00F50DCE">
      <w:pPr>
        <w:jc w:val="both"/>
        <w:rPr>
          <w:rFonts w:ascii="Tahoma" w:hAnsi="Tahoma" w:cs="Tahoma"/>
          <w:lang w:eastAsia="pl-PL"/>
        </w:rPr>
      </w:pPr>
    </w:p>
    <w:p w:rsidR="00F50DCE" w:rsidRPr="00B70C3B" w:rsidRDefault="00F50DCE" w:rsidP="007F68AD">
      <w:pPr>
        <w:numPr>
          <w:ilvl w:val="0"/>
          <w:numId w:val="11"/>
        </w:numPr>
        <w:tabs>
          <w:tab w:val="clear" w:pos="720"/>
          <w:tab w:val="num" w:pos="426"/>
        </w:tabs>
        <w:ind w:left="426" w:hanging="426"/>
        <w:jc w:val="both"/>
        <w:rPr>
          <w:rFonts w:ascii="Tahoma" w:hAnsi="Tahoma" w:cs="Tahoma"/>
          <w:lang w:eastAsia="pl-PL"/>
        </w:rPr>
      </w:pPr>
      <w:r w:rsidRPr="00B70C3B">
        <w:rPr>
          <w:rFonts w:ascii="Tahoma" w:hAnsi="Tahoma" w:cs="Tahoma"/>
          <w:lang w:eastAsia="pl-PL"/>
        </w:rPr>
        <w:t xml:space="preserve">Wykonawca nie może zastrzec informacji, o których mowa w art. 86 ust. 4 </w:t>
      </w:r>
      <w:proofErr w:type="spellStart"/>
      <w:r w:rsidRPr="00B70C3B">
        <w:rPr>
          <w:rFonts w:ascii="Tahoma" w:hAnsi="Tahoma" w:cs="Tahoma"/>
          <w:lang w:eastAsia="pl-PL"/>
        </w:rPr>
        <w:t>tj</w:t>
      </w:r>
      <w:proofErr w:type="spellEnd"/>
      <w:r w:rsidRPr="00B70C3B">
        <w:rPr>
          <w:rFonts w:ascii="Tahoma" w:hAnsi="Tahoma" w:cs="Tahoma"/>
        </w:rPr>
        <w:t>: nazwy i adresu, informacji dotyczących ceny, terminu wykonania zamówienia, okresu gwarancji i warunków płatności.</w:t>
      </w:r>
    </w:p>
    <w:p w:rsidR="00F50DCE" w:rsidRPr="00B70C3B" w:rsidRDefault="00F50DCE" w:rsidP="00F50DCE">
      <w:pPr>
        <w:jc w:val="both"/>
        <w:rPr>
          <w:rFonts w:ascii="Tahoma" w:hAnsi="Tahoma" w:cs="Tahoma"/>
          <w:lang w:eastAsia="pl-PL"/>
        </w:rPr>
      </w:pPr>
    </w:p>
    <w:p w:rsidR="00F50DCE" w:rsidRPr="00B70C3B" w:rsidRDefault="00F50DCE" w:rsidP="007F68AD">
      <w:pPr>
        <w:numPr>
          <w:ilvl w:val="0"/>
          <w:numId w:val="11"/>
        </w:numPr>
        <w:tabs>
          <w:tab w:val="clear" w:pos="720"/>
          <w:tab w:val="num" w:pos="426"/>
        </w:tabs>
        <w:ind w:left="426" w:hanging="426"/>
        <w:jc w:val="both"/>
        <w:rPr>
          <w:rFonts w:ascii="Tahoma" w:hAnsi="Tahoma" w:cs="Tahoma"/>
          <w:lang w:eastAsia="pl-PL"/>
        </w:rPr>
      </w:pPr>
      <w:r w:rsidRPr="00B70C3B">
        <w:rPr>
          <w:rFonts w:ascii="Tahoma" w:hAnsi="Tahoma" w:cs="Tahoma"/>
          <w:lang w:eastAsia="pl-PL"/>
        </w:rPr>
        <w:t>W przypadku gdyby oferta zawierała informacje stanowi</w:t>
      </w:r>
      <w:r w:rsidRPr="00B70C3B">
        <w:rPr>
          <w:rFonts w:ascii="Tahoma" w:eastAsia="TimesNewRoman" w:hAnsi="Tahoma" w:cs="Tahoma"/>
          <w:lang w:eastAsia="pl-PL"/>
        </w:rPr>
        <w:t>ą</w:t>
      </w:r>
      <w:r w:rsidRPr="00B70C3B">
        <w:rPr>
          <w:rFonts w:ascii="Tahoma" w:hAnsi="Tahoma" w:cs="Tahoma"/>
          <w:lang w:eastAsia="pl-PL"/>
        </w:rPr>
        <w:t>ce tajemnic</w:t>
      </w:r>
      <w:r w:rsidRPr="00B70C3B">
        <w:rPr>
          <w:rFonts w:ascii="Tahoma" w:eastAsia="TimesNewRoman" w:hAnsi="Tahoma" w:cs="Tahoma"/>
          <w:lang w:eastAsia="pl-PL"/>
        </w:rPr>
        <w:t xml:space="preserve">ę </w:t>
      </w:r>
      <w:r w:rsidRPr="00B70C3B">
        <w:rPr>
          <w:rFonts w:ascii="Tahoma" w:hAnsi="Tahoma" w:cs="Tahoma"/>
          <w:lang w:eastAsia="pl-PL"/>
        </w:rPr>
        <w:t>przedsi</w:t>
      </w:r>
      <w:r w:rsidRPr="00B70C3B">
        <w:rPr>
          <w:rFonts w:ascii="Tahoma" w:eastAsia="TimesNewRoman" w:hAnsi="Tahoma" w:cs="Tahoma"/>
          <w:lang w:eastAsia="pl-PL"/>
        </w:rPr>
        <w:t>ę</w:t>
      </w:r>
      <w:r w:rsidRPr="00B70C3B">
        <w:rPr>
          <w:rFonts w:ascii="Tahoma" w:hAnsi="Tahoma" w:cs="Tahoma"/>
          <w:lang w:eastAsia="pl-PL"/>
        </w:rPr>
        <w:t>biorstwa</w:t>
      </w:r>
      <w:r w:rsidRPr="00B70C3B">
        <w:rPr>
          <w:rFonts w:ascii="Tahoma" w:hAnsi="Tahoma" w:cs="Tahoma"/>
        </w:rPr>
        <w:t xml:space="preserve"> </w:t>
      </w:r>
      <w:r w:rsidRPr="00B70C3B">
        <w:rPr>
          <w:rFonts w:ascii="Tahoma" w:hAnsi="Tahoma" w:cs="Tahoma"/>
          <w:lang w:eastAsia="pl-PL"/>
        </w:rPr>
        <w:t>w rozumieniu przepisów o zwalczaniu nieuczciwej konkurencji, zamawiaj</w:t>
      </w:r>
      <w:r w:rsidRPr="00B70C3B">
        <w:rPr>
          <w:rFonts w:ascii="Tahoma" w:eastAsia="TimesNewRoman" w:hAnsi="Tahoma" w:cs="Tahoma"/>
          <w:lang w:eastAsia="pl-PL"/>
        </w:rPr>
        <w:t>ą</w:t>
      </w:r>
      <w:r w:rsidRPr="00B70C3B">
        <w:rPr>
          <w:rFonts w:ascii="Tahoma" w:hAnsi="Tahoma" w:cs="Tahoma"/>
          <w:lang w:eastAsia="pl-PL"/>
        </w:rPr>
        <w:t>cy zaleca, aby</w:t>
      </w:r>
      <w:r w:rsidRPr="00B70C3B">
        <w:rPr>
          <w:rFonts w:ascii="Tahoma" w:hAnsi="Tahoma" w:cs="Tahoma"/>
        </w:rPr>
        <w:t xml:space="preserve"> </w:t>
      </w:r>
      <w:r w:rsidRPr="00B70C3B">
        <w:rPr>
          <w:rFonts w:ascii="Tahoma" w:hAnsi="Tahoma" w:cs="Tahoma"/>
          <w:lang w:eastAsia="pl-PL"/>
        </w:rPr>
        <w:t>informacje zastrze</w:t>
      </w:r>
      <w:r w:rsidRPr="00B70C3B">
        <w:rPr>
          <w:rFonts w:ascii="Tahoma" w:eastAsia="TimesNewRoman" w:hAnsi="Tahoma" w:cs="Tahoma"/>
          <w:lang w:eastAsia="pl-PL"/>
        </w:rPr>
        <w:t>ż</w:t>
      </w:r>
      <w:r w:rsidRPr="00B70C3B">
        <w:rPr>
          <w:rFonts w:ascii="Tahoma" w:hAnsi="Tahoma" w:cs="Tahoma"/>
          <w:lang w:eastAsia="pl-PL"/>
        </w:rPr>
        <w:t>one jako tajemnica przedsi</w:t>
      </w:r>
      <w:r w:rsidRPr="00B70C3B">
        <w:rPr>
          <w:rFonts w:ascii="Tahoma" w:eastAsia="TimesNewRoman" w:hAnsi="Tahoma" w:cs="Tahoma"/>
          <w:lang w:eastAsia="pl-PL"/>
        </w:rPr>
        <w:t>ę</w:t>
      </w:r>
      <w:r w:rsidRPr="00B70C3B">
        <w:rPr>
          <w:rFonts w:ascii="Tahoma" w:hAnsi="Tahoma" w:cs="Tahoma"/>
          <w:lang w:eastAsia="pl-PL"/>
        </w:rPr>
        <w:t>biorstwa były przez wykonawc</w:t>
      </w:r>
      <w:r w:rsidRPr="00B70C3B">
        <w:rPr>
          <w:rFonts w:ascii="Tahoma" w:eastAsia="TimesNewRoman" w:hAnsi="Tahoma" w:cs="Tahoma"/>
          <w:lang w:eastAsia="pl-PL"/>
        </w:rPr>
        <w:t xml:space="preserve">ę </w:t>
      </w:r>
      <w:r w:rsidRPr="00B70C3B">
        <w:rPr>
          <w:rFonts w:ascii="Tahoma" w:hAnsi="Tahoma" w:cs="Tahoma"/>
          <w:lang w:eastAsia="pl-PL"/>
        </w:rPr>
        <w:t>zło</w:t>
      </w:r>
      <w:r w:rsidRPr="00B70C3B">
        <w:rPr>
          <w:rFonts w:ascii="Tahoma" w:eastAsia="TimesNewRoman" w:hAnsi="Tahoma" w:cs="Tahoma"/>
          <w:lang w:eastAsia="pl-PL"/>
        </w:rPr>
        <w:t>ż</w:t>
      </w:r>
      <w:r w:rsidRPr="00B70C3B">
        <w:rPr>
          <w:rFonts w:ascii="Tahoma" w:hAnsi="Tahoma" w:cs="Tahoma"/>
          <w:lang w:eastAsia="pl-PL"/>
        </w:rPr>
        <w:t>one</w:t>
      </w:r>
      <w:r w:rsidRPr="00B70C3B">
        <w:rPr>
          <w:rFonts w:ascii="Tahoma" w:hAnsi="Tahoma" w:cs="Tahoma"/>
        </w:rPr>
        <w:t xml:space="preserve"> </w:t>
      </w:r>
      <w:r w:rsidRPr="00B70C3B">
        <w:rPr>
          <w:rFonts w:ascii="Tahoma" w:hAnsi="Tahoma" w:cs="Tahoma"/>
          <w:lang w:eastAsia="pl-PL"/>
        </w:rPr>
        <w:t>w oddzielnej wewn</w:t>
      </w:r>
      <w:r w:rsidRPr="00B70C3B">
        <w:rPr>
          <w:rFonts w:ascii="Tahoma" w:eastAsia="TimesNewRoman" w:hAnsi="Tahoma" w:cs="Tahoma"/>
          <w:lang w:eastAsia="pl-PL"/>
        </w:rPr>
        <w:t>ę</w:t>
      </w:r>
      <w:r w:rsidRPr="00B70C3B">
        <w:rPr>
          <w:rFonts w:ascii="Tahoma" w:hAnsi="Tahoma" w:cs="Tahoma"/>
          <w:lang w:eastAsia="pl-PL"/>
        </w:rPr>
        <w:t xml:space="preserve">trznej kopercie </w:t>
      </w:r>
      <w:r w:rsidR="00E169F2" w:rsidRPr="00B70C3B">
        <w:rPr>
          <w:rFonts w:ascii="Tahoma" w:hAnsi="Tahoma" w:cs="Tahoma"/>
          <w:lang w:eastAsia="pl-PL"/>
        </w:rPr>
        <w:t xml:space="preserve">                      </w:t>
      </w:r>
      <w:r w:rsidRPr="00B70C3B">
        <w:rPr>
          <w:rFonts w:ascii="Tahoma" w:hAnsi="Tahoma" w:cs="Tahoma"/>
          <w:lang w:eastAsia="pl-PL"/>
        </w:rPr>
        <w:t>z oznakowaniem „tajemnica przedsi</w:t>
      </w:r>
      <w:r w:rsidRPr="00B70C3B">
        <w:rPr>
          <w:rFonts w:ascii="Tahoma" w:eastAsia="TimesNewRoman" w:hAnsi="Tahoma" w:cs="Tahoma"/>
          <w:lang w:eastAsia="pl-PL"/>
        </w:rPr>
        <w:t>ę</w:t>
      </w:r>
      <w:r w:rsidRPr="00B70C3B">
        <w:rPr>
          <w:rFonts w:ascii="Tahoma" w:hAnsi="Tahoma" w:cs="Tahoma"/>
          <w:lang w:eastAsia="pl-PL"/>
        </w:rPr>
        <w:t>biorstwa” lub</w:t>
      </w:r>
      <w:r w:rsidRPr="00B70C3B">
        <w:rPr>
          <w:rFonts w:ascii="Tahoma" w:hAnsi="Tahoma" w:cs="Tahoma"/>
        </w:rPr>
        <w:t xml:space="preserve"> </w:t>
      </w:r>
      <w:r w:rsidRPr="00B70C3B">
        <w:rPr>
          <w:rFonts w:ascii="Tahoma" w:hAnsi="Tahoma" w:cs="Tahoma"/>
          <w:lang w:eastAsia="pl-PL"/>
        </w:rPr>
        <w:t>spi</w:t>
      </w:r>
      <w:r w:rsidRPr="00B70C3B">
        <w:rPr>
          <w:rFonts w:ascii="Tahoma" w:eastAsia="TimesNewRoman" w:hAnsi="Tahoma" w:cs="Tahoma"/>
          <w:lang w:eastAsia="pl-PL"/>
        </w:rPr>
        <w:t>ę</w:t>
      </w:r>
      <w:r w:rsidRPr="00B70C3B">
        <w:rPr>
          <w:rFonts w:ascii="Tahoma" w:hAnsi="Tahoma" w:cs="Tahoma"/>
          <w:lang w:eastAsia="pl-PL"/>
        </w:rPr>
        <w:t>te (zszyte) oddzielnie od pozostałych, jawnych elementów oferty w sposób niebudzącą</w:t>
      </w:r>
      <w:r w:rsidRPr="00B70C3B">
        <w:rPr>
          <w:rFonts w:ascii="Tahoma" w:hAnsi="Tahoma" w:cs="Tahoma"/>
        </w:rPr>
        <w:t xml:space="preserve"> </w:t>
      </w:r>
      <w:r w:rsidRPr="00B70C3B">
        <w:rPr>
          <w:rFonts w:ascii="Tahoma" w:hAnsi="Tahoma" w:cs="Tahoma"/>
          <w:lang w:eastAsia="pl-PL"/>
        </w:rPr>
        <w:t>w</w:t>
      </w:r>
      <w:r w:rsidRPr="00B70C3B">
        <w:rPr>
          <w:rFonts w:ascii="Tahoma" w:eastAsia="TimesNewRoman" w:hAnsi="Tahoma" w:cs="Tahoma"/>
          <w:lang w:eastAsia="pl-PL"/>
        </w:rPr>
        <w:t>ą</w:t>
      </w:r>
      <w:r w:rsidRPr="00B70C3B">
        <w:rPr>
          <w:rFonts w:ascii="Tahoma" w:hAnsi="Tahoma" w:cs="Tahoma"/>
          <w:lang w:eastAsia="pl-PL"/>
        </w:rPr>
        <w:t>tpliwo</w:t>
      </w:r>
      <w:r w:rsidRPr="00B70C3B">
        <w:rPr>
          <w:rFonts w:ascii="Tahoma" w:eastAsia="TimesNewRoman" w:hAnsi="Tahoma" w:cs="Tahoma"/>
          <w:lang w:eastAsia="pl-PL"/>
        </w:rPr>
        <w:t>ś</w:t>
      </w:r>
      <w:r w:rsidRPr="00B70C3B">
        <w:rPr>
          <w:rFonts w:ascii="Tahoma" w:hAnsi="Tahoma" w:cs="Tahoma"/>
          <w:lang w:eastAsia="pl-PL"/>
        </w:rPr>
        <w:t>ci, które spo</w:t>
      </w:r>
      <w:r w:rsidRPr="00B70C3B">
        <w:rPr>
          <w:rFonts w:ascii="Tahoma" w:eastAsia="TimesNewRoman" w:hAnsi="Tahoma" w:cs="Tahoma"/>
          <w:lang w:eastAsia="pl-PL"/>
        </w:rPr>
        <w:t>ś</w:t>
      </w:r>
      <w:r w:rsidRPr="00B70C3B">
        <w:rPr>
          <w:rFonts w:ascii="Tahoma" w:hAnsi="Tahoma" w:cs="Tahoma"/>
          <w:lang w:eastAsia="pl-PL"/>
        </w:rPr>
        <w:t>ród zawartych w ofercie informacji stanowi</w:t>
      </w:r>
      <w:r w:rsidRPr="00B70C3B">
        <w:rPr>
          <w:rFonts w:ascii="Tahoma" w:eastAsia="TimesNewRoman" w:hAnsi="Tahoma" w:cs="Tahoma"/>
          <w:lang w:eastAsia="pl-PL"/>
        </w:rPr>
        <w:t xml:space="preserve">ą </w:t>
      </w:r>
      <w:r w:rsidRPr="00B70C3B">
        <w:rPr>
          <w:rFonts w:ascii="Tahoma" w:hAnsi="Tahoma" w:cs="Tahoma"/>
          <w:lang w:eastAsia="pl-PL"/>
        </w:rPr>
        <w:t>tak</w:t>
      </w:r>
      <w:r w:rsidRPr="00B70C3B">
        <w:rPr>
          <w:rFonts w:ascii="Tahoma" w:eastAsia="TimesNewRoman" w:hAnsi="Tahoma" w:cs="Tahoma"/>
          <w:lang w:eastAsia="pl-PL"/>
        </w:rPr>
        <w:t xml:space="preserve">ą </w:t>
      </w:r>
      <w:r w:rsidRPr="00B70C3B">
        <w:rPr>
          <w:rFonts w:ascii="Tahoma" w:hAnsi="Tahoma" w:cs="Tahoma"/>
          <w:lang w:eastAsia="pl-PL"/>
        </w:rPr>
        <w:t>tajemnic</w:t>
      </w:r>
      <w:r w:rsidRPr="00B70C3B">
        <w:rPr>
          <w:rFonts w:ascii="Tahoma" w:eastAsia="TimesNewRoman" w:hAnsi="Tahoma" w:cs="Tahoma"/>
          <w:lang w:eastAsia="pl-PL"/>
        </w:rPr>
        <w:t>ę</w:t>
      </w:r>
      <w:r w:rsidRPr="00B70C3B">
        <w:rPr>
          <w:rFonts w:ascii="Tahoma" w:hAnsi="Tahoma" w:cs="Tahoma"/>
          <w:lang w:eastAsia="pl-PL"/>
        </w:rPr>
        <w:t xml:space="preserve">. </w:t>
      </w:r>
    </w:p>
    <w:p w:rsidR="00EE6917" w:rsidRPr="00A32307" w:rsidRDefault="00EE6917" w:rsidP="00855E03">
      <w:pPr>
        <w:rPr>
          <w:rFonts w:ascii="Tahoma" w:hAnsi="Tahoma" w:cs="Tahoma"/>
          <w:b/>
        </w:rPr>
      </w:pPr>
    </w:p>
    <w:p w:rsidR="00EE6917" w:rsidRPr="00A32307" w:rsidRDefault="00EE6917" w:rsidP="006C02C2">
      <w:pPr>
        <w:ind w:left="426" w:hanging="426"/>
        <w:jc w:val="center"/>
        <w:rPr>
          <w:rFonts w:ascii="Tahoma" w:hAnsi="Tahoma" w:cs="Tahoma"/>
          <w:b/>
        </w:rPr>
      </w:pPr>
    </w:p>
    <w:p w:rsidR="00656D15" w:rsidRPr="00A32307" w:rsidRDefault="00176EF0" w:rsidP="006C02C2">
      <w:pPr>
        <w:ind w:left="426" w:hanging="426"/>
        <w:jc w:val="center"/>
        <w:rPr>
          <w:rFonts w:ascii="Tahoma" w:hAnsi="Tahoma" w:cs="Tahoma"/>
          <w:b/>
        </w:rPr>
      </w:pPr>
      <w:r w:rsidRPr="00A32307">
        <w:rPr>
          <w:rFonts w:ascii="Tahoma" w:hAnsi="Tahoma" w:cs="Tahoma"/>
          <w:b/>
        </w:rPr>
        <w:t>ROZDZIAŁ 20</w:t>
      </w:r>
    </w:p>
    <w:p w:rsidR="00656D15" w:rsidRPr="00A32307" w:rsidRDefault="00C67615" w:rsidP="006C02C2">
      <w:pPr>
        <w:ind w:left="426" w:hanging="426"/>
        <w:jc w:val="center"/>
        <w:rPr>
          <w:rFonts w:ascii="Tahoma" w:hAnsi="Tahoma" w:cs="Tahoma"/>
          <w:b/>
        </w:rPr>
      </w:pPr>
      <w:r w:rsidRPr="00A32307">
        <w:rPr>
          <w:rFonts w:ascii="Tahoma" w:hAnsi="Tahoma" w:cs="Tahoma"/>
          <w:b/>
        </w:rPr>
        <w:t xml:space="preserve">MIEJSCE ORAZ TERMIN </w:t>
      </w:r>
      <w:r w:rsidR="00656D15" w:rsidRPr="00A32307">
        <w:rPr>
          <w:rFonts w:ascii="Tahoma" w:hAnsi="Tahoma" w:cs="Tahoma"/>
          <w:b/>
        </w:rPr>
        <w:t>SKŁADANI</w:t>
      </w:r>
      <w:r w:rsidRPr="00A32307">
        <w:rPr>
          <w:rFonts w:ascii="Tahoma" w:hAnsi="Tahoma" w:cs="Tahoma"/>
          <w:b/>
        </w:rPr>
        <w:t>A I OTWARCIA</w:t>
      </w:r>
      <w:r w:rsidR="00656D15" w:rsidRPr="00A32307">
        <w:rPr>
          <w:rFonts w:ascii="Tahoma" w:hAnsi="Tahoma" w:cs="Tahoma"/>
          <w:b/>
        </w:rPr>
        <w:t xml:space="preserve"> OFERT</w:t>
      </w:r>
    </w:p>
    <w:p w:rsidR="00141324" w:rsidRPr="00A32307" w:rsidRDefault="00141324" w:rsidP="006C02C2">
      <w:pPr>
        <w:ind w:left="426" w:hanging="426"/>
        <w:jc w:val="center"/>
        <w:rPr>
          <w:rFonts w:ascii="Tahoma" w:hAnsi="Tahoma" w:cs="Tahoma"/>
          <w:b/>
        </w:rPr>
      </w:pPr>
    </w:p>
    <w:p w:rsidR="003E47B0" w:rsidRPr="003E47B0" w:rsidRDefault="00F50DCE" w:rsidP="003E47B0">
      <w:pPr>
        <w:pStyle w:val="WW-Tekstpodstawowywcity3"/>
        <w:numPr>
          <w:ilvl w:val="0"/>
          <w:numId w:val="24"/>
        </w:numPr>
        <w:tabs>
          <w:tab w:val="clear" w:pos="720"/>
          <w:tab w:val="num" w:pos="426"/>
        </w:tabs>
        <w:ind w:left="426" w:hanging="426"/>
        <w:rPr>
          <w:rFonts w:ascii="Tahoma" w:hAnsi="Tahoma" w:cs="Tahoma"/>
          <w:b/>
          <w:sz w:val="20"/>
        </w:rPr>
      </w:pPr>
      <w:r w:rsidRPr="00A32307">
        <w:rPr>
          <w:rFonts w:ascii="Tahoma" w:hAnsi="Tahoma" w:cs="Tahoma"/>
          <w:sz w:val="20"/>
        </w:rPr>
        <w:t xml:space="preserve">Ofertę należy </w:t>
      </w:r>
      <w:r w:rsidR="00B70C3B" w:rsidRPr="00A32307">
        <w:rPr>
          <w:rFonts w:ascii="Tahoma" w:hAnsi="Tahoma" w:cs="Tahoma"/>
          <w:sz w:val="20"/>
        </w:rPr>
        <w:t xml:space="preserve">złożyć w zamkniętej kopercie, którą należy </w:t>
      </w:r>
      <w:r w:rsidRPr="00A32307">
        <w:rPr>
          <w:rFonts w:ascii="Tahoma" w:hAnsi="Tahoma" w:cs="Tahoma"/>
          <w:sz w:val="20"/>
        </w:rPr>
        <w:t xml:space="preserve">opisana w następujący sposób: </w:t>
      </w:r>
      <w:r w:rsidR="002067C4" w:rsidRPr="002067C4">
        <w:rPr>
          <w:rFonts w:ascii="Tahoma" w:hAnsi="Tahoma" w:cs="Tahoma"/>
          <w:b/>
          <w:sz w:val="20"/>
          <w:lang w:eastAsia="pl-PL"/>
        </w:rPr>
        <w:t>Budowa Punktu Selektywnej Zbiórki Odpadów Komunalnych wraz ze ścieżką edukacyjną w ramach zadania „Budowa zintegrowanego systemu gospodarki odpadami w Tomaszowie Mazowieckim – elementu GOZ- Budowa PSZOK wraz ze ścieżką edukacyjn</w:t>
      </w:r>
      <w:r w:rsidR="002067C4">
        <w:rPr>
          <w:rFonts w:ascii="Tahoma" w:hAnsi="Tahoma" w:cs="Tahoma"/>
          <w:b/>
          <w:sz w:val="20"/>
          <w:lang w:eastAsia="pl-PL"/>
        </w:rPr>
        <w:t>ą</w:t>
      </w:r>
      <w:r w:rsidR="003E47B0" w:rsidRPr="003E47B0">
        <w:rPr>
          <w:rFonts w:ascii="Tahoma" w:hAnsi="Tahoma" w:cs="Tahoma"/>
          <w:b/>
          <w:sz w:val="20"/>
          <w:lang w:eastAsia="pl-PL"/>
        </w:rPr>
        <w:t>”</w:t>
      </w:r>
    </w:p>
    <w:p w:rsidR="003E47B0" w:rsidRDefault="003E47B0" w:rsidP="00B50186">
      <w:pPr>
        <w:pStyle w:val="WW-Tekstpodstawowywcity3"/>
        <w:ind w:hanging="426"/>
        <w:rPr>
          <w:rFonts w:ascii="Tahoma" w:hAnsi="Tahoma" w:cs="Tahoma"/>
          <w:sz w:val="20"/>
        </w:rPr>
      </w:pPr>
    </w:p>
    <w:p w:rsidR="00E169F2" w:rsidRPr="002067C4" w:rsidRDefault="00E169F2" w:rsidP="009264E7">
      <w:pPr>
        <w:pStyle w:val="WW-Tekstpodstawowywcity3"/>
        <w:ind w:firstLine="0"/>
        <w:rPr>
          <w:rFonts w:ascii="Tahoma" w:hAnsi="Tahoma" w:cs="Tahoma"/>
          <w:b/>
          <w:color w:val="000000" w:themeColor="text1"/>
          <w:sz w:val="20"/>
        </w:rPr>
      </w:pPr>
      <w:r w:rsidRPr="002067C4">
        <w:rPr>
          <w:rFonts w:ascii="Tahoma" w:hAnsi="Tahoma" w:cs="Tahoma"/>
          <w:b/>
          <w:color w:val="000000" w:themeColor="text1"/>
          <w:sz w:val="20"/>
        </w:rPr>
        <w:t xml:space="preserve">- Nie otwierać przed: </w:t>
      </w:r>
      <w:r w:rsidR="00D25F27">
        <w:rPr>
          <w:rFonts w:ascii="Tahoma" w:hAnsi="Tahoma" w:cs="Tahoma"/>
          <w:b/>
          <w:color w:val="000000" w:themeColor="text1"/>
          <w:sz w:val="20"/>
        </w:rPr>
        <w:t>0</w:t>
      </w:r>
      <w:r w:rsidR="002A12C3">
        <w:rPr>
          <w:rFonts w:ascii="Tahoma" w:hAnsi="Tahoma" w:cs="Tahoma"/>
          <w:b/>
          <w:color w:val="000000" w:themeColor="text1"/>
          <w:sz w:val="20"/>
        </w:rPr>
        <w:t>8</w:t>
      </w:r>
      <w:r w:rsidR="00B50186" w:rsidRPr="002067C4">
        <w:rPr>
          <w:rFonts w:ascii="Tahoma" w:hAnsi="Tahoma" w:cs="Tahoma"/>
          <w:b/>
          <w:color w:val="000000" w:themeColor="text1"/>
          <w:sz w:val="20"/>
        </w:rPr>
        <w:t>-0</w:t>
      </w:r>
      <w:r w:rsidR="00D25F27">
        <w:rPr>
          <w:rFonts w:ascii="Tahoma" w:hAnsi="Tahoma" w:cs="Tahoma"/>
          <w:b/>
          <w:color w:val="000000" w:themeColor="text1"/>
          <w:sz w:val="20"/>
        </w:rPr>
        <w:t>4</w:t>
      </w:r>
      <w:r w:rsidR="002067C4" w:rsidRPr="002067C4">
        <w:rPr>
          <w:rFonts w:ascii="Tahoma" w:hAnsi="Tahoma" w:cs="Tahoma"/>
          <w:b/>
          <w:color w:val="000000" w:themeColor="text1"/>
          <w:sz w:val="20"/>
        </w:rPr>
        <w:t>-2020</w:t>
      </w:r>
      <w:r w:rsidR="00B50186" w:rsidRPr="002067C4">
        <w:rPr>
          <w:rFonts w:ascii="Tahoma" w:hAnsi="Tahoma" w:cs="Tahoma"/>
          <w:b/>
          <w:color w:val="000000" w:themeColor="text1"/>
          <w:sz w:val="20"/>
        </w:rPr>
        <w:t xml:space="preserve"> </w:t>
      </w:r>
      <w:r w:rsidR="002224C0" w:rsidRPr="002067C4">
        <w:rPr>
          <w:rFonts w:ascii="Tahoma" w:hAnsi="Tahoma" w:cs="Tahoma"/>
          <w:b/>
          <w:color w:val="000000" w:themeColor="text1"/>
          <w:sz w:val="20"/>
        </w:rPr>
        <w:t>r.</w:t>
      </w:r>
      <w:r w:rsidRPr="002067C4">
        <w:rPr>
          <w:rFonts w:ascii="Tahoma" w:hAnsi="Tahoma" w:cs="Tahoma"/>
          <w:b/>
          <w:color w:val="000000" w:themeColor="text1"/>
          <w:sz w:val="20"/>
        </w:rPr>
        <w:t xml:space="preserve"> godz. 1</w:t>
      </w:r>
      <w:r w:rsidR="002067C4" w:rsidRPr="002067C4">
        <w:rPr>
          <w:rFonts w:ascii="Tahoma" w:hAnsi="Tahoma" w:cs="Tahoma"/>
          <w:b/>
          <w:color w:val="000000" w:themeColor="text1"/>
          <w:sz w:val="20"/>
        </w:rPr>
        <w:t>1</w:t>
      </w:r>
      <w:r w:rsidRPr="002067C4">
        <w:rPr>
          <w:rFonts w:ascii="Tahoma" w:hAnsi="Tahoma" w:cs="Tahoma"/>
          <w:b/>
          <w:color w:val="000000" w:themeColor="text1"/>
          <w:sz w:val="20"/>
        </w:rPr>
        <w:t>:</w:t>
      </w:r>
      <w:r w:rsidR="002067C4" w:rsidRPr="002067C4">
        <w:rPr>
          <w:rFonts w:ascii="Tahoma" w:hAnsi="Tahoma" w:cs="Tahoma"/>
          <w:b/>
          <w:color w:val="000000" w:themeColor="text1"/>
          <w:sz w:val="20"/>
        </w:rPr>
        <w:t>15</w:t>
      </w:r>
      <w:r w:rsidR="004F053C" w:rsidRPr="002067C4">
        <w:rPr>
          <w:rFonts w:ascii="Tahoma" w:hAnsi="Tahoma" w:cs="Tahoma"/>
          <w:b/>
          <w:color w:val="000000" w:themeColor="text1"/>
          <w:sz w:val="20"/>
        </w:rPr>
        <w:t>.</w:t>
      </w:r>
    </w:p>
    <w:p w:rsidR="003412E2" w:rsidRPr="00A32307" w:rsidRDefault="003412E2" w:rsidP="003412E2">
      <w:pPr>
        <w:pStyle w:val="WW-Tekstpodstawowywcity3"/>
        <w:ind w:left="0" w:firstLine="0"/>
        <w:rPr>
          <w:rFonts w:ascii="Tahoma" w:hAnsi="Tahoma" w:cs="Tahoma"/>
          <w:b/>
          <w:sz w:val="20"/>
        </w:rPr>
      </w:pPr>
    </w:p>
    <w:p w:rsidR="00F50DCE" w:rsidRPr="00A32307" w:rsidRDefault="00F50DCE" w:rsidP="00D41811">
      <w:pPr>
        <w:pStyle w:val="WW-Tekstpodstawowywcity3"/>
        <w:numPr>
          <w:ilvl w:val="0"/>
          <w:numId w:val="24"/>
        </w:numPr>
        <w:tabs>
          <w:tab w:val="clear" w:pos="720"/>
          <w:tab w:val="num" w:pos="426"/>
        </w:tabs>
        <w:ind w:left="426" w:hanging="426"/>
        <w:rPr>
          <w:rFonts w:ascii="Tahoma" w:hAnsi="Tahoma" w:cs="Tahoma"/>
          <w:b/>
          <w:sz w:val="20"/>
        </w:rPr>
      </w:pPr>
      <w:r w:rsidRPr="00A32307">
        <w:rPr>
          <w:rFonts w:ascii="Tahoma" w:hAnsi="Tahoma" w:cs="Tahoma"/>
          <w:sz w:val="20"/>
        </w:rPr>
        <w:t>Ofertę należy złożyć w siedzibie zamawiającego</w:t>
      </w:r>
      <w:r w:rsidR="002067C4">
        <w:rPr>
          <w:rFonts w:ascii="Tahoma" w:hAnsi="Tahoma" w:cs="Tahoma"/>
          <w:sz w:val="20"/>
        </w:rPr>
        <w:t>,</w:t>
      </w:r>
      <w:r w:rsidRPr="00A32307">
        <w:rPr>
          <w:rFonts w:ascii="Tahoma" w:hAnsi="Tahoma" w:cs="Tahoma"/>
          <w:sz w:val="20"/>
        </w:rPr>
        <w:t xml:space="preserve"> </w:t>
      </w:r>
      <w:r w:rsidR="002067C4" w:rsidRPr="002067C4">
        <w:rPr>
          <w:rFonts w:ascii="Tahoma" w:hAnsi="Tahoma" w:cs="Tahoma"/>
          <w:sz w:val="20"/>
        </w:rPr>
        <w:t xml:space="preserve">tj. </w:t>
      </w:r>
      <w:r w:rsidR="002067C4" w:rsidRPr="002067C4">
        <w:rPr>
          <w:rFonts w:ascii="Tahoma" w:hAnsi="Tahoma" w:cs="Tahoma"/>
          <w:bCs/>
          <w:sz w:val="20"/>
        </w:rPr>
        <w:t>97-200 Tomaszów Mazowiecki, ul. Kępa 19,</w:t>
      </w:r>
      <w:r w:rsidR="002067C4" w:rsidRPr="002067C4">
        <w:rPr>
          <w:rFonts w:ascii="Tahoma" w:hAnsi="Tahoma" w:cs="Tahoma"/>
          <w:sz w:val="20"/>
        </w:rPr>
        <w:t xml:space="preserve"> sekretariat,</w:t>
      </w:r>
      <w:r w:rsidRPr="00A32307">
        <w:rPr>
          <w:rFonts w:ascii="Tahoma" w:hAnsi="Tahoma" w:cs="Tahoma"/>
          <w:sz w:val="20"/>
        </w:rPr>
        <w:t xml:space="preserve"> w nieprzekraczalnym terminie do dnia</w:t>
      </w:r>
      <w:r w:rsidR="00413C4F">
        <w:rPr>
          <w:rFonts w:ascii="Tahoma" w:hAnsi="Tahoma" w:cs="Tahoma"/>
          <w:sz w:val="20"/>
        </w:rPr>
        <w:t xml:space="preserve"> </w:t>
      </w:r>
      <w:r w:rsidR="00D25F27">
        <w:rPr>
          <w:rFonts w:ascii="Tahoma" w:hAnsi="Tahoma" w:cs="Tahoma"/>
          <w:b/>
          <w:color w:val="000000" w:themeColor="text1"/>
          <w:sz w:val="20"/>
        </w:rPr>
        <w:t>0</w:t>
      </w:r>
      <w:r w:rsidR="002A12C3">
        <w:rPr>
          <w:rFonts w:ascii="Tahoma" w:hAnsi="Tahoma" w:cs="Tahoma"/>
          <w:b/>
          <w:color w:val="000000" w:themeColor="text1"/>
          <w:sz w:val="20"/>
        </w:rPr>
        <w:t>8</w:t>
      </w:r>
      <w:r w:rsidR="00B50186" w:rsidRPr="002067C4">
        <w:rPr>
          <w:rFonts w:ascii="Tahoma" w:hAnsi="Tahoma" w:cs="Tahoma"/>
          <w:b/>
          <w:color w:val="000000" w:themeColor="text1"/>
          <w:sz w:val="20"/>
        </w:rPr>
        <w:t>-0</w:t>
      </w:r>
      <w:r w:rsidR="00D25F27">
        <w:rPr>
          <w:rFonts w:ascii="Tahoma" w:hAnsi="Tahoma" w:cs="Tahoma"/>
          <w:b/>
          <w:color w:val="000000" w:themeColor="text1"/>
          <w:sz w:val="20"/>
        </w:rPr>
        <w:t>4</w:t>
      </w:r>
      <w:r w:rsidR="00B50186" w:rsidRPr="002067C4">
        <w:rPr>
          <w:rFonts w:ascii="Tahoma" w:hAnsi="Tahoma" w:cs="Tahoma"/>
          <w:b/>
          <w:color w:val="000000" w:themeColor="text1"/>
          <w:sz w:val="20"/>
        </w:rPr>
        <w:t>-20</w:t>
      </w:r>
      <w:r w:rsidR="002067C4">
        <w:rPr>
          <w:rFonts w:ascii="Tahoma" w:hAnsi="Tahoma" w:cs="Tahoma"/>
          <w:b/>
          <w:color w:val="000000" w:themeColor="text1"/>
          <w:sz w:val="20"/>
        </w:rPr>
        <w:t>20</w:t>
      </w:r>
      <w:r w:rsidR="00B50186" w:rsidRPr="002067C4">
        <w:rPr>
          <w:rFonts w:ascii="Tahoma" w:hAnsi="Tahoma" w:cs="Tahoma"/>
          <w:b/>
          <w:color w:val="000000" w:themeColor="text1"/>
          <w:sz w:val="20"/>
        </w:rPr>
        <w:t xml:space="preserve"> </w:t>
      </w:r>
      <w:r w:rsidR="00E82D57" w:rsidRPr="002067C4">
        <w:rPr>
          <w:rFonts w:ascii="Tahoma" w:hAnsi="Tahoma" w:cs="Tahoma"/>
          <w:b/>
          <w:color w:val="000000" w:themeColor="text1"/>
          <w:sz w:val="20"/>
        </w:rPr>
        <w:t xml:space="preserve">r. </w:t>
      </w:r>
      <w:r w:rsidRPr="002067C4">
        <w:rPr>
          <w:rFonts w:ascii="Tahoma" w:hAnsi="Tahoma" w:cs="Tahoma"/>
          <w:b/>
          <w:color w:val="000000" w:themeColor="text1"/>
          <w:sz w:val="20"/>
        </w:rPr>
        <w:t>do godz. 11</w:t>
      </w:r>
      <w:r w:rsidR="002067C4">
        <w:rPr>
          <w:rFonts w:ascii="Tahoma" w:hAnsi="Tahoma" w:cs="Tahoma"/>
          <w:b/>
          <w:color w:val="000000" w:themeColor="text1"/>
          <w:sz w:val="20"/>
        </w:rPr>
        <w:t>:00</w:t>
      </w:r>
      <w:r w:rsidRPr="002067C4">
        <w:rPr>
          <w:rFonts w:ascii="Tahoma" w:hAnsi="Tahoma" w:cs="Tahoma"/>
          <w:b/>
          <w:color w:val="000000" w:themeColor="text1"/>
          <w:sz w:val="20"/>
        </w:rPr>
        <w:t xml:space="preserve"> </w:t>
      </w:r>
      <w:r w:rsidRPr="00A32307">
        <w:rPr>
          <w:rFonts w:ascii="Tahoma" w:hAnsi="Tahoma" w:cs="Tahoma"/>
          <w:sz w:val="20"/>
        </w:rPr>
        <w:t>(decyduje data wpływu do Zamawiającego).</w:t>
      </w:r>
    </w:p>
    <w:p w:rsidR="003412E2" w:rsidRPr="00A32307" w:rsidRDefault="003412E2" w:rsidP="003412E2">
      <w:pPr>
        <w:pStyle w:val="WW-Tekstpodstawowywcity3"/>
        <w:ind w:left="0" w:firstLine="0"/>
        <w:rPr>
          <w:rFonts w:ascii="Tahoma" w:hAnsi="Tahoma" w:cs="Tahoma"/>
          <w:b/>
          <w:sz w:val="20"/>
        </w:rPr>
      </w:pPr>
    </w:p>
    <w:p w:rsidR="00F50DCE" w:rsidRPr="00E82D57" w:rsidRDefault="00F50DCE" w:rsidP="00D41811">
      <w:pPr>
        <w:pStyle w:val="WW-Tekstpodstawowywcity3"/>
        <w:numPr>
          <w:ilvl w:val="0"/>
          <w:numId w:val="24"/>
        </w:numPr>
        <w:tabs>
          <w:tab w:val="clear" w:pos="720"/>
          <w:tab w:val="num" w:pos="426"/>
        </w:tabs>
        <w:ind w:left="426" w:hanging="426"/>
        <w:rPr>
          <w:rFonts w:ascii="Tahoma" w:hAnsi="Tahoma" w:cs="Tahoma"/>
          <w:b/>
          <w:color w:val="FF0000"/>
          <w:sz w:val="20"/>
        </w:rPr>
      </w:pPr>
      <w:r w:rsidRPr="00A32307">
        <w:rPr>
          <w:rFonts w:ascii="Tahoma" w:hAnsi="Tahoma" w:cs="Tahoma"/>
          <w:sz w:val="20"/>
        </w:rPr>
        <w:t>Otwarcie ofert nastąpi w siedzibie zamawiającego</w:t>
      </w:r>
      <w:r w:rsidR="002067C4">
        <w:rPr>
          <w:rFonts w:ascii="Tahoma" w:hAnsi="Tahoma" w:cs="Tahoma"/>
          <w:sz w:val="20"/>
        </w:rPr>
        <w:t>,</w:t>
      </w:r>
      <w:r w:rsidRPr="00A32307">
        <w:rPr>
          <w:rFonts w:ascii="Tahoma" w:hAnsi="Tahoma" w:cs="Tahoma"/>
          <w:sz w:val="20"/>
        </w:rPr>
        <w:t xml:space="preserve"> </w:t>
      </w:r>
      <w:r w:rsidR="002067C4" w:rsidRPr="002067C4">
        <w:rPr>
          <w:rFonts w:ascii="Tahoma" w:hAnsi="Tahoma" w:cs="Tahoma"/>
          <w:sz w:val="20"/>
        </w:rPr>
        <w:t xml:space="preserve">tj. </w:t>
      </w:r>
      <w:r w:rsidR="002067C4" w:rsidRPr="002067C4">
        <w:rPr>
          <w:rFonts w:ascii="Tahoma" w:hAnsi="Tahoma" w:cs="Tahoma"/>
          <w:bCs/>
          <w:sz w:val="20"/>
        </w:rPr>
        <w:t>97-200 Tomaszów Mazowiecki, ul. Kępa 19, sala konferencyjna,</w:t>
      </w:r>
      <w:r w:rsidRPr="00A32307">
        <w:rPr>
          <w:rFonts w:ascii="Tahoma" w:hAnsi="Tahoma" w:cs="Tahoma"/>
          <w:sz w:val="20"/>
        </w:rPr>
        <w:t>- w dniu:</w:t>
      </w:r>
      <w:r w:rsidR="00971D7A" w:rsidRPr="00A32307">
        <w:rPr>
          <w:rFonts w:ascii="Tahoma" w:hAnsi="Tahoma" w:cs="Tahoma"/>
          <w:b/>
          <w:sz w:val="20"/>
        </w:rPr>
        <w:t xml:space="preserve"> </w:t>
      </w:r>
      <w:r w:rsidR="00D25F27">
        <w:rPr>
          <w:rFonts w:ascii="Tahoma" w:hAnsi="Tahoma" w:cs="Tahoma"/>
          <w:b/>
          <w:color w:val="000000" w:themeColor="text1"/>
          <w:sz w:val="20"/>
        </w:rPr>
        <w:t>0</w:t>
      </w:r>
      <w:r w:rsidR="002A12C3">
        <w:rPr>
          <w:rFonts w:ascii="Tahoma" w:hAnsi="Tahoma" w:cs="Tahoma"/>
          <w:b/>
          <w:color w:val="000000" w:themeColor="text1"/>
          <w:sz w:val="20"/>
        </w:rPr>
        <w:t>8</w:t>
      </w:r>
      <w:r w:rsidR="00B50186" w:rsidRPr="002067C4">
        <w:rPr>
          <w:rFonts w:ascii="Tahoma" w:hAnsi="Tahoma" w:cs="Tahoma"/>
          <w:b/>
          <w:color w:val="000000" w:themeColor="text1"/>
          <w:sz w:val="20"/>
        </w:rPr>
        <w:t>-0</w:t>
      </w:r>
      <w:r w:rsidR="00D25F27">
        <w:rPr>
          <w:rFonts w:ascii="Tahoma" w:hAnsi="Tahoma" w:cs="Tahoma"/>
          <w:b/>
          <w:color w:val="000000" w:themeColor="text1"/>
          <w:sz w:val="20"/>
        </w:rPr>
        <w:t>4</w:t>
      </w:r>
      <w:r w:rsidR="00B50186" w:rsidRPr="002067C4">
        <w:rPr>
          <w:rFonts w:ascii="Tahoma" w:hAnsi="Tahoma" w:cs="Tahoma"/>
          <w:b/>
          <w:color w:val="000000" w:themeColor="text1"/>
          <w:sz w:val="20"/>
        </w:rPr>
        <w:t>-20</w:t>
      </w:r>
      <w:r w:rsidR="002067C4">
        <w:rPr>
          <w:rFonts w:ascii="Tahoma" w:hAnsi="Tahoma" w:cs="Tahoma"/>
          <w:b/>
          <w:color w:val="000000" w:themeColor="text1"/>
          <w:sz w:val="20"/>
        </w:rPr>
        <w:t>20</w:t>
      </w:r>
      <w:r w:rsidR="00B50186" w:rsidRPr="002067C4">
        <w:rPr>
          <w:rFonts w:ascii="Tahoma" w:hAnsi="Tahoma" w:cs="Tahoma"/>
          <w:b/>
          <w:color w:val="000000" w:themeColor="text1"/>
          <w:sz w:val="20"/>
        </w:rPr>
        <w:t xml:space="preserve"> </w:t>
      </w:r>
      <w:r w:rsidR="002224C0" w:rsidRPr="002067C4">
        <w:rPr>
          <w:rFonts w:ascii="Tahoma" w:hAnsi="Tahoma" w:cs="Tahoma"/>
          <w:b/>
          <w:color w:val="000000" w:themeColor="text1"/>
          <w:sz w:val="20"/>
        </w:rPr>
        <w:t>r.</w:t>
      </w:r>
      <w:r w:rsidRPr="002067C4">
        <w:rPr>
          <w:rFonts w:ascii="Tahoma" w:hAnsi="Tahoma" w:cs="Tahoma"/>
          <w:b/>
          <w:color w:val="000000" w:themeColor="text1"/>
          <w:sz w:val="20"/>
        </w:rPr>
        <w:t xml:space="preserve"> o godz. </w:t>
      </w:r>
      <w:r w:rsidRPr="002067C4">
        <w:rPr>
          <w:rFonts w:ascii="Tahoma" w:hAnsi="Tahoma" w:cs="Tahoma"/>
          <w:b/>
          <w:bCs/>
          <w:color w:val="000000" w:themeColor="text1"/>
          <w:sz w:val="20"/>
        </w:rPr>
        <w:t>1</w:t>
      </w:r>
      <w:r w:rsidR="00E407E8">
        <w:rPr>
          <w:rFonts w:ascii="Tahoma" w:hAnsi="Tahoma" w:cs="Tahoma"/>
          <w:b/>
          <w:bCs/>
          <w:color w:val="000000" w:themeColor="text1"/>
          <w:sz w:val="20"/>
        </w:rPr>
        <w:t>1</w:t>
      </w:r>
      <w:r w:rsidR="002067C4">
        <w:rPr>
          <w:rFonts w:ascii="Tahoma" w:hAnsi="Tahoma" w:cs="Tahoma"/>
          <w:b/>
          <w:bCs/>
          <w:color w:val="000000" w:themeColor="text1"/>
          <w:sz w:val="20"/>
        </w:rPr>
        <w:t>:</w:t>
      </w:r>
      <w:r w:rsidR="00E407E8">
        <w:rPr>
          <w:rFonts w:ascii="Tahoma" w:hAnsi="Tahoma" w:cs="Tahoma"/>
          <w:b/>
          <w:bCs/>
          <w:color w:val="000000" w:themeColor="text1"/>
          <w:sz w:val="20"/>
        </w:rPr>
        <w:t>15</w:t>
      </w:r>
      <w:r w:rsidRPr="002067C4">
        <w:rPr>
          <w:rFonts w:ascii="Tahoma" w:hAnsi="Tahoma" w:cs="Tahoma"/>
          <w:b/>
          <w:bCs/>
          <w:color w:val="000000" w:themeColor="text1"/>
          <w:sz w:val="20"/>
        </w:rPr>
        <w:t>.</w:t>
      </w:r>
    </w:p>
    <w:p w:rsidR="003412E2" w:rsidRPr="00A32307" w:rsidRDefault="003412E2" w:rsidP="003412E2">
      <w:pPr>
        <w:pStyle w:val="WW-Tekstpodstawowywcity3"/>
        <w:ind w:left="0" w:firstLine="0"/>
        <w:rPr>
          <w:rFonts w:ascii="Tahoma" w:hAnsi="Tahoma" w:cs="Tahoma"/>
          <w:b/>
          <w:sz w:val="20"/>
        </w:rPr>
      </w:pPr>
    </w:p>
    <w:p w:rsidR="00F50DCE" w:rsidRPr="00A32307" w:rsidRDefault="00F50DCE" w:rsidP="00D41811">
      <w:pPr>
        <w:pStyle w:val="WW-Tekstpodstawowywcity3"/>
        <w:numPr>
          <w:ilvl w:val="0"/>
          <w:numId w:val="24"/>
        </w:numPr>
        <w:tabs>
          <w:tab w:val="clear" w:pos="720"/>
          <w:tab w:val="num" w:pos="426"/>
        </w:tabs>
        <w:ind w:left="426" w:hanging="426"/>
        <w:rPr>
          <w:rFonts w:ascii="Tahoma" w:hAnsi="Tahoma" w:cs="Tahoma"/>
          <w:b/>
          <w:sz w:val="20"/>
        </w:rPr>
      </w:pPr>
      <w:r w:rsidRPr="00A32307">
        <w:rPr>
          <w:rFonts w:ascii="Tahoma" w:hAnsi="Tahoma" w:cs="Tahoma"/>
          <w:sz w:val="20"/>
        </w:rPr>
        <w:t xml:space="preserve">Podczas otwarcia ofert zamawiający poda informacje, o których mowa w art. 86 ust. 4 </w:t>
      </w:r>
      <w:proofErr w:type="spellStart"/>
      <w:r w:rsidRPr="00A32307">
        <w:rPr>
          <w:rFonts w:ascii="Tahoma" w:hAnsi="Tahoma" w:cs="Tahoma"/>
          <w:sz w:val="20"/>
        </w:rPr>
        <w:t>Pzp</w:t>
      </w:r>
      <w:proofErr w:type="spellEnd"/>
      <w:r w:rsidRPr="00A32307">
        <w:rPr>
          <w:rFonts w:ascii="Tahoma" w:hAnsi="Tahoma" w:cs="Tahoma"/>
          <w:sz w:val="20"/>
        </w:rPr>
        <w:t xml:space="preserve"> </w:t>
      </w:r>
      <w:proofErr w:type="spellStart"/>
      <w:r w:rsidRPr="00A32307">
        <w:rPr>
          <w:rFonts w:ascii="Tahoma" w:hAnsi="Tahoma" w:cs="Tahoma"/>
          <w:sz w:val="20"/>
        </w:rPr>
        <w:t>tj</w:t>
      </w:r>
      <w:proofErr w:type="spellEnd"/>
      <w:r w:rsidRPr="00A32307">
        <w:rPr>
          <w:rFonts w:ascii="Tahoma" w:hAnsi="Tahoma" w:cs="Tahoma"/>
          <w:sz w:val="20"/>
        </w:rPr>
        <w:t>:</w:t>
      </w:r>
    </w:p>
    <w:p w:rsidR="00F50DCE" w:rsidRPr="00A32307" w:rsidRDefault="00F50DCE" w:rsidP="00256C6E">
      <w:pPr>
        <w:suppressAutoHyphens w:val="0"/>
        <w:autoSpaceDE w:val="0"/>
        <w:autoSpaceDN w:val="0"/>
        <w:adjustRightInd w:val="0"/>
        <w:ind w:left="1135" w:firstLine="283"/>
        <w:rPr>
          <w:rFonts w:ascii="Tahoma" w:hAnsi="Tahoma" w:cs="Tahoma"/>
          <w:lang w:eastAsia="pl-PL"/>
        </w:rPr>
      </w:pPr>
      <w:r w:rsidRPr="00A32307">
        <w:rPr>
          <w:rFonts w:ascii="Tahoma" w:hAnsi="Tahoma" w:cs="Tahoma"/>
        </w:rPr>
        <w:t>-</w:t>
      </w:r>
      <w:r w:rsidRPr="00A32307">
        <w:rPr>
          <w:rFonts w:ascii="Tahoma" w:hAnsi="Tahoma" w:cs="Tahoma"/>
        </w:rPr>
        <w:tab/>
      </w:r>
      <w:r w:rsidRPr="00A32307">
        <w:rPr>
          <w:rFonts w:ascii="Tahoma" w:hAnsi="Tahoma" w:cs="Tahoma"/>
          <w:lang w:eastAsia="pl-PL"/>
        </w:rPr>
        <w:t xml:space="preserve">nazwy (firmy) oraz adresy wykonawców, </w:t>
      </w:r>
    </w:p>
    <w:p w:rsidR="00F50DCE" w:rsidRPr="00A32307" w:rsidRDefault="00F50DCE" w:rsidP="00256C6E">
      <w:pPr>
        <w:suppressAutoHyphens w:val="0"/>
        <w:autoSpaceDE w:val="0"/>
        <w:autoSpaceDN w:val="0"/>
        <w:adjustRightInd w:val="0"/>
        <w:ind w:left="2123" w:hanging="705"/>
        <w:rPr>
          <w:rFonts w:ascii="Tahoma" w:hAnsi="Tahoma" w:cs="Tahoma"/>
          <w:lang w:eastAsia="pl-PL"/>
        </w:rPr>
      </w:pPr>
      <w:r w:rsidRPr="00A32307">
        <w:rPr>
          <w:rFonts w:ascii="Tahoma" w:hAnsi="Tahoma" w:cs="Tahoma"/>
          <w:lang w:eastAsia="pl-PL"/>
        </w:rPr>
        <w:t>-</w:t>
      </w:r>
      <w:r w:rsidRPr="00A32307">
        <w:rPr>
          <w:rFonts w:ascii="Tahoma" w:hAnsi="Tahoma" w:cs="Tahoma"/>
          <w:lang w:eastAsia="pl-PL"/>
        </w:rPr>
        <w:tab/>
        <w:t>informacje dotyczące ceny, terminu wykonania zamówienia, okresu gwarancji i warunków płatności zawartych w ofertach.</w:t>
      </w:r>
    </w:p>
    <w:p w:rsidR="003412E2" w:rsidRPr="00A32307" w:rsidRDefault="003412E2" w:rsidP="003412E2">
      <w:pPr>
        <w:suppressAutoHyphens w:val="0"/>
        <w:autoSpaceDE w:val="0"/>
        <w:autoSpaceDN w:val="0"/>
        <w:adjustRightInd w:val="0"/>
        <w:rPr>
          <w:rFonts w:ascii="Tahoma" w:hAnsi="Tahoma" w:cs="Tahoma"/>
          <w:lang w:eastAsia="pl-PL"/>
        </w:rPr>
      </w:pPr>
    </w:p>
    <w:p w:rsidR="003412E2" w:rsidRPr="00A32307" w:rsidRDefault="003412E2" w:rsidP="003412E2">
      <w:pPr>
        <w:pStyle w:val="WW-Tekstpodstawowywcity3"/>
        <w:ind w:hanging="426"/>
        <w:rPr>
          <w:rFonts w:ascii="Tahoma" w:hAnsi="Tahoma" w:cs="Tahoma"/>
          <w:sz w:val="20"/>
        </w:rPr>
      </w:pPr>
      <w:r w:rsidRPr="00A32307">
        <w:rPr>
          <w:rFonts w:ascii="Tahoma" w:hAnsi="Tahoma" w:cs="Tahoma"/>
          <w:sz w:val="20"/>
          <w:lang w:eastAsia="pl-PL"/>
        </w:rPr>
        <w:t>5.</w:t>
      </w:r>
      <w:r w:rsidRPr="00A32307">
        <w:rPr>
          <w:rFonts w:ascii="Tahoma" w:hAnsi="Tahoma" w:cs="Tahoma"/>
          <w:sz w:val="20"/>
          <w:lang w:eastAsia="pl-PL"/>
        </w:rPr>
        <w:tab/>
        <w:t>Składanie oferty odbywa się:</w:t>
      </w:r>
    </w:p>
    <w:p w:rsidR="00F50DCE" w:rsidRPr="00A32307" w:rsidRDefault="00F50DCE" w:rsidP="0093592F">
      <w:pPr>
        <w:pStyle w:val="WW-Tekstpodstawowywcity3"/>
        <w:ind w:left="709" w:hanging="283"/>
        <w:rPr>
          <w:rFonts w:ascii="Tahoma" w:hAnsi="Tahoma" w:cs="Tahoma"/>
          <w:sz w:val="20"/>
          <w:lang w:eastAsia="pl-PL"/>
        </w:rPr>
      </w:pPr>
      <w:r w:rsidRPr="00A32307">
        <w:rPr>
          <w:rFonts w:ascii="Tahoma" w:hAnsi="Tahoma" w:cs="Tahoma"/>
          <w:sz w:val="20"/>
          <w:lang w:eastAsia="pl-PL"/>
        </w:rPr>
        <w:t>-</w:t>
      </w:r>
      <w:r w:rsidRPr="00A32307">
        <w:rPr>
          <w:rFonts w:ascii="Tahoma" w:hAnsi="Tahoma" w:cs="Tahoma"/>
          <w:sz w:val="20"/>
          <w:lang w:eastAsia="pl-PL"/>
        </w:rPr>
        <w:tab/>
        <w:t>za pośrednictwem operatora pocztowego w rozumieniu ustawy z dnia 23 listopada 2012 r. – Prawo pocztowe (</w:t>
      </w:r>
      <w:r w:rsidR="002067C4" w:rsidRPr="002067C4">
        <w:rPr>
          <w:rFonts w:ascii="Tahoma" w:hAnsi="Tahoma" w:cs="Tahoma"/>
          <w:sz w:val="20"/>
          <w:lang w:eastAsia="pl-PL"/>
        </w:rPr>
        <w:t>Dz. U. z 2018 r. poz. 2188</w:t>
      </w:r>
      <w:r w:rsidRPr="00A32307">
        <w:rPr>
          <w:rFonts w:ascii="Tahoma" w:hAnsi="Tahoma" w:cs="Tahoma"/>
          <w:sz w:val="20"/>
          <w:lang w:eastAsia="pl-PL"/>
        </w:rPr>
        <w:t xml:space="preserve">), </w:t>
      </w:r>
    </w:p>
    <w:p w:rsidR="00F50DCE" w:rsidRPr="00A32307" w:rsidRDefault="00F50DCE" w:rsidP="0093592F">
      <w:pPr>
        <w:pStyle w:val="WW-Tekstpodstawowywcity3"/>
        <w:ind w:firstLine="0"/>
        <w:rPr>
          <w:rFonts w:ascii="Tahoma" w:hAnsi="Tahoma" w:cs="Tahoma"/>
          <w:sz w:val="20"/>
          <w:lang w:eastAsia="pl-PL"/>
        </w:rPr>
      </w:pPr>
      <w:r w:rsidRPr="00A32307">
        <w:rPr>
          <w:rFonts w:ascii="Tahoma" w:hAnsi="Tahoma" w:cs="Tahoma"/>
          <w:sz w:val="20"/>
          <w:lang w:eastAsia="pl-PL"/>
        </w:rPr>
        <w:t>-</w:t>
      </w:r>
      <w:r w:rsidRPr="00A32307">
        <w:rPr>
          <w:rFonts w:ascii="Tahoma" w:hAnsi="Tahoma" w:cs="Tahoma"/>
          <w:sz w:val="20"/>
          <w:lang w:eastAsia="pl-PL"/>
        </w:rPr>
        <w:tab/>
        <w:t>osobiście,</w:t>
      </w:r>
    </w:p>
    <w:p w:rsidR="00F50DCE" w:rsidRPr="00A32307" w:rsidRDefault="00F50DCE" w:rsidP="0093592F">
      <w:pPr>
        <w:pStyle w:val="WW-Tekstpodstawowywcity3"/>
        <w:ind w:firstLine="0"/>
        <w:rPr>
          <w:rFonts w:ascii="Tahoma" w:hAnsi="Tahoma" w:cs="Tahoma"/>
          <w:sz w:val="20"/>
        </w:rPr>
      </w:pPr>
      <w:r w:rsidRPr="00A32307">
        <w:rPr>
          <w:rFonts w:ascii="Tahoma" w:hAnsi="Tahoma" w:cs="Tahoma"/>
          <w:sz w:val="20"/>
          <w:lang w:eastAsia="pl-PL"/>
        </w:rPr>
        <w:t>-</w:t>
      </w:r>
      <w:r w:rsidRPr="00A32307">
        <w:rPr>
          <w:rFonts w:ascii="Tahoma" w:hAnsi="Tahoma" w:cs="Tahoma"/>
          <w:sz w:val="20"/>
          <w:lang w:eastAsia="pl-PL"/>
        </w:rPr>
        <w:tab/>
        <w:t>lub za pośrednictwem posłańca.</w:t>
      </w:r>
    </w:p>
    <w:p w:rsidR="00F50DCE" w:rsidRPr="00A32307" w:rsidRDefault="00F50DCE" w:rsidP="003412E2">
      <w:pPr>
        <w:pStyle w:val="WW-Tekstpodstawowywcity3"/>
        <w:ind w:hanging="426"/>
        <w:rPr>
          <w:rFonts w:ascii="Tahoma" w:hAnsi="Tahoma" w:cs="Tahoma"/>
          <w:sz w:val="20"/>
        </w:rPr>
      </w:pPr>
    </w:p>
    <w:p w:rsidR="003412E2" w:rsidRPr="00A32307" w:rsidRDefault="003412E2" w:rsidP="003412E2">
      <w:pPr>
        <w:pStyle w:val="WW-Tekstpodstawowywcity3"/>
        <w:ind w:hanging="426"/>
        <w:rPr>
          <w:rFonts w:ascii="Tahoma" w:hAnsi="Tahoma" w:cs="Tahoma"/>
          <w:sz w:val="20"/>
        </w:rPr>
      </w:pPr>
      <w:r w:rsidRPr="00A32307">
        <w:rPr>
          <w:rFonts w:ascii="Tahoma" w:hAnsi="Tahoma" w:cs="Tahoma"/>
          <w:sz w:val="20"/>
        </w:rPr>
        <w:t xml:space="preserve">6. </w:t>
      </w:r>
      <w:r w:rsidRPr="00A32307">
        <w:rPr>
          <w:rFonts w:ascii="Tahoma" w:hAnsi="Tahoma" w:cs="Tahoma"/>
          <w:sz w:val="20"/>
          <w:lang w:eastAsia="pl-PL"/>
        </w:rPr>
        <w:t xml:space="preserve">Niezwłocznie po otwarciu ofert zamawiający zamieszcza na stronie </w:t>
      </w:r>
      <w:r w:rsidRPr="00A32307">
        <w:rPr>
          <w:rFonts w:ascii="Tahoma" w:hAnsi="Tahoma" w:cs="Tahoma"/>
          <w:bCs/>
          <w:sz w:val="20"/>
          <w:lang w:eastAsia="pl-PL"/>
        </w:rPr>
        <w:t>internetowej informacje dotyczące</w:t>
      </w:r>
    </w:p>
    <w:p w:rsidR="00F50DCE" w:rsidRPr="00A32307" w:rsidRDefault="00F50DCE" w:rsidP="0093592F">
      <w:pPr>
        <w:suppressAutoHyphens w:val="0"/>
        <w:autoSpaceDE w:val="0"/>
        <w:autoSpaceDN w:val="0"/>
        <w:adjustRightInd w:val="0"/>
        <w:ind w:left="426"/>
        <w:rPr>
          <w:rFonts w:ascii="Tahoma" w:hAnsi="Tahoma" w:cs="Tahoma"/>
          <w:bCs/>
          <w:lang w:eastAsia="pl-PL"/>
        </w:rPr>
      </w:pPr>
      <w:r w:rsidRPr="00A32307">
        <w:rPr>
          <w:rFonts w:ascii="Tahoma" w:hAnsi="Tahoma" w:cs="Tahoma"/>
          <w:bCs/>
          <w:lang w:eastAsia="pl-PL"/>
        </w:rPr>
        <w:t xml:space="preserve">1) </w:t>
      </w:r>
      <w:r w:rsidRPr="00A32307">
        <w:rPr>
          <w:rFonts w:ascii="Tahoma" w:hAnsi="Tahoma" w:cs="Tahoma"/>
          <w:bCs/>
          <w:lang w:eastAsia="pl-PL"/>
        </w:rPr>
        <w:tab/>
      </w:r>
      <w:r w:rsidR="003412E2" w:rsidRPr="00A32307">
        <w:rPr>
          <w:rFonts w:ascii="Tahoma" w:hAnsi="Tahoma" w:cs="Tahoma"/>
          <w:bCs/>
          <w:lang w:eastAsia="pl-PL"/>
        </w:rPr>
        <w:tab/>
        <w:t>k</w:t>
      </w:r>
      <w:r w:rsidRPr="00A32307">
        <w:rPr>
          <w:rFonts w:ascii="Tahoma" w:hAnsi="Tahoma" w:cs="Tahoma"/>
          <w:bCs/>
          <w:lang w:eastAsia="pl-PL"/>
        </w:rPr>
        <w:t>woty, jaką zamierza przeznaczyć na sfinansowanie zamówienia;</w:t>
      </w:r>
    </w:p>
    <w:p w:rsidR="00F50DCE" w:rsidRPr="00A32307" w:rsidRDefault="00F50DCE" w:rsidP="0093592F">
      <w:pPr>
        <w:suppressAutoHyphens w:val="0"/>
        <w:autoSpaceDE w:val="0"/>
        <w:autoSpaceDN w:val="0"/>
        <w:adjustRightInd w:val="0"/>
        <w:ind w:left="426"/>
        <w:rPr>
          <w:rFonts w:ascii="Tahoma" w:hAnsi="Tahoma" w:cs="Tahoma"/>
          <w:bCs/>
          <w:lang w:eastAsia="pl-PL"/>
        </w:rPr>
      </w:pPr>
      <w:r w:rsidRPr="00A32307">
        <w:rPr>
          <w:rFonts w:ascii="Tahoma" w:hAnsi="Tahoma" w:cs="Tahoma"/>
          <w:bCs/>
          <w:lang w:eastAsia="pl-PL"/>
        </w:rPr>
        <w:t xml:space="preserve">2) </w:t>
      </w:r>
      <w:r w:rsidRPr="00A32307">
        <w:rPr>
          <w:rFonts w:ascii="Tahoma" w:hAnsi="Tahoma" w:cs="Tahoma"/>
          <w:bCs/>
          <w:lang w:eastAsia="pl-PL"/>
        </w:rPr>
        <w:tab/>
      </w:r>
      <w:r w:rsidR="003412E2" w:rsidRPr="00A32307">
        <w:rPr>
          <w:rFonts w:ascii="Tahoma" w:hAnsi="Tahoma" w:cs="Tahoma"/>
          <w:bCs/>
          <w:lang w:eastAsia="pl-PL"/>
        </w:rPr>
        <w:tab/>
      </w:r>
      <w:r w:rsidRPr="00A32307">
        <w:rPr>
          <w:rFonts w:ascii="Tahoma" w:hAnsi="Tahoma" w:cs="Tahoma"/>
          <w:bCs/>
          <w:lang w:eastAsia="pl-PL"/>
        </w:rPr>
        <w:t>firm oraz adresów wykonawców, którzy złożyli oferty w terminie;</w:t>
      </w:r>
    </w:p>
    <w:p w:rsidR="00BA1E9F" w:rsidRPr="00A32307" w:rsidRDefault="0093592F" w:rsidP="003412E2">
      <w:pPr>
        <w:pStyle w:val="WW-Tekstpodstawowywcity3"/>
        <w:tabs>
          <w:tab w:val="left" w:pos="426"/>
        </w:tabs>
        <w:ind w:left="1418" w:hanging="1418"/>
        <w:rPr>
          <w:rFonts w:ascii="Tahoma" w:hAnsi="Tahoma" w:cs="Tahoma"/>
          <w:bCs/>
          <w:sz w:val="20"/>
          <w:lang w:eastAsia="pl-PL"/>
        </w:rPr>
      </w:pPr>
      <w:r w:rsidRPr="00A32307">
        <w:rPr>
          <w:rFonts w:ascii="Tahoma" w:hAnsi="Tahoma" w:cs="Tahoma"/>
          <w:bCs/>
          <w:sz w:val="20"/>
          <w:lang w:eastAsia="pl-PL"/>
        </w:rPr>
        <w:tab/>
      </w:r>
      <w:r w:rsidR="00E164F0" w:rsidRPr="00A32307">
        <w:rPr>
          <w:rFonts w:ascii="Tahoma" w:hAnsi="Tahoma" w:cs="Tahoma"/>
          <w:bCs/>
          <w:sz w:val="20"/>
          <w:lang w:eastAsia="pl-PL"/>
        </w:rPr>
        <w:t>3)</w:t>
      </w:r>
      <w:r w:rsidR="00E164F0" w:rsidRPr="00A32307">
        <w:rPr>
          <w:rFonts w:ascii="Tahoma" w:hAnsi="Tahoma" w:cs="Tahoma"/>
          <w:bCs/>
          <w:sz w:val="20"/>
          <w:lang w:eastAsia="pl-PL"/>
        </w:rPr>
        <w:tab/>
      </w:r>
      <w:r w:rsidR="00F50DCE" w:rsidRPr="00A32307">
        <w:rPr>
          <w:rFonts w:ascii="Tahoma" w:hAnsi="Tahoma" w:cs="Tahoma"/>
          <w:bCs/>
          <w:sz w:val="20"/>
          <w:lang w:eastAsia="pl-PL"/>
        </w:rPr>
        <w:t>ceny, terminu wykonania zamówienia, okresu gwarancji i warunków płatności zawartych</w:t>
      </w:r>
      <w:r w:rsidR="00976C03" w:rsidRPr="00A32307">
        <w:rPr>
          <w:rFonts w:ascii="Tahoma" w:hAnsi="Tahoma" w:cs="Tahoma"/>
          <w:bCs/>
          <w:sz w:val="20"/>
          <w:lang w:eastAsia="pl-PL"/>
        </w:rPr>
        <w:t xml:space="preserve"> </w:t>
      </w:r>
      <w:r w:rsidR="00EB3DA8">
        <w:rPr>
          <w:rFonts w:ascii="Tahoma" w:hAnsi="Tahoma" w:cs="Tahoma"/>
          <w:bCs/>
          <w:sz w:val="20"/>
          <w:lang w:eastAsia="pl-PL"/>
        </w:rPr>
        <w:br/>
      </w:r>
      <w:r w:rsidR="00F50DCE" w:rsidRPr="00A32307">
        <w:rPr>
          <w:rFonts w:ascii="Tahoma" w:hAnsi="Tahoma" w:cs="Tahoma"/>
          <w:bCs/>
          <w:sz w:val="20"/>
          <w:lang w:eastAsia="pl-PL"/>
        </w:rPr>
        <w:t>w ofertach.</w:t>
      </w:r>
    </w:p>
    <w:p w:rsidR="00AD1AA5" w:rsidRDefault="00AD1AA5" w:rsidP="00FF0ADB">
      <w:pPr>
        <w:rPr>
          <w:rFonts w:ascii="Tahoma" w:hAnsi="Tahoma" w:cs="Tahoma"/>
          <w:b/>
        </w:rPr>
      </w:pPr>
    </w:p>
    <w:p w:rsidR="00AD1AA5" w:rsidRDefault="00AD1AA5" w:rsidP="006C02C2">
      <w:pPr>
        <w:ind w:left="426" w:hanging="426"/>
        <w:jc w:val="center"/>
        <w:rPr>
          <w:rFonts w:ascii="Tahoma" w:hAnsi="Tahoma" w:cs="Tahoma"/>
          <w:b/>
        </w:rPr>
      </w:pPr>
    </w:p>
    <w:p w:rsidR="00EB3DA8" w:rsidRDefault="00EB3DA8" w:rsidP="00F1226F">
      <w:pPr>
        <w:ind w:left="426" w:hanging="426"/>
        <w:jc w:val="center"/>
        <w:rPr>
          <w:rFonts w:ascii="Tahoma" w:hAnsi="Tahoma" w:cs="Tahoma"/>
          <w:b/>
        </w:rPr>
      </w:pPr>
    </w:p>
    <w:p w:rsidR="00F1226F" w:rsidRPr="00A32307" w:rsidRDefault="00F1226F" w:rsidP="00F1226F">
      <w:pPr>
        <w:ind w:left="426" w:hanging="426"/>
        <w:jc w:val="center"/>
        <w:rPr>
          <w:rFonts w:ascii="Tahoma" w:hAnsi="Tahoma" w:cs="Tahoma"/>
          <w:b/>
        </w:rPr>
      </w:pPr>
      <w:r w:rsidRPr="00A32307">
        <w:rPr>
          <w:rFonts w:ascii="Tahoma" w:hAnsi="Tahoma" w:cs="Tahoma"/>
          <w:b/>
        </w:rPr>
        <w:lastRenderedPageBreak/>
        <w:t>ROZDZIAŁ 21</w:t>
      </w:r>
    </w:p>
    <w:p w:rsidR="00F1226F" w:rsidRDefault="00F1226F" w:rsidP="00F1226F">
      <w:pPr>
        <w:ind w:left="426" w:hanging="426"/>
        <w:jc w:val="center"/>
        <w:rPr>
          <w:rFonts w:ascii="Tahoma" w:hAnsi="Tahoma" w:cs="Tahoma"/>
          <w:b/>
        </w:rPr>
      </w:pPr>
      <w:r w:rsidRPr="00A32307">
        <w:rPr>
          <w:rFonts w:ascii="Tahoma" w:hAnsi="Tahoma" w:cs="Tahoma"/>
          <w:b/>
        </w:rPr>
        <w:t>OPIS SPOSÓBU OBLICZENIA CENY, RAŻĄCO NISKA CENA</w:t>
      </w:r>
    </w:p>
    <w:p w:rsidR="00F1226F" w:rsidRPr="00A32307" w:rsidRDefault="00F1226F" w:rsidP="00F1226F">
      <w:pPr>
        <w:ind w:left="426" w:hanging="426"/>
        <w:jc w:val="center"/>
        <w:rPr>
          <w:rFonts w:ascii="Tahoma" w:hAnsi="Tahoma" w:cs="Tahoma"/>
          <w:b/>
        </w:rPr>
      </w:pPr>
    </w:p>
    <w:p w:rsidR="00F1226F" w:rsidRPr="00082D4A" w:rsidRDefault="00F1226F" w:rsidP="00D41811">
      <w:pPr>
        <w:numPr>
          <w:ilvl w:val="0"/>
          <w:numId w:val="20"/>
        </w:numPr>
        <w:tabs>
          <w:tab w:val="clear" w:pos="720"/>
          <w:tab w:val="num" w:pos="426"/>
        </w:tabs>
        <w:ind w:left="426" w:hanging="426"/>
        <w:jc w:val="both"/>
        <w:rPr>
          <w:rFonts w:ascii="Tahoma" w:hAnsi="Tahoma" w:cs="Tahoma"/>
        </w:rPr>
      </w:pPr>
      <w:r w:rsidRPr="00082D4A">
        <w:rPr>
          <w:rFonts w:ascii="Tahoma" w:hAnsi="Tahoma" w:cs="Tahoma"/>
        </w:rPr>
        <w:t>Każdy Wykonawca może zaproponować tylko jedną cenę uwzględniającą należny i obowiązujący podatek                          od towarów i usług z dokładnością nie większą niż do dwóch miejsc po przecinku.</w:t>
      </w:r>
    </w:p>
    <w:p w:rsidR="00F1226F" w:rsidRDefault="00F1226F" w:rsidP="00F1226F">
      <w:pPr>
        <w:jc w:val="both"/>
        <w:rPr>
          <w:rFonts w:ascii="Tahoma" w:hAnsi="Tahoma" w:cs="Tahoma"/>
        </w:rPr>
      </w:pPr>
    </w:p>
    <w:p w:rsidR="00F1226F" w:rsidRPr="00082D4A" w:rsidRDefault="00F1226F" w:rsidP="00D41811">
      <w:pPr>
        <w:numPr>
          <w:ilvl w:val="0"/>
          <w:numId w:val="20"/>
        </w:numPr>
        <w:tabs>
          <w:tab w:val="clear" w:pos="720"/>
          <w:tab w:val="num" w:pos="426"/>
        </w:tabs>
        <w:ind w:left="426" w:hanging="426"/>
        <w:jc w:val="both"/>
        <w:rPr>
          <w:rFonts w:ascii="Tahoma" w:hAnsi="Tahoma" w:cs="Tahoma"/>
        </w:rPr>
      </w:pPr>
      <w:r w:rsidRPr="00082D4A">
        <w:rPr>
          <w:rFonts w:ascii="Tahoma" w:hAnsi="Tahoma" w:cs="Tahoma"/>
          <w:bCs/>
        </w:rPr>
        <w:t xml:space="preserve">Cena oferty będzie ceną ryczałtową. </w:t>
      </w:r>
      <w:r w:rsidRPr="00082D4A">
        <w:rPr>
          <w:rFonts w:ascii="Tahoma" w:hAnsi="Tahoma" w:cs="Tahoma"/>
        </w:rPr>
        <w:t>Wykonawca ponosi wszelkie ryzyko związane z określeniem całkowitej ceny oferty na podstawie własnej analizy ekonomicznej.</w:t>
      </w:r>
    </w:p>
    <w:p w:rsidR="00F1226F" w:rsidRPr="00082D4A" w:rsidRDefault="00F1226F" w:rsidP="00F1226F">
      <w:pPr>
        <w:jc w:val="both"/>
        <w:rPr>
          <w:rFonts w:ascii="Tahoma" w:hAnsi="Tahoma" w:cs="Tahoma"/>
        </w:rPr>
      </w:pPr>
    </w:p>
    <w:p w:rsidR="00F1226F" w:rsidRPr="00082D4A" w:rsidRDefault="00F1226F" w:rsidP="00D41811">
      <w:pPr>
        <w:numPr>
          <w:ilvl w:val="0"/>
          <w:numId w:val="20"/>
        </w:numPr>
        <w:tabs>
          <w:tab w:val="clear" w:pos="720"/>
          <w:tab w:val="num" w:pos="426"/>
        </w:tabs>
        <w:ind w:left="426" w:hanging="426"/>
        <w:jc w:val="both"/>
        <w:rPr>
          <w:rFonts w:ascii="Tahoma" w:hAnsi="Tahoma" w:cs="Tahoma"/>
        </w:rPr>
      </w:pPr>
      <w:r w:rsidRPr="00082D4A">
        <w:rPr>
          <w:rFonts w:ascii="Tahoma" w:hAnsi="Tahoma" w:cs="Tahoma"/>
        </w:rPr>
        <w:t xml:space="preserve">Podana w ofercie cena ryczałtowa musi uwzględniać wszystkie koszty składające się na prawidłową realizację przedmiotu zamówienia </w:t>
      </w:r>
      <w:r w:rsidRPr="00082D4A">
        <w:rPr>
          <w:rFonts w:ascii="Tahoma" w:hAnsi="Tahoma" w:cs="Tahoma"/>
          <w:lang w:eastAsia="pl-PL"/>
        </w:rPr>
        <w:t>wynikające z opisu przedmiotu zamówienia. Wykonawca musi przewidzieć wszystkie okoliczności, które zmierzają do prawidłowego i należytego wykonania przedmiotu zamówienia oraz które mogą wpłynąć na cenę zamówienia</w:t>
      </w:r>
      <w:r w:rsidRPr="00082D4A">
        <w:rPr>
          <w:rFonts w:ascii="Tahoma" w:hAnsi="Tahoma" w:cs="Tahoma"/>
        </w:rPr>
        <w:t xml:space="preserve">. W związku z przyjętym wynagrodzeniem ryczałtowym wykonawcy nie będzie przysługiwać roszczenie o podwyższenie wynagrodzenia, chociażby nastąpiło zwiększenie rozmiaru lub kosztów wykonywania </w:t>
      </w:r>
      <w:r w:rsidR="002067C4">
        <w:rPr>
          <w:rFonts w:ascii="Tahoma" w:hAnsi="Tahoma" w:cs="Tahoma"/>
        </w:rPr>
        <w:t>robót</w:t>
      </w:r>
      <w:r w:rsidRPr="00082D4A">
        <w:rPr>
          <w:rFonts w:ascii="Tahoma" w:hAnsi="Tahoma" w:cs="Tahoma"/>
        </w:rPr>
        <w:t>.</w:t>
      </w:r>
    </w:p>
    <w:p w:rsidR="00F1226F" w:rsidRPr="00082D4A" w:rsidRDefault="00F1226F" w:rsidP="00F1226F">
      <w:pPr>
        <w:jc w:val="both"/>
        <w:rPr>
          <w:rFonts w:ascii="Tahoma" w:hAnsi="Tahoma" w:cs="Tahoma"/>
        </w:rPr>
      </w:pPr>
    </w:p>
    <w:p w:rsidR="00F1226F" w:rsidRPr="00082D4A" w:rsidRDefault="00F1226F" w:rsidP="00D41811">
      <w:pPr>
        <w:numPr>
          <w:ilvl w:val="0"/>
          <w:numId w:val="20"/>
        </w:numPr>
        <w:tabs>
          <w:tab w:val="clear" w:pos="720"/>
          <w:tab w:val="num" w:pos="426"/>
        </w:tabs>
        <w:ind w:left="426" w:hanging="426"/>
        <w:jc w:val="both"/>
        <w:rPr>
          <w:rFonts w:ascii="Tahoma" w:hAnsi="Tahoma" w:cs="Tahoma"/>
        </w:rPr>
      </w:pPr>
      <w:r w:rsidRPr="00082D4A">
        <w:rPr>
          <w:rFonts w:ascii="Tahoma" w:hAnsi="Tahoma" w:cs="Tahoma"/>
        </w:rPr>
        <w:t>Wszelkie upusty i rabaty udzielane zamawiającemu przez wykonawcę muszą być ujęte w cenie oferty.</w:t>
      </w:r>
    </w:p>
    <w:p w:rsidR="00F1226F" w:rsidRPr="00082D4A" w:rsidRDefault="00F1226F" w:rsidP="00F1226F">
      <w:pPr>
        <w:jc w:val="both"/>
        <w:rPr>
          <w:rFonts w:ascii="Tahoma" w:hAnsi="Tahoma" w:cs="Tahoma"/>
        </w:rPr>
      </w:pPr>
    </w:p>
    <w:p w:rsidR="00F1226F" w:rsidRDefault="00F1226F" w:rsidP="00D41811">
      <w:pPr>
        <w:numPr>
          <w:ilvl w:val="0"/>
          <w:numId w:val="20"/>
        </w:numPr>
        <w:tabs>
          <w:tab w:val="left" w:pos="426"/>
        </w:tabs>
        <w:ind w:hanging="720"/>
        <w:jc w:val="both"/>
        <w:rPr>
          <w:rFonts w:ascii="Tahoma" w:hAnsi="Tahoma" w:cs="Tahoma"/>
        </w:rPr>
      </w:pPr>
      <w:r>
        <w:rPr>
          <w:rFonts w:ascii="Tahoma" w:hAnsi="Tahoma" w:cs="Tahoma"/>
        </w:rPr>
        <w:t>J</w:t>
      </w:r>
      <w:r>
        <w:rPr>
          <w:rFonts w:ascii="Tahoma" w:hAnsi="Tahoma" w:cs="Tahoma"/>
          <w:bCs/>
          <w:lang w:eastAsia="pl-PL"/>
        </w:rPr>
        <w:t>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w:t>
      </w:r>
    </w:p>
    <w:p w:rsidR="00F1226F" w:rsidRDefault="00F1226F" w:rsidP="00F1226F">
      <w:pPr>
        <w:suppressAutoHyphens w:val="0"/>
        <w:ind w:left="1418" w:hanging="426"/>
        <w:jc w:val="both"/>
        <w:rPr>
          <w:rFonts w:ascii="Tahoma" w:hAnsi="Tahoma" w:cs="Tahoma"/>
        </w:rPr>
      </w:pPr>
      <w:r>
        <w:rPr>
          <w:rFonts w:ascii="Tahoma" w:hAnsi="Tahoma" w:cs="Tahoma"/>
          <w:color w:val="000000"/>
          <w:lang w:eastAsia="pl-PL"/>
        </w:rPr>
        <w:t>-</w:t>
      </w:r>
      <w:r>
        <w:rPr>
          <w:rFonts w:ascii="Tahoma" w:hAnsi="Tahoma" w:cs="Tahoma"/>
          <w:color w:val="000000"/>
          <w:lang w:eastAsia="pl-PL"/>
        </w:rPr>
        <w:tab/>
        <w:t xml:space="preserve">oszczędności metody wykonania zamówienia, wybranych rozwiązań technicznych, wyjątkowo </w:t>
      </w:r>
      <w:r>
        <w:rPr>
          <w:rFonts w:ascii="Tahoma" w:hAnsi="Tahoma" w:cs="Tahoma"/>
          <w:lang w:eastAsia="pl-PL"/>
        </w:rPr>
        <w:t xml:space="preserve">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w:t>
      </w:r>
      <w:r>
        <w:rPr>
          <w:rFonts w:ascii="Tahoma" w:hAnsi="Tahoma" w:cs="Tahoma"/>
        </w:rPr>
        <w:t xml:space="preserve">przepisów ustawy z dnia 10 października 2002 r. o minimalnym wynagrodzeniu za </w:t>
      </w:r>
      <w:r w:rsidRPr="00E337BB">
        <w:rPr>
          <w:rFonts w:ascii="Tahoma" w:hAnsi="Tahoma" w:cs="Tahoma"/>
        </w:rPr>
        <w:t>pracę (</w:t>
      </w:r>
      <w:r w:rsidR="002067C4" w:rsidRPr="002067C4">
        <w:rPr>
          <w:rFonts w:ascii="Tahoma" w:hAnsi="Tahoma" w:cs="Tahoma"/>
        </w:rPr>
        <w:t>Dz. U. z 2018 r. poz. 2177</w:t>
      </w:r>
      <w:r w:rsidRPr="00E337BB">
        <w:rPr>
          <w:rFonts w:ascii="Tahoma" w:hAnsi="Tahoma" w:cs="Tahoma"/>
        </w:rPr>
        <w:t>);</w:t>
      </w:r>
    </w:p>
    <w:p w:rsidR="00F1226F" w:rsidRDefault="00F1226F" w:rsidP="00F1226F">
      <w:pPr>
        <w:suppressAutoHyphens w:val="0"/>
        <w:ind w:left="709" w:firstLine="283"/>
        <w:rPr>
          <w:rFonts w:ascii="Tahoma" w:hAnsi="Tahoma" w:cs="Tahoma"/>
          <w:lang w:eastAsia="pl-PL"/>
        </w:rPr>
      </w:pPr>
      <w:r>
        <w:rPr>
          <w:rFonts w:ascii="Tahoma" w:hAnsi="Tahoma" w:cs="Tahoma"/>
          <w:lang w:eastAsia="pl-PL"/>
        </w:rPr>
        <w:t>-</w:t>
      </w:r>
      <w:r>
        <w:rPr>
          <w:rFonts w:ascii="Tahoma" w:hAnsi="Tahoma" w:cs="Tahoma"/>
          <w:lang w:eastAsia="pl-PL"/>
        </w:rPr>
        <w:tab/>
        <w:t>pomocy publicznej udzielonej na podstawie odrębnych przepisów,</w:t>
      </w:r>
    </w:p>
    <w:p w:rsidR="00F1226F" w:rsidRDefault="00F1226F" w:rsidP="00F1226F">
      <w:pPr>
        <w:suppressAutoHyphens w:val="0"/>
        <w:ind w:left="1418" w:hanging="426"/>
        <w:jc w:val="both"/>
        <w:rPr>
          <w:rFonts w:ascii="Tahoma" w:hAnsi="Tahoma" w:cs="Tahoma"/>
          <w:bCs/>
          <w:lang w:eastAsia="pl-PL"/>
        </w:rPr>
      </w:pPr>
      <w:r>
        <w:rPr>
          <w:rFonts w:ascii="Tahoma" w:hAnsi="Tahoma" w:cs="Tahoma"/>
          <w:lang w:eastAsia="pl-PL"/>
        </w:rPr>
        <w:t>-</w:t>
      </w:r>
      <w:r>
        <w:rPr>
          <w:rFonts w:ascii="Tahoma" w:hAnsi="Tahoma" w:cs="Tahoma"/>
          <w:lang w:eastAsia="pl-PL"/>
        </w:rPr>
        <w:tab/>
      </w:r>
      <w:r>
        <w:rPr>
          <w:rFonts w:ascii="Tahoma" w:hAnsi="Tahoma" w:cs="Tahoma"/>
          <w:bCs/>
          <w:lang w:eastAsia="pl-PL"/>
        </w:rPr>
        <w:t>wynikającym z przepisów prawa pracy i przepisów o zabezpieczeniu społecznym, obowiązujących w miejscu, w którym realizowane jest zamówienie;</w:t>
      </w:r>
    </w:p>
    <w:p w:rsidR="00F1226F" w:rsidRDefault="00F1226F" w:rsidP="00F1226F">
      <w:pPr>
        <w:suppressAutoHyphens w:val="0"/>
        <w:ind w:left="709" w:firstLine="283"/>
        <w:rPr>
          <w:rFonts w:ascii="Tahoma" w:hAnsi="Tahoma" w:cs="Tahoma"/>
          <w:bCs/>
          <w:lang w:eastAsia="pl-PL"/>
        </w:rPr>
      </w:pPr>
      <w:r>
        <w:rPr>
          <w:rFonts w:ascii="Tahoma" w:hAnsi="Tahoma" w:cs="Tahoma"/>
          <w:bCs/>
          <w:lang w:eastAsia="pl-PL"/>
        </w:rPr>
        <w:t>-</w:t>
      </w:r>
      <w:r>
        <w:rPr>
          <w:rFonts w:ascii="Tahoma" w:hAnsi="Tahoma" w:cs="Tahoma"/>
          <w:bCs/>
          <w:lang w:eastAsia="pl-PL"/>
        </w:rPr>
        <w:tab/>
        <w:t>wynikającym z przepisów prawa ochrony środowiska;</w:t>
      </w:r>
    </w:p>
    <w:p w:rsidR="00F1226F" w:rsidRDefault="00F1226F" w:rsidP="00F1226F">
      <w:pPr>
        <w:suppressAutoHyphens w:val="0"/>
        <w:ind w:left="709" w:firstLine="283"/>
        <w:rPr>
          <w:rFonts w:ascii="Tahoma" w:hAnsi="Tahoma" w:cs="Tahoma"/>
          <w:bCs/>
          <w:lang w:eastAsia="pl-PL"/>
        </w:rPr>
      </w:pPr>
      <w:r>
        <w:rPr>
          <w:rFonts w:ascii="Tahoma" w:hAnsi="Tahoma" w:cs="Tahoma"/>
          <w:bCs/>
          <w:lang w:eastAsia="pl-PL"/>
        </w:rPr>
        <w:t>-</w:t>
      </w:r>
      <w:r>
        <w:rPr>
          <w:rFonts w:ascii="Tahoma" w:hAnsi="Tahoma" w:cs="Tahoma"/>
          <w:bCs/>
          <w:lang w:eastAsia="pl-PL"/>
        </w:rPr>
        <w:tab/>
        <w:t>powierzenia wykonania części zamówienia podwykonawcy.</w:t>
      </w:r>
    </w:p>
    <w:p w:rsidR="00F1226F" w:rsidRPr="00082D4A" w:rsidRDefault="00F1226F" w:rsidP="00F1226F">
      <w:pPr>
        <w:tabs>
          <w:tab w:val="left" w:pos="709"/>
        </w:tabs>
        <w:suppressAutoHyphens w:val="0"/>
        <w:autoSpaceDE w:val="0"/>
        <w:autoSpaceDN w:val="0"/>
        <w:adjustRightInd w:val="0"/>
        <w:jc w:val="both"/>
        <w:rPr>
          <w:rFonts w:ascii="Tahoma" w:hAnsi="Tahoma" w:cs="Tahoma"/>
          <w:bCs/>
          <w:lang w:eastAsia="pl-PL"/>
        </w:rPr>
      </w:pPr>
    </w:p>
    <w:p w:rsidR="00F1226F" w:rsidRPr="00082D4A" w:rsidRDefault="00F1226F" w:rsidP="00D41811">
      <w:pPr>
        <w:numPr>
          <w:ilvl w:val="0"/>
          <w:numId w:val="20"/>
        </w:numPr>
        <w:tabs>
          <w:tab w:val="clear" w:pos="720"/>
          <w:tab w:val="num" w:pos="426"/>
        </w:tabs>
        <w:suppressAutoHyphens w:val="0"/>
        <w:autoSpaceDE w:val="0"/>
        <w:autoSpaceDN w:val="0"/>
        <w:adjustRightInd w:val="0"/>
        <w:ind w:hanging="720"/>
        <w:jc w:val="both"/>
        <w:rPr>
          <w:rFonts w:ascii="Tahoma" w:hAnsi="Tahoma" w:cs="Tahoma"/>
          <w:bCs/>
          <w:lang w:eastAsia="pl-PL"/>
        </w:rPr>
      </w:pPr>
      <w:r w:rsidRPr="00082D4A">
        <w:rPr>
          <w:rFonts w:ascii="Tahoma" w:hAnsi="Tahoma" w:cs="Tahoma"/>
          <w:bCs/>
          <w:lang w:eastAsia="pl-PL"/>
        </w:rPr>
        <w:t>W przypadku gdy cena całkowita oferty jest niższa o co najmniej</w:t>
      </w:r>
      <w:r w:rsidRPr="00082D4A">
        <w:rPr>
          <w:rFonts w:ascii="Tahoma" w:hAnsi="Tahoma" w:cs="Tahoma"/>
          <w:lang w:eastAsia="pl-PL"/>
        </w:rPr>
        <w:t xml:space="preserve"> </w:t>
      </w:r>
      <w:r w:rsidRPr="00082D4A">
        <w:rPr>
          <w:rFonts w:ascii="Tahoma" w:hAnsi="Tahoma" w:cs="Tahoma"/>
          <w:bCs/>
          <w:lang w:eastAsia="pl-PL"/>
        </w:rPr>
        <w:t>30% od:</w:t>
      </w:r>
    </w:p>
    <w:p w:rsidR="00F1226F" w:rsidRPr="00082D4A" w:rsidRDefault="00F1226F" w:rsidP="00F1226F">
      <w:pPr>
        <w:tabs>
          <w:tab w:val="left" w:pos="709"/>
        </w:tabs>
        <w:suppressAutoHyphens w:val="0"/>
        <w:autoSpaceDE w:val="0"/>
        <w:autoSpaceDN w:val="0"/>
        <w:adjustRightInd w:val="0"/>
        <w:ind w:firstLine="426"/>
        <w:jc w:val="both"/>
        <w:rPr>
          <w:rFonts w:ascii="Tahoma" w:hAnsi="Tahoma" w:cs="Tahoma"/>
          <w:lang w:eastAsia="pl-PL"/>
        </w:rPr>
      </w:pPr>
    </w:p>
    <w:p w:rsidR="00F1226F" w:rsidRPr="00A6297C" w:rsidRDefault="00F1226F" w:rsidP="00F1226F">
      <w:pPr>
        <w:suppressAutoHyphens w:val="0"/>
        <w:autoSpaceDE w:val="0"/>
        <w:autoSpaceDN w:val="0"/>
        <w:adjustRightInd w:val="0"/>
        <w:ind w:left="1418" w:hanging="426"/>
        <w:jc w:val="both"/>
        <w:rPr>
          <w:rFonts w:ascii="Tahoma" w:hAnsi="Tahoma" w:cs="Tahoma"/>
          <w:bCs/>
          <w:lang w:eastAsia="pl-PL"/>
        </w:rPr>
      </w:pPr>
      <w:r w:rsidRPr="00082D4A">
        <w:rPr>
          <w:rFonts w:ascii="Tahoma" w:hAnsi="Tahoma" w:cs="Tahoma"/>
          <w:bCs/>
          <w:lang w:eastAsia="pl-PL"/>
        </w:rPr>
        <w:t>-</w:t>
      </w:r>
      <w:r w:rsidRPr="00082D4A">
        <w:rPr>
          <w:rFonts w:ascii="Tahoma" w:hAnsi="Tahoma" w:cs="Tahoma"/>
          <w:bCs/>
          <w:lang w:eastAsia="pl-PL"/>
        </w:rPr>
        <w:tab/>
        <w:t xml:space="preserve">wartości zamówienia powiększonej o należny podatek od towarów i usług, ustalonej przed wszczęciem postępowania zgodnie z art. 35 ust. 1 i 2 lub średniej arytmetycznej cen wszystkich </w:t>
      </w:r>
      <w:bookmarkStart w:id="2" w:name="_GoBack"/>
      <w:r w:rsidRPr="00A6297C">
        <w:rPr>
          <w:rFonts w:ascii="Tahoma" w:hAnsi="Tahoma" w:cs="Tahoma"/>
          <w:bCs/>
          <w:lang w:eastAsia="pl-PL"/>
        </w:rPr>
        <w:t xml:space="preserve">złożonych ofert, zamawiający zwraca się o udzielenie wyjaśnień, o których mowa w ust. 1, </w:t>
      </w:r>
      <w:r w:rsidRPr="00A6297C">
        <w:rPr>
          <w:rFonts w:ascii="Tahoma" w:hAnsi="Tahoma" w:cs="Tahoma"/>
          <w:bCs/>
          <w:u w:val="single"/>
          <w:lang w:eastAsia="pl-PL"/>
        </w:rPr>
        <w:t>chyba że</w:t>
      </w:r>
      <w:r w:rsidRPr="00A6297C">
        <w:rPr>
          <w:rFonts w:ascii="Tahoma" w:hAnsi="Tahoma" w:cs="Tahoma"/>
          <w:bCs/>
          <w:lang w:eastAsia="pl-PL"/>
        </w:rPr>
        <w:t xml:space="preserve"> rozbieżność wynika  z okoliczności oczywistych, które nie wymagają wyjaśnienia;</w:t>
      </w:r>
    </w:p>
    <w:bookmarkEnd w:id="2"/>
    <w:p w:rsidR="00F1226F" w:rsidRPr="00082D4A" w:rsidRDefault="00F1226F" w:rsidP="00F1226F">
      <w:pPr>
        <w:suppressAutoHyphens w:val="0"/>
        <w:autoSpaceDE w:val="0"/>
        <w:autoSpaceDN w:val="0"/>
        <w:adjustRightInd w:val="0"/>
        <w:ind w:left="1418" w:hanging="426"/>
        <w:jc w:val="both"/>
        <w:rPr>
          <w:rFonts w:ascii="Tahoma" w:hAnsi="Tahoma" w:cs="Tahoma"/>
          <w:bCs/>
          <w:lang w:eastAsia="pl-PL"/>
        </w:rPr>
      </w:pPr>
      <w:r w:rsidRPr="00082D4A">
        <w:rPr>
          <w:rFonts w:ascii="Tahoma" w:hAnsi="Tahoma" w:cs="Tahoma"/>
          <w:bCs/>
          <w:lang w:eastAsia="pl-PL"/>
        </w:rPr>
        <w:t>-</w:t>
      </w:r>
      <w:r w:rsidRPr="00082D4A">
        <w:rPr>
          <w:rFonts w:ascii="Tahoma" w:hAnsi="Tahoma" w:cs="Tahoma"/>
          <w:bCs/>
          <w:lang w:eastAsia="pl-PL"/>
        </w:rPr>
        <w:tab/>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w:t>
      </w:r>
      <w:r>
        <w:rPr>
          <w:rFonts w:ascii="Tahoma" w:hAnsi="Tahoma" w:cs="Tahoma"/>
          <w:bCs/>
          <w:lang w:eastAsia="pl-PL"/>
        </w:rPr>
        <w:t xml:space="preserve">                   </w:t>
      </w:r>
      <w:r w:rsidRPr="00082D4A">
        <w:rPr>
          <w:rFonts w:ascii="Tahoma" w:hAnsi="Tahoma" w:cs="Tahoma"/>
          <w:bCs/>
          <w:lang w:eastAsia="pl-PL"/>
        </w:rPr>
        <w:t xml:space="preserve">o których mowa w ust. 1 </w:t>
      </w:r>
    </w:p>
    <w:p w:rsidR="00F1226F" w:rsidRPr="00082D4A" w:rsidRDefault="00F1226F" w:rsidP="00F1226F">
      <w:pPr>
        <w:suppressAutoHyphens w:val="0"/>
        <w:autoSpaceDE w:val="0"/>
        <w:autoSpaceDN w:val="0"/>
        <w:adjustRightInd w:val="0"/>
        <w:jc w:val="both"/>
        <w:rPr>
          <w:rFonts w:ascii="Tahoma" w:hAnsi="Tahoma" w:cs="Tahoma"/>
          <w:lang w:eastAsia="pl-PL"/>
        </w:rPr>
      </w:pPr>
    </w:p>
    <w:p w:rsidR="00F1226F" w:rsidRPr="00082D4A" w:rsidRDefault="00F1226F" w:rsidP="00F1226F">
      <w:pPr>
        <w:tabs>
          <w:tab w:val="left" w:pos="0"/>
          <w:tab w:val="left" w:pos="426"/>
        </w:tabs>
        <w:suppressAutoHyphens w:val="0"/>
        <w:autoSpaceDE w:val="0"/>
        <w:autoSpaceDN w:val="0"/>
        <w:adjustRightInd w:val="0"/>
        <w:jc w:val="both"/>
        <w:rPr>
          <w:rFonts w:ascii="Tahoma" w:hAnsi="Tahoma" w:cs="Tahoma"/>
          <w:lang w:eastAsia="pl-PL"/>
        </w:rPr>
      </w:pPr>
      <w:r w:rsidRPr="00082D4A">
        <w:rPr>
          <w:rFonts w:ascii="Tahoma" w:hAnsi="Tahoma" w:cs="Tahoma"/>
          <w:lang w:eastAsia="pl-PL"/>
        </w:rPr>
        <w:t>7.</w:t>
      </w:r>
      <w:r w:rsidRPr="00082D4A">
        <w:rPr>
          <w:rFonts w:ascii="Tahoma" w:hAnsi="Tahoma" w:cs="Tahoma"/>
          <w:lang w:eastAsia="pl-PL"/>
        </w:rPr>
        <w:tab/>
        <w:t>Obowiązek wykazania, że oferta nie zawiera rażąco niskiej ceny spoczywa na wykonawcy.</w:t>
      </w:r>
    </w:p>
    <w:p w:rsidR="00F1226F" w:rsidRPr="00082D4A" w:rsidRDefault="00F1226F" w:rsidP="00F1226F">
      <w:pPr>
        <w:tabs>
          <w:tab w:val="left" w:pos="0"/>
          <w:tab w:val="left" w:pos="426"/>
        </w:tabs>
        <w:suppressAutoHyphens w:val="0"/>
        <w:autoSpaceDE w:val="0"/>
        <w:autoSpaceDN w:val="0"/>
        <w:adjustRightInd w:val="0"/>
        <w:jc w:val="both"/>
        <w:rPr>
          <w:rFonts w:ascii="Tahoma" w:hAnsi="Tahoma" w:cs="Tahoma"/>
          <w:lang w:eastAsia="pl-PL"/>
        </w:rPr>
      </w:pPr>
    </w:p>
    <w:p w:rsidR="00F1226F" w:rsidRPr="00082D4A" w:rsidRDefault="00F1226F" w:rsidP="00F1226F">
      <w:pPr>
        <w:tabs>
          <w:tab w:val="left" w:pos="0"/>
          <w:tab w:val="left" w:pos="426"/>
        </w:tabs>
        <w:suppressAutoHyphens w:val="0"/>
        <w:autoSpaceDE w:val="0"/>
        <w:autoSpaceDN w:val="0"/>
        <w:adjustRightInd w:val="0"/>
        <w:ind w:left="420" w:hanging="420"/>
        <w:jc w:val="both"/>
        <w:rPr>
          <w:rFonts w:ascii="Tahoma" w:hAnsi="Tahoma" w:cs="Tahoma"/>
          <w:lang w:eastAsia="pl-PL"/>
        </w:rPr>
      </w:pPr>
      <w:r w:rsidRPr="00082D4A">
        <w:rPr>
          <w:rFonts w:ascii="Tahoma" w:hAnsi="Tahoma" w:cs="Tahoma"/>
          <w:lang w:eastAsia="pl-PL"/>
        </w:rPr>
        <w:t>8.</w:t>
      </w:r>
      <w:r w:rsidRPr="00082D4A">
        <w:rPr>
          <w:rFonts w:ascii="Tahoma" w:hAnsi="Tahoma" w:cs="Tahoma"/>
          <w:lang w:eastAsia="pl-PL"/>
        </w:rPr>
        <w:tab/>
      </w:r>
      <w:r w:rsidRPr="00082D4A">
        <w:rPr>
          <w:rFonts w:ascii="Tahoma" w:hAnsi="Tahoma" w:cs="Tahoma"/>
          <w:bCs/>
          <w:lang w:eastAsia="pl-PL"/>
        </w:rPr>
        <w:t>Zamawiający odrzuca ofertę wykonawcy, który nie udzielił wyjaśnień lub jeżeli dokonana ocena wyjaśnień wraz ze złożonymi dowodami potwierdza, że oferta zawiera rażąco niską cenę lub koszt w stosunku do przedmiotu zamówienia.</w:t>
      </w:r>
    </w:p>
    <w:p w:rsidR="00DA7A57" w:rsidRPr="00BD7CA4" w:rsidRDefault="00DA7A57" w:rsidP="00AD1AA5">
      <w:pPr>
        <w:shd w:val="clear" w:color="auto" w:fill="FFFFFF"/>
        <w:spacing w:line="269" w:lineRule="exact"/>
        <w:rPr>
          <w:rFonts w:ascii="Tahoma" w:hAnsi="Tahoma" w:cs="Tahoma"/>
          <w:b/>
          <w:spacing w:val="-2"/>
        </w:rPr>
      </w:pPr>
    </w:p>
    <w:p w:rsidR="002067C4" w:rsidRDefault="002067C4" w:rsidP="006C02C2">
      <w:pPr>
        <w:shd w:val="clear" w:color="auto" w:fill="FFFFFF"/>
        <w:spacing w:line="269" w:lineRule="exact"/>
        <w:ind w:left="426" w:hanging="426"/>
        <w:jc w:val="center"/>
        <w:rPr>
          <w:rFonts w:ascii="Tahoma" w:hAnsi="Tahoma" w:cs="Tahoma"/>
          <w:b/>
          <w:spacing w:val="-2"/>
        </w:rPr>
      </w:pPr>
    </w:p>
    <w:p w:rsidR="00A6297C" w:rsidRDefault="00A6297C" w:rsidP="006C02C2">
      <w:pPr>
        <w:shd w:val="clear" w:color="auto" w:fill="FFFFFF"/>
        <w:spacing w:line="269" w:lineRule="exact"/>
        <w:ind w:left="426" w:hanging="426"/>
        <w:jc w:val="center"/>
        <w:rPr>
          <w:rFonts w:ascii="Tahoma" w:hAnsi="Tahoma" w:cs="Tahoma"/>
          <w:b/>
          <w:spacing w:val="-2"/>
        </w:rPr>
      </w:pPr>
    </w:p>
    <w:p w:rsidR="00EB3DA8" w:rsidRDefault="00EB3DA8" w:rsidP="006C02C2">
      <w:pPr>
        <w:shd w:val="clear" w:color="auto" w:fill="FFFFFF"/>
        <w:spacing w:line="269" w:lineRule="exact"/>
        <w:ind w:left="426" w:hanging="426"/>
        <w:jc w:val="center"/>
        <w:rPr>
          <w:rFonts w:ascii="Tahoma" w:hAnsi="Tahoma" w:cs="Tahoma"/>
          <w:b/>
          <w:spacing w:val="-2"/>
        </w:rPr>
      </w:pPr>
    </w:p>
    <w:p w:rsidR="006A21AD" w:rsidRPr="00BD7CA4" w:rsidRDefault="005219A7" w:rsidP="006C02C2">
      <w:pPr>
        <w:shd w:val="clear" w:color="auto" w:fill="FFFFFF"/>
        <w:spacing w:line="269" w:lineRule="exact"/>
        <w:ind w:left="426" w:hanging="426"/>
        <w:jc w:val="center"/>
        <w:rPr>
          <w:rFonts w:ascii="Tahoma" w:hAnsi="Tahoma" w:cs="Tahoma"/>
          <w:b/>
          <w:spacing w:val="-2"/>
        </w:rPr>
      </w:pPr>
      <w:r w:rsidRPr="00BD7CA4">
        <w:rPr>
          <w:rFonts w:ascii="Tahoma" w:hAnsi="Tahoma" w:cs="Tahoma"/>
          <w:b/>
          <w:spacing w:val="-2"/>
        </w:rPr>
        <w:lastRenderedPageBreak/>
        <w:t>ROZDZIAŁ</w:t>
      </w:r>
      <w:r w:rsidR="00176EF0" w:rsidRPr="00BD7CA4">
        <w:rPr>
          <w:rFonts w:ascii="Tahoma" w:hAnsi="Tahoma" w:cs="Tahoma"/>
          <w:b/>
          <w:spacing w:val="-2"/>
        </w:rPr>
        <w:t xml:space="preserve"> 22</w:t>
      </w:r>
    </w:p>
    <w:p w:rsidR="0006750E" w:rsidRPr="00BD7CA4" w:rsidRDefault="005219A7" w:rsidP="00E45B87">
      <w:pPr>
        <w:shd w:val="clear" w:color="auto" w:fill="FFFFFF"/>
        <w:spacing w:line="269" w:lineRule="exact"/>
        <w:ind w:left="426" w:hanging="426"/>
        <w:jc w:val="center"/>
        <w:rPr>
          <w:rFonts w:ascii="Tahoma" w:hAnsi="Tahoma" w:cs="Tahoma"/>
          <w:b/>
          <w:bCs/>
          <w:lang w:eastAsia="pl-PL"/>
        </w:rPr>
      </w:pPr>
      <w:r w:rsidRPr="00BD7CA4">
        <w:rPr>
          <w:rFonts w:ascii="Tahoma" w:hAnsi="Tahoma" w:cs="Tahoma"/>
          <w:b/>
          <w:spacing w:val="-2"/>
        </w:rPr>
        <w:t xml:space="preserve">KRYTERIA </w:t>
      </w:r>
      <w:r w:rsidR="00475C49" w:rsidRPr="00BD7CA4">
        <w:rPr>
          <w:rFonts w:ascii="Tahoma" w:hAnsi="Tahoma" w:cs="Tahoma"/>
          <w:b/>
          <w:spacing w:val="-2"/>
        </w:rPr>
        <w:t>OCENY OFER</w:t>
      </w:r>
      <w:r w:rsidR="00587694" w:rsidRPr="00BD7CA4">
        <w:rPr>
          <w:rFonts w:ascii="Tahoma" w:hAnsi="Tahoma" w:cs="Tahoma"/>
          <w:b/>
          <w:bCs/>
          <w:lang w:eastAsia="pl-PL"/>
        </w:rPr>
        <w:t xml:space="preserve">T </w:t>
      </w:r>
    </w:p>
    <w:p w:rsidR="00A32307" w:rsidRPr="00BD7CA4" w:rsidRDefault="00A32307" w:rsidP="00E45B87">
      <w:pPr>
        <w:shd w:val="clear" w:color="auto" w:fill="FFFFFF"/>
        <w:spacing w:line="269" w:lineRule="exact"/>
        <w:ind w:left="426" w:hanging="426"/>
        <w:jc w:val="center"/>
        <w:rPr>
          <w:rFonts w:ascii="Tahoma" w:hAnsi="Tahoma" w:cs="Tahoma"/>
          <w:b/>
          <w:spacing w:val="-2"/>
        </w:rPr>
      </w:pPr>
    </w:p>
    <w:p w:rsidR="0006750E" w:rsidRPr="00BD7CA4" w:rsidRDefault="0006750E" w:rsidP="006064CD">
      <w:pPr>
        <w:tabs>
          <w:tab w:val="left" w:pos="426"/>
        </w:tabs>
        <w:suppressAutoHyphens w:val="0"/>
        <w:jc w:val="both"/>
        <w:rPr>
          <w:rFonts w:ascii="Tahoma" w:hAnsi="Tahoma" w:cs="Tahoma"/>
          <w:lang w:eastAsia="pl-PL"/>
        </w:rPr>
      </w:pPr>
      <w:r w:rsidRPr="00BD7CA4">
        <w:rPr>
          <w:rFonts w:ascii="Tahoma" w:hAnsi="Tahoma" w:cs="Tahoma"/>
          <w:lang w:eastAsia="pl-PL"/>
        </w:rPr>
        <w:t>Zamawiający zgodnie z przepisami ustawy Prawo zamówień publicznych określa poniżej wszystkie kryteria</w:t>
      </w:r>
      <w:r w:rsidR="00A32307" w:rsidRPr="00BD7CA4">
        <w:rPr>
          <w:rFonts w:ascii="Tahoma" w:hAnsi="Tahoma" w:cs="Tahoma"/>
          <w:lang w:eastAsia="pl-PL"/>
        </w:rPr>
        <w:t>, którymi będzie się kierował przy ocenie ofert</w:t>
      </w:r>
      <w:r w:rsidRPr="00BD7CA4">
        <w:rPr>
          <w:rFonts w:ascii="Tahoma" w:hAnsi="Tahoma" w:cs="Tahoma"/>
          <w:lang w:eastAsia="pl-PL"/>
        </w:rPr>
        <w:t>, szczegółowo je opisując</w:t>
      </w:r>
      <w:r w:rsidR="00A32307" w:rsidRPr="00BD7CA4">
        <w:rPr>
          <w:rFonts w:ascii="Tahoma" w:hAnsi="Tahoma" w:cs="Tahoma"/>
          <w:lang w:eastAsia="pl-PL"/>
        </w:rPr>
        <w:t>,</w:t>
      </w:r>
      <w:r w:rsidRPr="00BD7CA4">
        <w:rPr>
          <w:rFonts w:ascii="Tahoma" w:hAnsi="Tahoma" w:cs="Tahoma"/>
          <w:lang w:eastAsia="pl-PL"/>
        </w:rPr>
        <w:t xml:space="preserve"> wskazując do czego się odnoszą oraz</w:t>
      </w:r>
      <w:r w:rsidR="00A32307" w:rsidRPr="00BD7CA4">
        <w:rPr>
          <w:rFonts w:ascii="Tahoma" w:hAnsi="Tahoma" w:cs="Tahoma"/>
          <w:lang w:eastAsia="pl-PL"/>
        </w:rPr>
        <w:t>,</w:t>
      </w:r>
      <w:r w:rsidR="002067C4">
        <w:rPr>
          <w:rFonts w:ascii="Tahoma" w:hAnsi="Tahoma" w:cs="Tahoma"/>
          <w:lang w:eastAsia="pl-PL"/>
        </w:rPr>
        <w:t xml:space="preserve"> </w:t>
      </w:r>
      <w:r w:rsidRPr="00BD7CA4">
        <w:rPr>
          <w:rFonts w:ascii="Tahoma" w:hAnsi="Tahoma" w:cs="Tahoma"/>
          <w:lang w:eastAsia="pl-PL"/>
        </w:rPr>
        <w:t xml:space="preserve">w jaki sposób nastąpi ocena treści oferty przy ich zastosowaniu. Sposób oceny ofert jest w taki sposób skonstruowany, aby zapewniał obiektywną ocenę złożonych ofert. Wyłączona zostaje możliwość subiektywnej, uznaniowej i dowolnej oceny </w:t>
      </w:r>
      <w:r w:rsidR="00A32307" w:rsidRPr="00BD7CA4">
        <w:rPr>
          <w:rFonts w:ascii="Tahoma" w:hAnsi="Tahoma" w:cs="Tahoma"/>
          <w:lang w:eastAsia="pl-PL"/>
        </w:rPr>
        <w:t xml:space="preserve">przez </w:t>
      </w:r>
      <w:r w:rsidRPr="00BD7CA4">
        <w:rPr>
          <w:rFonts w:ascii="Tahoma" w:hAnsi="Tahoma" w:cs="Tahoma"/>
          <w:lang w:eastAsia="pl-PL"/>
        </w:rPr>
        <w:t>członków komisji przetargowej lub inn</w:t>
      </w:r>
      <w:r w:rsidR="00A32307" w:rsidRPr="00BD7CA4">
        <w:rPr>
          <w:rFonts w:ascii="Tahoma" w:hAnsi="Tahoma" w:cs="Tahoma"/>
          <w:lang w:eastAsia="pl-PL"/>
        </w:rPr>
        <w:t>e</w:t>
      </w:r>
      <w:r w:rsidRPr="00BD7CA4">
        <w:rPr>
          <w:rFonts w:ascii="Tahoma" w:hAnsi="Tahoma" w:cs="Tahoma"/>
          <w:lang w:eastAsia="pl-PL"/>
        </w:rPr>
        <w:t xml:space="preserve"> os</w:t>
      </w:r>
      <w:r w:rsidR="00A32307" w:rsidRPr="00BD7CA4">
        <w:rPr>
          <w:rFonts w:ascii="Tahoma" w:hAnsi="Tahoma" w:cs="Tahoma"/>
          <w:lang w:eastAsia="pl-PL"/>
        </w:rPr>
        <w:t>y</w:t>
      </w:r>
      <w:r w:rsidRPr="00BD7CA4">
        <w:rPr>
          <w:rFonts w:ascii="Tahoma" w:hAnsi="Tahoma" w:cs="Tahoma"/>
          <w:lang w:eastAsia="pl-PL"/>
        </w:rPr>
        <w:t xml:space="preserve"> wykonując</w:t>
      </w:r>
      <w:r w:rsidR="00A32307" w:rsidRPr="00BD7CA4">
        <w:rPr>
          <w:rFonts w:ascii="Tahoma" w:hAnsi="Tahoma" w:cs="Tahoma"/>
          <w:lang w:eastAsia="pl-PL"/>
        </w:rPr>
        <w:t>e</w:t>
      </w:r>
      <w:r w:rsidRPr="00BD7CA4">
        <w:rPr>
          <w:rFonts w:ascii="Tahoma" w:hAnsi="Tahoma" w:cs="Tahoma"/>
          <w:lang w:eastAsia="pl-PL"/>
        </w:rPr>
        <w:t xml:space="preserve"> czynności w tym zakresie ze strony zamawiającego. Szczegółowość, kompletność i jednoznaczność opisu kryteriów oceny ofert umożliwia każdemu znającemu treść ofert dokonanie ich właściwej i obiektywnie uzasadnionej o</w:t>
      </w:r>
      <w:r w:rsidR="0022602B" w:rsidRPr="00BD7CA4">
        <w:rPr>
          <w:rFonts w:ascii="Tahoma" w:hAnsi="Tahoma" w:cs="Tahoma"/>
          <w:lang w:eastAsia="pl-PL"/>
        </w:rPr>
        <w:t>ce</w:t>
      </w:r>
      <w:r w:rsidR="00256C6E" w:rsidRPr="00BD7CA4">
        <w:rPr>
          <w:rFonts w:ascii="Tahoma" w:hAnsi="Tahoma" w:cs="Tahoma"/>
          <w:lang w:eastAsia="pl-PL"/>
        </w:rPr>
        <w:t xml:space="preserve">ny i hierarchizacji </w:t>
      </w:r>
      <w:r w:rsidRPr="00BD7CA4">
        <w:rPr>
          <w:rFonts w:ascii="Tahoma" w:hAnsi="Tahoma" w:cs="Tahoma"/>
          <w:lang w:eastAsia="pl-PL"/>
        </w:rPr>
        <w:t>w rankingu ofert najkorzystniejszych.</w:t>
      </w:r>
    </w:p>
    <w:p w:rsidR="0006750E" w:rsidRPr="00BD7CA4" w:rsidRDefault="0006750E" w:rsidP="0006750E">
      <w:pPr>
        <w:shd w:val="clear" w:color="auto" w:fill="FFFFFF"/>
        <w:spacing w:line="269" w:lineRule="exact"/>
        <w:ind w:left="426" w:hanging="426"/>
        <w:jc w:val="center"/>
        <w:rPr>
          <w:rFonts w:ascii="Tahoma" w:hAnsi="Tahoma" w:cs="Tahoma"/>
          <w:b/>
          <w:spacing w:val="-2"/>
        </w:rPr>
      </w:pPr>
    </w:p>
    <w:p w:rsidR="006661DE" w:rsidRPr="00BD7CA4" w:rsidRDefault="0006750E" w:rsidP="006064CD">
      <w:pPr>
        <w:ind w:left="426" w:hanging="426"/>
        <w:rPr>
          <w:rFonts w:ascii="Tahoma" w:hAnsi="Tahoma" w:cs="Tahoma"/>
        </w:rPr>
      </w:pPr>
      <w:r w:rsidRPr="00BD7CA4">
        <w:rPr>
          <w:rFonts w:ascii="Tahoma" w:hAnsi="Tahoma" w:cs="Tahoma"/>
        </w:rPr>
        <w:t>1)</w:t>
      </w:r>
      <w:r w:rsidRPr="00BD7CA4">
        <w:rPr>
          <w:rFonts w:ascii="Tahoma" w:hAnsi="Tahoma" w:cs="Tahoma"/>
        </w:rPr>
        <w:tab/>
        <w:t>Kryteriami oceny ofert są:</w:t>
      </w:r>
    </w:p>
    <w:p w:rsidR="00E164F0" w:rsidRPr="00BD7CA4" w:rsidRDefault="00E164F0" w:rsidP="006064CD">
      <w:pPr>
        <w:ind w:left="426" w:hanging="426"/>
        <w:rPr>
          <w:rFonts w:ascii="Tahoma" w:hAnsi="Tahoma" w:cs="Tahoma"/>
        </w:rPr>
      </w:pPr>
    </w:p>
    <w:p w:rsidR="00F50DCE" w:rsidRPr="002067C4" w:rsidRDefault="002067C4" w:rsidP="00587694">
      <w:pPr>
        <w:ind w:firstLine="709"/>
        <w:rPr>
          <w:rFonts w:ascii="Tahoma" w:hAnsi="Tahoma" w:cs="Tahoma"/>
          <w:b/>
          <w:sz w:val="24"/>
          <w:szCs w:val="24"/>
        </w:rPr>
      </w:pPr>
      <w:r>
        <w:rPr>
          <w:rFonts w:ascii="Tahoma" w:hAnsi="Tahoma" w:cs="Tahoma"/>
          <w:b/>
          <w:sz w:val="24"/>
          <w:szCs w:val="24"/>
        </w:rPr>
        <w:t>- Cena oferty (C) – waga</w:t>
      </w:r>
      <w:r w:rsidR="00F50DCE" w:rsidRPr="002067C4">
        <w:rPr>
          <w:rFonts w:ascii="Tahoma" w:hAnsi="Tahoma" w:cs="Tahoma"/>
          <w:b/>
          <w:sz w:val="24"/>
          <w:szCs w:val="24"/>
        </w:rPr>
        <w:t xml:space="preserve"> </w:t>
      </w:r>
      <w:r>
        <w:rPr>
          <w:rFonts w:ascii="Tahoma" w:hAnsi="Tahoma" w:cs="Tahoma"/>
          <w:b/>
          <w:sz w:val="24"/>
          <w:szCs w:val="24"/>
        </w:rPr>
        <w:t>100</w:t>
      </w:r>
      <w:r w:rsidR="00F50DCE" w:rsidRPr="002067C4">
        <w:rPr>
          <w:rFonts w:ascii="Tahoma" w:hAnsi="Tahoma" w:cs="Tahoma"/>
          <w:b/>
          <w:sz w:val="24"/>
          <w:szCs w:val="24"/>
        </w:rPr>
        <w:t>%,</w:t>
      </w:r>
    </w:p>
    <w:p w:rsidR="00DE69D5" w:rsidRPr="00BD7CA4" w:rsidRDefault="00DE69D5" w:rsidP="00FE7120">
      <w:pPr>
        <w:rPr>
          <w:rFonts w:ascii="Tahoma" w:hAnsi="Tahoma" w:cs="Tahoma"/>
          <w:b/>
          <w:i/>
          <w:sz w:val="24"/>
          <w:szCs w:val="24"/>
        </w:rPr>
      </w:pPr>
    </w:p>
    <w:p w:rsidR="00F50DCE" w:rsidRPr="00BD7CA4" w:rsidRDefault="0006750E" w:rsidP="006064CD">
      <w:pPr>
        <w:pStyle w:val="WW-Tekstpodstawowywcity3"/>
        <w:ind w:hanging="426"/>
        <w:rPr>
          <w:rFonts w:ascii="Tahoma" w:hAnsi="Tahoma" w:cs="Tahoma"/>
          <w:sz w:val="20"/>
        </w:rPr>
      </w:pPr>
      <w:r w:rsidRPr="00BD7CA4">
        <w:rPr>
          <w:rFonts w:ascii="Tahoma" w:hAnsi="Tahoma" w:cs="Tahoma"/>
          <w:sz w:val="20"/>
        </w:rPr>
        <w:t>2)</w:t>
      </w:r>
      <w:r w:rsidRPr="00BD7CA4">
        <w:rPr>
          <w:rFonts w:ascii="Tahoma" w:hAnsi="Tahoma" w:cs="Tahoma"/>
          <w:sz w:val="20"/>
        </w:rPr>
        <w:tab/>
        <w:t>Punktacja ofert dokonana będzie według następujących zasad.</w:t>
      </w:r>
    </w:p>
    <w:p w:rsidR="001A3207" w:rsidRDefault="001A3207" w:rsidP="00F50DCE">
      <w:pPr>
        <w:pStyle w:val="WW-Tekstpodstawowywcity3"/>
        <w:spacing w:line="276" w:lineRule="auto"/>
        <w:ind w:left="115"/>
        <w:rPr>
          <w:rFonts w:ascii="Tahoma" w:hAnsi="Tahoma" w:cs="Tahoma"/>
          <w:b/>
          <w:bCs/>
          <w:sz w:val="20"/>
        </w:rPr>
      </w:pPr>
    </w:p>
    <w:p w:rsidR="00AD1AA5" w:rsidRPr="00BD7CA4" w:rsidRDefault="00AD1AA5" w:rsidP="00FF0ADB">
      <w:pPr>
        <w:pStyle w:val="WW-Tekstpodstawowywcity3"/>
        <w:spacing w:line="276" w:lineRule="auto"/>
        <w:ind w:left="0" w:firstLine="0"/>
        <w:rPr>
          <w:rFonts w:ascii="Tahoma" w:hAnsi="Tahoma" w:cs="Tahoma"/>
          <w:b/>
          <w:bCs/>
          <w:sz w:val="20"/>
        </w:rPr>
      </w:pPr>
    </w:p>
    <w:p w:rsidR="00256C6E" w:rsidRPr="007D1C2A" w:rsidRDefault="00256C6E" w:rsidP="00256C6E">
      <w:pPr>
        <w:pStyle w:val="WW-Tekstpodstawowywcity3"/>
        <w:pBdr>
          <w:top w:val="single" w:sz="4" w:space="1" w:color="auto"/>
          <w:left w:val="single" w:sz="4" w:space="4" w:color="auto"/>
          <w:bottom w:val="single" w:sz="4" w:space="1" w:color="auto"/>
          <w:right w:val="single" w:sz="4" w:space="4" w:color="auto"/>
        </w:pBdr>
        <w:spacing w:line="276" w:lineRule="auto"/>
        <w:ind w:left="541" w:hanging="426"/>
        <w:rPr>
          <w:rFonts w:ascii="Tahoma" w:hAnsi="Tahoma" w:cs="Tahoma"/>
          <w:b/>
          <w:bCs/>
          <w:sz w:val="18"/>
          <w:szCs w:val="18"/>
        </w:rPr>
      </w:pPr>
      <w:r w:rsidRPr="007D1C2A">
        <w:rPr>
          <w:rFonts w:ascii="Tahoma" w:hAnsi="Tahoma" w:cs="Tahoma"/>
          <w:b/>
          <w:bCs/>
          <w:sz w:val="18"/>
          <w:szCs w:val="18"/>
        </w:rPr>
        <w:t>Kryterium: CENA OFERTY</w:t>
      </w:r>
    </w:p>
    <w:p w:rsidR="00256C6E" w:rsidRPr="007D1C2A" w:rsidRDefault="00256C6E" w:rsidP="00256C6E">
      <w:pPr>
        <w:pStyle w:val="WW-Tekstpodstawowywcity3"/>
        <w:pBdr>
          <w:top w:val="single" w:sz="4" w:space="1" w:color="auto"/>
          <w:left w:val="single" w:sz="4" w:space="4" w:color="auto"/>
          <w:bottom w:val="single" w:sz="4" w:space="1" w:color="auto"/>
          <w:right w:val="single" w:sz="4" w:space="4" w:color="auto"/>
        </w:pBdr>
        <w:shd w:val="clear" w:color="auto" w:fill="FFFFFF"/>
        <w:spacing w:line="276" w:lineRule="auto"/>
        <w:ind w:left="541" w:hanging="426"/>
        <w:rPr>
          <w:rFonts w:ascii="Tahoma" w:hAnsi="Tahoma" w:cs="Tahoma"/>
          <w:sz w:val="18"/>
          <w:szCs w:val="18"/>
        </w:rPr>
      </w:pPr>
    </w:p>
    <w:p w:rsidR="00256C6E" w:rsidRPr="007D1C2A" w:rsidRDefault="00256C6E" w:rsidP="00256C6E">
      <w:pPr>
        <w:pBdr>
          <w:top w:val="single" w:sz="4" w:space="1" w:color="auto"/>
          <w:left w:val="single" w:sz="4" w:space="4" w:color="auto"/>
          <w:bottom w:val="single" w:sz="4" w:space="1" w:color="auto"/>
          <w:right w:val="single" w:sz="4" w:space="4" w:color="auto"/>
        </w:pBdr>
        <w:shd w:val="clear" w:color="auto" w:fill="FFFFFF"/>
        <w:spacing w:line="276" w:lineRule="auto"/>
        <w:ind w:left="541" w:hanging="426"/>
        <w:jc w:val="both"/>
        <w:rPr>
          <w:rFonts w:ascii="Tahoma" w:hAnsi="Tahoma" w:cs="Tahoma"/>
          <w:b/>
          <w:sz w:val="18"/>
          <w:szCs w:val="18"/>
        </w:rPr>
      </w:pPr>
      <w:r w:rsidRPr="007D1C2A">
        <w:rPr>
          <w:rFonts w:ascii="Tahoma" w:hAnsi="Tahoma" w:cs="Tahoma"/>
          <w:b/>
          <w:sz w:val="18"/>
          <w:szCs w:val="18"/>
        </w:rPr>
        <w:tab/>
      </w:r>
      <w:r w:rsidRPr="007D1C2A">
        <w:rPr>
          <w:rFonts w:ascii="Tahoma" w:hAnsi="Tahoma" w:cs="Tahoma"/>
          <w:b/>
          <w:sz w:val="18"/>
          <w:szCs w:val="18"/>
        </w:rPr>
        <w:tab/>
      </w:r>
      <w:r w:rsidRPr="007D1C2A">
        <w:rPr>
          <w:rFonts w:ascii="Tahoma" w:hAnsi="Tahoma" w:cs="Tahoma"/>
          <w:b/>
          <w:sz w:val="18"/>
          <w:szCs w:val="18"/>
        </w:rPr>
        <w:tab/>
      </w:r>
      <w:r w:rsidRPr="007D1C2A">
        <w:rPr>
          <w:rFonts w:ascii="Tahoma" w:hAnsi="Tahoma" w:cs="Tahoma"/>
          <w:sz w:val="18"/>
          <w:szCs w:val="18"/>
        </w:rPr>
        <w:tab/>
      </w:r>
      <w:r w:rsidRPr="007D1C2A">
        <w:rPr>
          <w:rFonts w:ascii="Tahoma" w:hAnsi="Tahoma" w:cs="Tahoma"/>
          <w:sz w:val="18"/>
          <w:szCs w:val="18"/>
        </w:rPr>
        <w:tab/>
      </w:r>
      <w:r w:rsidRPr="007D1C2A">
        <w:rPr>
          <w:rFonts w:ascii="Tahoma" w:hAnsi="Tahoma" w:cs="Tahoma"/>
          <w:sz w:val="18"/>
          <w:szCs w:val="18"/>
        </w:rPr>
        <w:tab/>
        <w:t xml:space="preserve">     </w:t>
      </w:r>
      <w:r w:rsidRPr="007D1C2A">
        <w:rPr>
          <w:rFonts w:ascii="Tahoma" w:hAnsi="Tahoma" w:cs="Tahoma"/>
          <w:b/>
          <w:sz w:val="18"/>
          <w:szCs w:val="18"/>
        </w:rPr>
        <w:t>Cena najniższa z badanych</w:t>
      </w:r>
    </w:p>
    <w:p w:rsidR="00256C6E" w:rsidRPr="007D1C2A" w:rsidRDefault="00256C6E" w:rsidP="00256C6E">
      <w:pPr>
        <w:pBdr>
          <w:top w:val="single" w:sz="4" w:space="1" w:color="auto"/>
          <w:left w:val="single" w:sz="4" w:space="4" w:color="auto"/>
          <w:bottom w:val="single" w:sz="4" w:space="1" w:color="auto"/>
          <w:right w:val="single" w:sz="4" w:space="4" w:color="auto"/>
        </w:pBdr>
        <w:shd w:val="clear" w:color="auto" w:fill="FFFFFF"/>
        <w:spacing w:line="276" w:lineRule="auto"/>
        <w:ind w:left="541" w:hanging="426"/>
        <w:jc w:val="both"/>
        <w:rPr>
          <w:rFonts w:ascii="Tahoma" w:hAnsi="Tahoma" w:cs="Tahoma"/>
          <w:b/>
          <w:sz w:val="18"/>
          <w:szCs w:val="18"/>
        </w:rPr>
      </w:pPr>
      <w:r w:rsidRPr="007D1C2A">
        <w:rPr>
          <w:rFonts w:ascii="Tahoma" w:hAnsi="Tahoma" w:cs="Tahoma"/>
          <w:b/>
          <w:sz w:val="18"/>
          <w:szCs w:val="18"/>
        </w:rPr>
        <w:tab/>
        <w:t xml:space="preserve">Ilość punktów „C”= -----------------------------------------------------x </w:t>
      </w:r>
      <w:r w:rsidR="00215FED">
        <w:rPr>
          <w:rFonts w:ascii="Tahoma" w:hAnsi="Tahoma" w:cs="Tahoma"/>
          <w:b/>
          <w:sz w:val="18"/>
          <w:szCs w:val="18"/>
        </w:rPr>
        <w:t>100</w:t>
      </w:r>
      <w:r w:rsidRPr="007D1C2A">
        <w:rPr>
          <w:rFonts w:ascii="Tahoma" w:hAnsi="Tahoma" w:cs="Tahoma"/>
          <w:b/>
          <w:sz w:val="18"/>
          <w:szCs w:val="18"/>
        </w:rPr>
        <w:t xml:space="preserve"> (znaczenie kryterium).</w:t>
      </w:r>
    </w:p>
    <w:p w:rsidR="00256C6E" w:rsidRPr="007D1C2A" w:rsidRDefault="00256C6E" w:rsidP="00256C6E">
      <w:pPr>
        <w:pBdr>
          <w:top w:val="single" w:sz="4" w:space="1" w:color="auto"/>
          <w:left w:val="single" w:sz="4" w:space="4" w:color="auto"/>
          <w:bottom w:val="single" w:sz="4" w:space="1" w:color="auto"/>
          <w:right w:val="single" w:sz="4" w:space="4" w:color="auto"/>
        </w:pBdr>
        <w:shd w:val="clear" w:color="auto" w:fill="FFFFFF"/>
        <w:tabs>
          <w:tab w:val="left" w:pos="426"/>
        </w:tabs>
        <w:spacing w:line="276" w:lineRule="auto"/>
        <w:ind w:left="541" w:hanging="426"/>
        <w:jc w:val="both"/>
        <w:rPr>
          <w:rFonts w:ascii="Tahoma" w:hAnsi="Tahoma" w:cs="Tahoma"/>
          <w:b/>
          <w:sz w:val="18"/>
          <w:szCs w:val="18"/>
        </w:rPr>
      </w:pPr>
      <w:r w:rsidRPr="007D1C2A">
        <w:rPr>
          <w:rFonts w:ascii="Tahoma" w:hAnsi="Tahoma" w:cs="Tahoma"/>
          <w:b/>
          <w:sz w:val="18"/>
          <w:szCs w:val="18"/>
        </w:rPr>
        <w:tab/>
      </w:r>
      <w:r w:rsidRPr="007D1C2A">
        <w:rPr>
          <w:rFonts w:ascii="Tahoma" w:hAnsi="Tahoma" w:cs="Tahoma"/>
          <w:b/>
          <w:sz w:val="18"/>
          <w:szCs w:val="18"/>
        </w:rPr>
        <w:tab/>
      </w:r>
      <w:r w:rsidRPr="007D1C2A">
        <w:rPr>
          <w:rFonts w:ascii="Tahoma" w:hAnsi="Tahoma" w:cs="Tahoma"/>
          <w:b/>
          <w:sz w:val="18"/>
          <w:szCs w:val="18"/>
        </w:rPr>
        <w:tab/>
      </w:r>
      <w:r w:rsidRPr="007D1C2A">
        <w:rPr>
          <w:rFonts w:ascii="Tahoma" w:hAnsi="Tahoma" w:cs="Tahoma"/>
          <w:b/>
          <w:sz w:val="18"/>
          <w:szCs w:val="18"/>
        </w:rPr>
        <w:tab/>
      </w:r>
      <w:r w:rsidRPr="007D1C2A">
        <w:rPr>
          <w:rFonts w:ascii="Tahoma" w:hAnsi="Tahoma" w:cs="Tahoma"/>
          <w:b/>
          <w:sz w:val="18"/>
          <w:szCs w:val="18"/>
        </w:rPr>
        <w:tab/>
      </w:r>
      <w:r w:rsidRPr="007D1C2A">
        <w:rPr>
          <w:rFonts w:ascii="Tahoma" w:hAnsi="Tahoma" w:cs="Tahoma"/>
          <w:b/>
          <w:sz w:val="18"/>
          <w:szCs w:val="18"/>
        </w:rPr>
        <w:tab/>
        <w:t xml:space="preserve">                       Cena badanej oferty </w:t>
      </w:r>
    </w:p>
    <w:p w:rsidR="00256C6E" w:rsidRPr="007D1C2A" w:rsidRDefault="00256C6E" w:rsidP="00256C6E">
      <w:pPr>
        <w:pBdr>
          <w:top w:val="single" w:sz="4" w:space="1" w:color="auto"/>
          <w:left w:val="single" w:sz="4" w:space="4" w:color="auto"/>
          <w:bottom w:val="single" w:sz="4" w:space="1" w:color="auto"/>
          <w:right w:val="single" w:sz="4" w:space="4" w:color="auto"/>
        </w:pBdr>
        <w:shd w:val="clear" w:color="auto" w:fill="FFFFFF"/>
        <w:spacing w:line="276" w:lineRule="auto"/>
        <w:ind w:left="541" w:hanging="426"/>
        <w:jc w:val="both"/>
        <w:rPr>
          <w:rFonts w:ascii="Tahoma" w:hAnsi="Tahoma" w:cs="Tahoma"/>
          <w:sz w:val="18"/>
          <w:szCs w:val="18"/>
        </w:rPr>
      </w:pPr>
    </w:p>
    <w:p w:rsidR="00256C6E" w:rsidRPr="007D1C2A" w:rsidRDefault="00256C6E" w:rsidP="00256C6E">
      <w:pPr>
        <w:pBdr>
          <w:top w:val="single" w:sz="4" w:space="1" w:color="auto"/>
          <w:left w:val="single" w:sz="4" w:space="4" w:color="auto"/>
          <w:bottom w:val="single" w:sz="4" w:space="1" w:color="auto"/>
          <w:right w:val="single" w:sz="4" w:space="4" w:color="auto"/>
        </w:pBdr>
        <w:shd w:val="clear" w:color="auto" w:fill="FFFFFF"/>
        <w:spacing w:line="276" w:lineRule="auto"/>
        <w:ind w:left="142" w:hanging="27"/>
        <w:jc w:val="both"/>
        <w:rPr>
          <w:rFonts w:ascii="Tahoma" w:hAnsi="Tahoma" w:cs="Tahoma"/>
          <w:sz w:val="18"/>
          <w:szCs w:val="18"/>
        </w:rPr>
      </w:pPr>
      <w:r w:rsidRPr="007D1C2A">
        <w:rPr>
          <w:rFonts w:ascii="Tahoma" w:hAnsi="Tahoma" w:cs="Tahoma"/>
          <w:sz w:val="18"/>
          <w:szCs w:val="18"/>
        </w:rPr>
        <w:t xml:space="preserve">Zamawiający przyzna punkty ofercie badanej w kryterium </w:t>
      </w:r>
      <w:r w:rsidRPr="007D1C2A">
        <w:rPr>
          <w:rFonts w:ascii="Tahoma" w:hAnsi="Tahoma" w:cs="Tahoma"/>
          <w:b/>
          <w:sz w:val="18"/>
          <w:szCs w:val="18"/>
        </w:rPr>
        <w:t>CENA</w:t>
      </w:r>
      <w:r w:rsidRPr="007D1C2A">
        <w:rPr>
          <w:rFonts w:ascii="Tahoma" w:hAnsi="Tahoma" w:cs="Tahoma"/>
          <w:sz w:val="18"/>
          <w:szCs w:val="18"/>
        </w:rPr>
        <w:t xml:space="preserve"> stosując działanie zgodnie z powyższym wzorem. </w:t>
      </w:r>
    </w:p>
    <w:p w:rsidR="00256C6E" w:rsidRPr="007D1C2A" w:rsidRDefault="00256C6E" w:rsidP="00256C6E">
      <w:pPr>
        <w:pBdr>
          <w:top w:val="single" w:sz="4" w:space="1" w:color="auto"/>
          <w:left w:val="single" w:sz="4" w:space="4" w:color="auto"/>
          <w:bottom w:val="single" w:sz="4" w:space="1" w:color="auto"/>
          <w:right w:val="single" w:sz="4" w:space="4" w:color="auto"/>
        </w:pBdr>
        <w:shd w:val="clear" w:color="auto" w:fill="FFFFFF"/>
        <w:spacing w:line="276" w:lineRule="auto"/>
        <w:ind w:left="142" w:hanging="27"/>
        <w:jc w:val="both"/>
        <w:rPr>
          <w:rFonts w:ascii="Tahoma" w:hAnsi="Tahoma" w:cs="Tahoma"/>
          <w:sz w:val="18"/>
          <w:szCs w:val="18"/>
        </w:rPr>
      </w:pPr>
    </w:p>
    <w:p w:rsidR="00256C6E" w:rsidRPr="007D1C2A" w:rsidRDefault="00256C6E" w:rsidP="00256C6E">
      <w:pPr>
        <w:pStyle w:val="WW-Tekstpodstawowywcity3"/>
        <w:pBdr>
          <w:top w:val="single" w:sz="4" w:space="1" w:color="auto"/>
          <w:left w:val="single" w:sz="4" w:space="4" w:color="auto"/>
          <w:bottom w:val="single" w:sz="4" w:space="1" w:color="auto"/>
          <w:right w:val="single" w:sz="4" w:space="4" w:color="auto"/>
        </w:pBdr>
        <w:spacing w:line="276" w:lineRule="auto"/>
        <w:ind w:left="115" w:firstLine="0"/>
        <w:rPr>
          <w:rFonts w:ascii="Tahoma" w:hAnsi="Tahoma" w:cs="Tahoma"/>
          <w:sz w:val="18"/>
          <w:szCs w:val="18"/>
        </w:rPr>
      </w:pPr>
      <w:r w:rsidRPr="007D1C2A">
        <w:rPr>
          <w:rFonts w:ascii="Tahoma" w:hAnsi="Tahoma" w:cs="Tahoma"/>
          <w:sz w:val="18"/>
          <w:szCs w:val="18"/>
        </w:rPr>
        <w:t xml:space="preserve">Maksymalna przyznana liczba punktów w tym kryterium nie przekroczy </w:t>
      </w:r>
      <w:r w:rsidR="00215FED">
        <w:rPr>
          <w:rFonts w:ascii="Tahoma" w:hAnsi="Tahoma" w:cs="Tahoma"/>
          <w:sz w:val="18"/>
          <w:szCs w:val="18"/>
        </w:rPr>
        <w:t>100</w:t>
      </w:r>
      <w:r w:rsidRPr="007D1C2A">
        <w:rPr>
          <w:rFonts w:ascii="Tahoma" w:hAnsi="Tahoma" w:cs="Tahoma"/>
          <w:sz w:val="18"/>
          <w:szCs w:val="18"/>
        </w:rPr>
        <w:t>.</w:t>
      </w:r>
    </w:p>
    <w:p w:rsidR="00976C03" w:rsidRPr="007D1C2A" w:rsidRDefault="00976C03" w:rsidP="00256C6E">
      <w:pPr>
        <w:pStyle w:val="WW-Tekstpodstawowywcity3"/>
        <w:pBdr>
          <w:top w:val="single" w:sz="4" w:space="1" w:color="auto"/>
          <w:left w:val="single" w:sz="4" w:space="4" w:color="auto"/>
          <w:bottom w:val="single" w:sz="4" w:space="1" w:color="auto"/>
          <w:right w:val="single" w:sz="4" w:space="4" w:color="auto"/>
        </w:pBdr>
        <w:spacing w:line="276" w:lineRule="auto"/>
        <w:ind w:left="115" w:firstLine="0"/>
        <w:rPr>
          <w:rFonts w:ascii="Tahoma" w:hAnsi="Tahoma" w:cs="Tahoma"/>
          <w:sz w:val="18"/>
          <w:szCs w:val="18"/>
        </w:rPr>
      </w:pPr>
    </w:p>
    <w:p w:rsidR="00256C6E" w:rsidRPr="007D1C2A" w:rsidRDefault="00256C6E" w:rsidP="00256C6E">
      <w:pPr>
        <w:pStyle w:val="WW-Tekstpodstawowywcity3"/>
        <w:spacing w:line="276" w:lineRule="auto"/>
        <w:ind w:left="0" w:firstLine="0"/>
        <w:rPr>
          <w:rFonts w:ascii="Tahoma" w:hAnsi="Tahoma" w:cs="Tahoma"/>
          <w:b/>
          <w:bCs/>
          <w:sz w:val="18"/>
          <w:szCs w:val="18"/>
        </w:rPr>
      </w:pPr>
    </w:p>
    <w:p w:rsidR="00256C6E" w:rsidRPr="00215FED" w:rsidRDefault="00215FED" w:rsidP="00215FED">
      <w:pPr>
        <w:pStyle w:val="Akapitzlist"/>
        <w:numPr>
          <w:ilvl w:val="0"/>
          <w:numId w:val="42"/>
        </w:numPr>
        <w:shd w:val="clear" w:color="auto" w:fill="FFFFFF"/>
        <w:spacing w:line="269" w:lineRule="exact"/>
        <w:ind w:left="426" w:hanging="426"/>
        <w:rPr>
          <w:rFonts w:ascii="Tahoma" w:hAnsi="Tahoma" w:cs="Tahoma"/>
          <w:b/>
          <w:spacing w:val="-2"/>
          <w:sz w:val="18"/>
          <w:szCs w:val="18"/>
        </w:rPr>
      </w:pPr>
      <w:r w:rsidRPr="0047128B">
        <w:rPr>
          <w:rFonts w:ascii="Tahoma" w:hAnsi="Tahoma" w:cs="Tahoma"/>
          <w:bCs/>
          <w:sz w:val="20"/>
        </w:rPr>
        <w:t>Oferta, która otrzyma największą, łączną ilość punktów uznana zostanie za najkorzystniejszą.</w:t>
      </w:r>
    </w:p>
    <w:p w:rsidR="00215FED" w:rsidRPr="00215FED" w:rsidRDefault="00215FED" w:rsidP="00215FED">
      <w:pPr>
        <w:pStyle w:val="Akapitzlist"/>
        <w:numPr>
          <w:ilvl w:val="0"/>
          <w:numId w:val="42"/>
        </w:numPr>
        <w:shd w:val="clear" w:color="auto" w:fill="FFFFFF"/>
        <w:spacing w:line="269" w:lineRule="exact"/>
        <w:ind w:left="426" w:hanging="426"/>
        <w:rPr>
          <w:rFonts w:ascii="Tahoma" w:hAnsi="Tahoma" w:cs="Tahoma"/>
          <w:b/>
          <w:spacing w:val="-2"/>
          <w:sz w:val="18"/>
          <w:szCs w:val="18"/>
        </w:rPr>
      </w:pPr>
      <w:r w:rsidRPr="0047128B">
        <w:rPr>
          <w:rFonts w:ascii="Tahoma" w:hAnsi="Tahoma" w:cs="Tahoma"/>
          <w:bCs/>
          <w:sz w:val="20"/>
        </w:rPr>
        <w:t>Zamawiający porówna jedynie te oferty, które nie zostaną odrzucone przez zamawiającego.</w:t>
      </w:r>
    </w:p>
    <w:p w:rsidR="00976C03" w:rsidRPr="007D1C2A" w:rsidRDefault="00976C03" w:rsidP="00585B18">
      <w:pPr>
        <w:shd w:val="clear" w:color="auto" w:fill="FFFFFF"/>
        <w:spacing w:line="269" w:lineRule="exact"/>
        <w:rPr>
          <w:rFonts w:ascii="Tahoma" w:hAnsi="Tahoma" w:cs="Tahoma"/>
          <w:b/>
          <w:spacing w:val="-2"/>
          <w:sz w:val="18"/>
          <w:szCs w:val="18"/>
        </w:rPr>
      </w:pPr>
    </w:p>
    <w:p w:rsidR="00FE7120" w:rsidRPr="00077ECB" w:rsidRDefault="00FE7120" w:rsidP="00FE7120">
      <w:pPr>
        <w:shd w:val="clear" w:color="auto" w:fill="FFFFFF"/>
        <w:spacing w:line="269" w:lineRule="exact"/>
        <w:ind w:left="426" w:hanging="426"/>
        <w:jc w:val="center"/>
        <w:rPr>
          <w:rFonts w:ascii="Tahoma" w:hAnsi="Tahoma" w:cs="Tahoma"/>
          <w:b/>
          <w:spacing w:val="-2"/>
        </w:rPr>
      </w:pPr>
      <w:r w:rsidRPr="00077ECB">
        <w:rPr>
          <w:rFonts w:ascii="Tahoma" w:hAnsi="Tahoma" w:cs="Tahoma"/>
          <w:b/>
          <w:spacing w:val="-2"/>
        </w:rPr>
        <w:t>ROZDZIAŁ 23</w:t>
      </w:r>
    </w:p>
    <w:p w:rsidR="00FE7120" w:rsidRPr="00077ECB" w:rsidRDefault="00FE7120" w:rsidP="00FE7120">
      <w:pPr>
        <w:shd w:val="clear" w:color="auto" w:fill="FFFFFF"/>
        <w:spacing w:line="269" w:lineRule="exact"/>
        <w:ind w:left="426" w:hanging="426"/>
        <w:jc w:val="center"/>
        <w:rPr>
          <w:rFonts w:ascii="Tahoma" w:hAnsi="Tahoma" w:cs="Tahoma"/>
          <w:b/>
          <w:spacing w:val="-2"/>
        </w:rPr>
      </w:pPr>
      <w:r w:rsidRPr="00077ECB">
        <w:rPr>
          <w:rFonts w:ascii="Tahoma" w:hAnsi="Tahoma" w:cs="Tahoma"/>
          <w:b/>
          <w:spacing w:val="-2"/>
        </w:rPr>
        <w:t>SPOSÓB OCENY OFERT</w:t>
      </w:r>
    </w:p>
    <w:p w:rsidR="00FE7120" w:rsidRPr="00077ECB" w:rsidRDefault="00FE7120" w:rsidP="00FE7120">
      <w:pPr>
        <w:shd w:val="clear" w:color="auto" w:fill="FFFFFF"/>
        <w:spacing w:line="269" w:lineRule="exact"/>
        <w:ind w:left="426" w:hanging="426"/>
        <w:jc w:val="center"/>
        <w:rPr>
          <w:rFonts w:ascii="Tahoma" w:hAnsi="Tahoma" w:cs="Tahoma"/>
          <w:b/>
          <w:spacing w:val="-2"/>
        </w:rPr>
      </w:pPr>
    </w:p>
    <w:p w:rsidR="00FE7120" w:rsidRPr="00077ECB" w:rsidRDefault="00FE7120" w:rsidP="00D41811">
      <w:pPr>
        <w:pStyle w:val="Nagwek4"/>
        <w:numPr>
          <w:ilvl w:val="0"/>
          <w:numId w:val="22"/>
        </w:numPr>
        <w:tabs>
          <w:tab w:val="clear" w:pos="360"/>
        </w:tabs>
        <w:spacing w:line="240" w:lineRule="auto"/>
        <w:ind w:left="426" w:hanging="426"/>
        <w:rPr>
          <w:rFonts w:ascii="Tahoma" w:hAnsi="Tahoma" w:cs="Tahoma"/>
          <w:sz w:val="20"/>
        </w:rPr>
      </w:pPr>
      <w:r w:rsidRPr="00077ECB">
        <w:rPr>
          <w:rFonts w:ascii="Tahoma" w:hAnsi="Tahoma" w:cs="Tahoma"/>
          <w:sz w:val="20"/>
        </w:rPr>
        <w:t>Ocena sposobu spełniania przez wykonawców warunków udziału w postępowaniu, opisanych przez zamawiającego w specyfikacji, dokonywana będzie na podstawie przedłożonego oświadczenia.</w:t>
      </w:r>
    </w:p>
    <w:p w:rsidR="00FE7120" w:rsidRPr="00077ECB" w:rsidRDefault="00FE7120" w:rsidP="00E164F0">
      <w:pPr>
        <w:ind w:left="426" w:hanging="426"/>
        <w:rPr>
          <w:rFonts w:ascii="Tahoma" w:hAnsi="Tahoma" w:cs="Tahoma"/>
        </w:rPr>
      </w:pPr>
    </w:p>
    <w:p w:rsidR="00FE7120" w:rsidRPr="00077ECB" w:rsidRDefault="00FE7120" w:rsidP="00D41811">
      <w:pPr>
        <w:numPr>
          <w:ilvl w:val="0"/>
          <w:numId w:val="22"/>
        </w:numPr>
        <w:tabs>
          <w:tab w:val="clear" w:pos="360"/>
        </w:tabs>
        <w:ind w:left="426" w:hanging="426"/>
        <w:jc w:val="both"/>
        <w:rPr>
          <w:rFonts w:ascii="Tahoma" w:hAnsi="Tahoma" w:cs="Tahoma"/>
        </w:rPr>
      </w:pPr>
      <w:r w:rsidRPr="00077ECB">
        <w:rPr>
          <w:rFonts w:ascii="Tahoma" w:hAnsi="Tahoma" w:cs="Tahoma"/>
          <w:bCs/>
          <w:lang w:eastAsia="pl-PL"/>
        </w:rPr>
        <w:t xml:space="preserve">Zamawiający zgodnie z art. 24 aa – ustawy </w:t>
      </w:r>
      <w:proofErr w:type="spellStart"/>
      <w:r w:rsidRPr="00077ECB">
        <w:rPr>
          <w:rFonts w:ascii="Tahoma" w:hAnsi="Tahoma" w:cs="Tahoma"/>
          <w:bCs/>
          <w:lang w:eastAsia="pl-PL"/>
        </w:rPr>
        <w:t>pzp</w:t>
      </w:r>
      <w:proofErr w:type="spellEnd"/>
      <w:r w:rsidRPr="00077ECB">
        <w:rPr>
          <w:rFonts w:ascii="Tahoma" w:hAnsi="Tahoma" w:cs="Tahoma"/>
          <w:bCs/>
          <w:lang w:eastAsia="pl-PL"/>
        </w:rPr>
        <w:t xml:space="preserve">, </w:t>
      </w:r>
      <w:r w:rsidRPr="00077ECB">
        <w:rPr>
          <w:rFonts w:ascii="Tahoma" w:hAnsi="Tahoma" w:cs="Tahoma"/>
          <w:b/>
          <w:bCs/>
          <w:u w:val="single"/>
          <w:lang w:eastAsia="pl-PL"/>
        </w:rPr>
        <w:t>najpierw dokona oceny ofert</w:t>
      </w:r>
      <w:r w:rsidRPr="00077ECB">
        <w:rPr>
          <w:rFonts w:ascii="Tahoma" w:hAnsi="Tahoma" w:cs="Tahoma"/>
          <w:bCs/>
          <w:lang w:eastAsia="pl-PL"/>
        </w:rPr>
        <w:t xml:space="preserve">, a następnie zbada, </w:t>
      </w:r>
      <w:r w:rsidR="00205522" w:rsidRPr="00077ECB">
        <w:rPr>
          <w:rFonts w:ascii="Tahoma" w:hAnsi="Tahoma" w:cs="Tahoma"/>
          <w:bCs/>
          <w:lang w:eastAsia="pl-PL"/>
        </w:rPr>
        <w:t xml:space="preserve">             </w:t>
      </w:r>
      <w:r w:rsidRPr="00077ECB">
        <w:rPr>
          <w:rFonts w:ascii="Tahoma" w:hAnsi="Tahoma" w:cs="Tahoma"/>
          <w:bCs/>
          <w:lang w:eastAsia="pl-PL"/>
        </w:rPr>
        <w:t>czy wykonawca, którego oferta została oceniona jako najkorzystniejsza, nie podlega wykluczeniu oraz spełnia warunki udziału w postępowaniu.</w:t>
      </w:r>
      <w:r w:rsidR="00BD7CA4" w:rsidRPr="00077ECB">
        <w:rPr>
          <w:rFonts w:ascii="Tahoma" w:hAnsi="Tahoma" w:cs="Tahoma"/>
        </w:rPr>
        <w:t xml:space="preserve"> Procedura, o której mowa w niniejszym ustępie polega </w:t>
      </w:r>
      <w:r w:rsidRPr="00077ECB">
        <w:rPr>
          <w:rFonts w:ascii="Tahoma" w:hAnsi="Tahoma" w:cs="Tahoma"/>
        </w:rPr>
        <w:t>na tym,</w:t>
      </w:r>
      <w:r w:rsidR="00215FED">
        <w:rPr>
          <w:rFonts w:ascii="Tahoma" w:hAnsi="Tahoma" w:cs="Tahoma"/>
        </w:rPr>
        <w:t xml:space="preserve"> </w:t>
      </w:r>
      <w:r w:rsidRPr="00077ECB">
        <w:rPr>
          <w:rFonts w:ascii="Tahoma" w:hAnsi="Tahoma" w:cs="Tahoma"/>
        </w:rPr>
        <w:t>że zamawiający w toku czynności oceny ofert nie dokonuje podmiotowej oceny wszystkich wykonawców (ocena spełniania warunków udziału w postępowaniu, braku podstaw</w:t>
      </w:r>
      <w:r w:rsidR="002F58E1" w:rsidRPr="00077ECB">
        <w:rPr>
          <w:rFonts w:ascii="Tahoma" w:hAnsi="Tahoma" w:cs="Tahoma"/>
        </w:rPr>
        <w:t xml:space="preserve"> </w:t>
      </w:r>
      <w:r w:rsidR="00BD7CA4" w:rsidRPr="00077ECB">
        <w:rPr>
          <w:rFonts w:ascii="Tahoma" w:hAnsi="Tahoma" w:cs="Tahoma"/>
        </w:rPr>
        <w:t>do wykluczenia), nie bada</w:t>
      </w:r>
      <w:r w:rsidRPr="00077ECB">
        <w:rPr>
          <w:rFonts w:ascii="Tahoma" w:hAnsi="Tahoma" w:cs="Tahoma"/>
        </w:rPr>
        <w:t xml:space="preserve"> </w:t>
      </w:r>
      <w:r w:rsidR="00BD7CA4" w:rsidRPr="00077ECB">
        <w:rPr>
          <w:rFonts w:ascii="Tahoma" w:hAnsi="Tahoma" w:cs="Tahoma"/>
        </w:rPr>
        <w:t>także</w:t>
      </w:r>
      <w:r w:rsidRPr="00077ECB">
        <w:rPr>
          <w:rFonts w:ascii="Tahoma" w:hAnsi="Tahoma" w:cs="Tahoma"/>
        </w:rPr>
        <w:t xml:space="preserve"> wszystkich wstępnych oświadczeń wykonawców. W pierwszej kolejności dokon</w:t>
      </w:r>
      <w:r w:rsidR="00BD7CA4" w:rsidRPr="00077ECB">
        <w:rPr>
          <w:rFonts w:ascii="Tahoma" w:hAnsi="Tahoma" w:cs="Tahoma"/>
        </w:rPr>
        <w:t>a</w:t>
      </w:r>
      <w:r w:rsidRPr="00077ECB">
        <w:rPr>
          <w:rFonts w:ascii="Tahoma" w:hAnsi="Tahoma" w:cs="Tahoma"/>
        </w:rPr>
        <w:t xml:space="preserve"> on oceny ofert pod kątem przesłanek odrzucenia oferty (art. 89 ust. 1 ustawy </w:t>
      </w:r>
      <w:proofErr w:type="spellStart"/>
      <w:r w:rsidRPr="00077ECB">
        <w:rPr>
          <w:rFonts w:ascii="Tahoma" w:hAnsi="Tahoma" w:cs="Tahoma"/>
        </w:rPr>
        <w:t>Pzp</w:t>
      </w:r>
      <w:proofErr w:type="spellEnd"/>
      <w:r w:rsidRPr="00077ECB">
        <w:rPr>
          <w:rFonts w:ascii="Tahoma" w:hAnsi="Tahoma" w:cs="Tahoma"/>
        </w:rPr>
        <w:t>) oraz kry</w:t>
      </w:r>
      <w:r w:rsidR="00BD7CA4" w:rsidRPr="00077ECB">
        <w:rPr>
          <w:rFonts w:ascii="Tahoma" w:hAnsi="Tahoma" w:cs="Tahoma"/>
        </w:rPr>
        <w:t>teriów oceny ofert opisanych</w:t>
      </w:r>
      <w:r w:rsidR="00205522" w:rsidRPr="00077ECB">
        <w:rPr>
          <w:rFonts w:ascii="Tahoma" w:hAnsi="Tahoma" w:cs="Tahoma"/>
        </w:rPr>
        <w:t xml:space="preserve"> </w:t>
      </w:r>
      <w:r w:rsidRPr="00077ECB">
        <w:rPr>
          <w:rFonts w:ascii="Tahoma" w:hAnsi="Tahoma" w:cs="Tahoma"/>
        </w:rPr>
        <w:t>w SIWZ,</w:t>
      </w:r>
      <w:r w:rsidR="00215FED">
        <w:rPr>
          <w:rFonts w:ascii="Tahoma" w:hAnsi="Tahoma" w:cs="Tahoma"/>
        </w:rPr>
        <w:t xml:space="preserve"> </w:t>
      </w:r>
      <w:r w:rsidRPr="00077ECB">
        <w:rPr>
          <w:rFonts w:ascii="Tahoma" w:hAnsi="Tahoma" w:cs="Tahoma"/>
        </w:rPr>
        <w:t xml:space="preserve">po czym dopiero wyłącznie w odniesieniu do wykonawcy, którego oferta została oceniona jako najkorzystniejsza (uplasowała się na najwyższej pozycji rankingowej), dokonuje oceny podmiotowej wykonawcy, tj. bada oświadczenie wstępne, a następnie żąda przedłożenia dokumentów w trybie art. 26 ust. 1 lub 2 ustawy </w:t>
      </w:r>
      <w:proofErr w:type="spellStart"/>
      <w:r w:rsidRPr="00077ECB">
        <w:rPr>
          <w:rFonts w:ascii="Tahoma" w:hAnsi="Tahoma" w:cs="Tahoma"/>
        </w:rPr>
        <w:t>Pzp</w:t>
      </w:r>
      <w:proofErr w:type="spellEnd"/>
      <w:r w:rsidRPr="00077ECB">
        <w:rPr>
          <w:rFonts w:ascii="Tahoma" w:hAnsi="Tahoma" w:cs="Tahoma"/>
        </w:rPr>
        <w:t>.</w:t>
      </w:r>
    </w:p>
    <w:p w:rsidR="00FE7120" w:rsidRPr="00077ECB" w:rsidRDefault="00FE7120" w:rsidP="00E164F0">
      <w:pPr>
        <w:ind w:left="426" w:hanging="426"/>
        <w:rPr>
          <w:rFonts w:ascii="Tahoma" w:hAnsi="Tahoma" w:cs="Tahoma"/>
        </w:rPr>
      </w:pPr>
    </w:p>
    <w:p w:rsidR="00FE7120" w:rsidRPr="00077ECB" w:rsidRDefault="00FE7120" w:rsidP="00D41811">
      <w:pPr>
        <w:numPr>
          <w:ilvl w:val="0"/>
          <w:numId w:val="22"/>
        </w:numPr>
        <w:tabs>
          <w:tab w:val="clear" w:pos="360"/>
        </w:tabs>
        <w:ind w:left="426" w:hanging="426"/>
        <w:jc w:val="both"/>
        <w:rPr>
          <w:rFonts w:ascii="Tahoma" w:hAnsi="Tahoma" w:cs="Tahoma"/>
        </w:rPr>
      </w:pPr>
      <w:r w:rsidRPr="00077ECB">
        <w:rPr>
          <w:rFonts w:ascii="Tahoma" w:hAnsi="Tahoma" w:cs="Tahoma"/>
          <w:bCs/>
          <w:lang w:eastAsia="pl-PL"/>
        </w:rPr>
        <w:t xml:space="preserve">Jeżeli wykonawca, o którym mowa w ust. 2, uchyla się od zawarcia umowy lub nie wnosi wymaganego zabezpieczenia należytego wykonania umowy, zamawiający może zbadać, czy nie podlega wykluczeniu oraz </w:t>
      </w:r>
      <w:r w:rsidRPr="00077ECB">
        <w:rPr>
          <w:rFonts w:ascii="Tahoma" w:hAnsi="Tahoma" w:cs="Tahoma"/>
          <w:bCs/>
          <w:lang w:eastAsia="pl-PL"/>
        </w:rPr>
        <w:lastRenderedPageBreak/>
        <w:t>czy spełnia warunki udziału w postępowaniu wykonawca, który złożył ofertę najwyżej ocenioną spośród pozostałych ofert.</w:t>
      </w:r>
    </w:p>
    <w:p w:rsidR="00FE7120" w:rsidRPr="00077ECB" w:rsidRDefault="00FE7120" w:rsidP="00E164F0">
      <w:pPr>
        <w:ind w:left="426" w:hanging="426"/>
        <w:jc w:val="both"/>
        <w:rPr>
          <w:rFonts w:ascii="Tahoma" w:hAnsi="Tahoma" w:cs="Tahoma"/>
        </w:rPr>
      </w:pPr>
    </w:p>
    <w:p w:rsidR="00FE7120" w:rsidRPr="00077ECB" w:rsidRDefault="00FE7120" w:rsidP="00D41811">
      <w:pPr>
        <w:numPr>
          <w:ilvl w:val="0"/>
          <w:numId w:val="22"/>
        </w:numPr>
        <w:tabs>
          <w:tab w:val="clear" w:pos="360"/>
        </w:tabs>
        <w:ind w:left="426" w:hanging="426"/>
        <w:jc w:val="both"/>
        <w:rPr>
          <w:rFonts w:ascii="Tahoma" w:hAnsi="Tahoma" w:cs="Tahoma"/>
        </w:rPr>
      </w:pPr>
      <w:r w:rsidRPr="00077ECB">
        <w:rPr>
          <w:rFonts w:ascii="Tahoma" w:hAnsi="Tahoma" w:cs="Tahoma"/>
          <w:bCs/>
          <w:lang w:eastAsia="pl-PL"/>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FE7120" w:rsidRPr="00077ECB" w:rsidRDefault="00FE7120" w:rsidP="00FE7120">
      <w:pPr>
        <w:jc w:val="both"/>
        <w:rPr>
          <w:rFonts w:ascii="Tahoma" w:hAnsi="Tahoma" w:cs="Tahoma"/>
        </w:rPr>
      </w:pPr>
    </w:p>
    <w:p w:rsidR="00FE7120" w:rsidRPr="00077ECB" w:rsidRDefault="00FE7120" w:rsidP="00D41811">
      <w:pPr>
        <w:numPr>
          <w:ilvl w:val="0"/>
          <w:numId w:val="22"/>
        </w:numPr>
        <w:tabs>
          <w:tab w:val="clear" w:pos="360"/>
        </w:tabs>
        <w:ind w:left="426" w:hanging="426"/>
        <w:jc w:val="both"/>
        <w:rPr>
          <w:rFonts w:ascii="Tahoma" w:hAnsi="Tahoma" w:cs="Tahoma"/>
        </w:rPr>
      </w:pPr>
      <w:r w:rsidRPr="00077ECB">
        <w:rPr>
          <w:rFonts w:ascii="Tahoma" w:hAnsi="Tahoma" w:cs="Tahoma"/>
          <w:lang w:eastAsia="pl-PL"/>
        </w:rPr>
        <w:t>Zamawiający wzywa także, w wyznaczonym przez siebie terminie, do</w:t>
      </w:r>
      <w:r w:rsidRPr="00077ECB">
        <w:rPr>
          <w:rFonts w:ascii="Tahoma" w:hAnsi="Tahoma" w:cs="Tahoma"/>
          <w:bCs/>
          <w:lang w:eastAsia="pl-PL"/>
        </w:rPr>
        <w:t xml:space="preserve"> </w:t>
      </w:r>
      <w:r w:rsidRPr="00077ECB">
        <w:rPr>
          <w:rFonts w:ascii="Tahoma" w:hAnsi="Tahoma" w:cs="Tahoma"/>
          <w:lang w:eastAsia="pl-PL"/>
        </w:rPr>
        <w:t>złożenia wyjaśnień dotyczących oświadczeń lub dokumentów, o których mowa w art. 25 ust. 1.</w:t>
      </w:r>
    </w:p>
    <w:p w:rsidR="00FE7120" w:rsidRPr="00077ECB" w:rsidRDefault="00FE7120" w:rsidP="00F875A7">
      <w:pPr>
        <w:ind w:left="426" w:hanging="426"/>
        <w:jc w:val="both"/>
        <w:rPr>
          <w:rFonts w:ascii="Tahoma" w:hAnsi="Tahoma" w:cs="Tahoma"/>
        </w:rPr>
      </w:pPr>
    </w:p>
    <w:p w:rsidR="00F1226F" w:rsidRPr="00F1226F" w:rsidRDefault="00F1226F" w:rsidP="00D41811">
      <w:pPr>
        <w:numPr>
          <w:ilvl w:val="0"/>
          <w:numId w:val="22"/>
        </w:numPr>
        <w:tabs>
          <w:tab w:val="clear" w:pos="360"/>
        </w:tabs>
        <w:ind w:left="426" w:hanging="426"/>
        <w:jc w:val="both"/>
        <w:rPr>
          <w:rFonts w:ascii="Tahoma" w:hAnsi="Tahoma" w:cs="Tahoma"/>
        </w:rPr>
      </w:pPr>
      <w:r w:rsidRPr="00F1226F">
        <w:rPr>
          <w:rFonts w:ascii="Tahoma" w:hAnsi="Tahoma" w:cs="Tahoma"/>
          <w:bCs/>
          <w:lang w:eastAsia="pl-PL"/>
        </w:rPr>
        <w:t xml:space="preserve">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Pr="00F1226F">
        <w:rPr>
          <w:rFonts w:ascii="Tahoma" w:hAnsi="Tahoma" w:cs="Tahoma"/>
        </w:rPr>
        <w:t>(</w:t>
      </w:r>
      <w:r w:rsidR="00215FED" w:rsidRPr="00215FED">
        <w:rPr>
          <w:rFonts w:ascii="Tahoma" w:hAnsi="Tahoma" w:cs="Tahoma"/>
        </w:rPr>
        <w:t>Dz. U. z 2019 r. poz. 700</w:t>
      </w:r>
      <w:r w:rsidRPr="00F1226F">
        <w:rPr>
          <w:rFonts w:ascii="Tahoma" w:hAnsi="Tahoma" w:cs="Tahoma"/>
        </w:rPr>
        <w:t>).</w:t>
      </w:r>
    </w:p>
    <w:p w:rsidR="00FE7120" w:rsidRPr="00077ECB" w:rsidRDefault="00FE7120" w:rsidP="00F1226F">
      <w:pPr>
        <w:jc w:val="both"/>
        <w:rPr>
          <w:rFonts w:ascii="Tahoma" w:hAnsi="Tahoma" w:cs="Tahoma"/>
        </w:rPr>
      </w:pPr>
    </w:p>
    <w:p w:rsidR="00FE7120" w:rsidRPr="00077ECB" w:rsidRDefault="00FE7120" w:rsidP="00D41811">
      <w:pPr>
        <w:numPr>
          <w:ilvl w:val="0"/>
          <w:numId w:val="22"/>
        </w:numPr>
        <w:tabs>
          <w:tab w:val="clear" w:pos="360"/>
        </w:tabs>
        <w:ind w:left="426" w:hanging="426"/>
        <w:jc w:val="both"/>
        <w:rPr>
          <w:rFonts w:ascii="Tahoma" w:hAnsi="Tahoma" w:cs="Tahoma"/>
        </w:rPr>
      </w:pPr>
      <w:r w:rsidRPr="00077ECB">
        <w:rPr>
          <w:rFonts w:ascii="Tahoma" w:hAnsi="Tahoma" w:cs="Tahoma"/>
        </w:rPr>
        <w:t>W przypadku powzięcia wątpliwości, w toku badania i oceny ofert, zamawiający może żądać także</w:t>
      </w:r>
      <w:r w:rsidR="00215FED">
        <w:rPr>
          <w:rFonts w:ascii="Tahoma" w:hAnsi="Tahoma" w:cs="Tahoma"/>
        </w:rPr>
        <w:t xml:space="preserve"> </w:t>
      </w:r>
      <w:r w:rsidR="00976C03" w:rsidRPr="00077ECB">
        <w:rPr>
          <w:rFonts w:ascii="Tahoma" w:hAnsi="Tahoma" w:cs="Tahoma"/>
        </w:rPr>
        <w:t xml:space="preserve">                   </w:t>
      </w:r>
      <w:r w:rsidRPr="00077ECB">
        <w:rPr>
          <w:rFonts w:ascii="Tahoma" w:hAnsi="Tahoma" w:cs="Tahoma"/>
        </w:rPr>
        <w:t xml:space="preserve"> od wykonawców wyjaśnień doty</w:t>
      </w:r>
      <w:r w:rsidR="003F7CB9" w:rsidRPr="00077ECB">
        <w:rPr>
          <w:rFonts w:ascii="Tahoma" w:hAnsi="Tahoma" w:cs="Tahoma"/>
        </w:rPr>
        <w:t>czących treści złożonych ofert.</w:t>
      </w:r>
    </w:p>
    <w:p w:rsidR="00FE7120" w:rsidRPr="00077ECB" w:rsidRDefault="00FE7120" w:rsidP="00F875A7">
      <w:pPr>
        <w:ind w:left="426" w:hanging="426"/>
        <w:rPr>
          <w:rFonts w:ascii="Tahoma" w:hAnsi="Tahoma" w:cs="Tahoma"/>
        </w:rPr>
      </w:pPr>
    </w:p>
    <w:p w:rsidR="00FE7120" w:rsidRPr="00077ECB" w:rsidRDefault="00FE7120" w:rsidP="00D41811">
      <w:pPr>
        <w:numPr>
          <w:ilvl w:val="0"/>
          <w:numId w:val="22"/>
        </w:numPr>
        <w:tabs>
          <w:tab w:val="clear" w:pos="360"/>
        </w:tabs>
        <w:ind w:left="426" w:hanging="426"/>
        <w:jc w:val="both"/>
        <w:rPr>
          <w:rFonts w:ascii="Tahoma" w:hAnsi="Tahoma" w:cs="Tahoma"/>
        </w:rPr>
      </w:pPr>
      <w:r w:rsidRPr="00077ECB">
        <w:rPr>
          <w:rFonts w:ascii="Tahoma" w:hAnsi="Tahoma" w:cs="Tahoma"/>
        </w:rPr>
        <w:t xml:space="preserve">Zamawiający zgodnie z art. 87 ust. 2 ustawy </w:t>
      </w:r>
      <w:proofErr w:type="spellStart"/>
      <w:r w:rsidRPr="00077ECB">
        <w:rPr>
          <w:rFonts w:ascii="Tahoma" w:hAnsi="Tahoma" w:cs="Tahoma"/>
        </w:rPr>
        <w:t>Pzp</w:t>
      </w:r>
      <w:proofErr w:type="spellEnd"/>
      <w:r w:rsidRPr="00077ECB">
        <w:rPr>
          <w:rFonts w:ascii="Tahoma" w:hAnsi="Tahoma" w:cs="Tahoma"/>
        </w:rPr>
        <w:t xml:space="preserve"> poprawi w ofercie omyłki pisarskie, rachunkowe lub inne polegające na niezgodności oferty z SIWZ, niepowodujące istotnych zmian w treści oferty, zawiadamiając </w:t>
      </w:r>
      <w:r w:rsidR="00BA083A" w:rsidRPr="00077ECB">
        <w:rPr>
          <w:rFonts w:ascii="Tahoma" w:hAnsi="Tahoma" w:cs="Tahoma"/>
        </w:rPr>
        <w:t xml:space="preserve">            </w:t>
      </w:r>
      <w:r w:rsidRPr="00077ECB">
        <w:rPr>
          <w:rFonts w:ascii="Tahoma" w:hAnsi="Tahoma" w:cs="Tahoma"/>
        </w:rPr>
        <w:t>o tym niezwłocznie wykonawcę, którego oferta została poprawiona.</w:t>
      </w:r>
    </w:p>
    <w:p w:rsidR="00FE7120" w:rsidRPr="00077ECB" w:rsidRDefault="00FE7120" w:rsidP="00F875A7">
      <w:pPr>
        <w:ind w:left="426" w:hanging="426"/>
        <w:rPr>
          <w:rFonts w:ascii="Tahoma" w:hAnsi="Tahoma" w:cs="Tahoma"/>
        </w:rPr>
      </w:pPr>
    </w:p>
    <w:p w:rsidR="00FE7120" w:rsidRPr="00077ECB" w:rsidRDefault="00FE7120" w:rsidP="00D41811">
      <w:pPr>
        <w:numPr>
          <w:ilvl w:val="0"/>
          <w:numId w:val="22"/>
        </w:numPr>
        <w:tabs>
          <w:tab w:val="clear" w:pos="360"/>
        </w:tabs>
        <w:ind w:left="426" w:hanging="426"/>
        <w:jc w:val="both"/>
        <w:rPr>
          <w:rFonts w:ascii="Tahoma" w:hAnsi="Tahoma" w:cs="Tahoma"/>
        </w:rPr>
      </w:pPr>
      <w:r w:rsidRPr="00077ECB">
        <w:rPr>
          <w:rFonts w:ascii="Tahoma" w:hAnsi="Tahoma" w:cs="Tahoma"/>
          <w:lang w:eastAsia="pl-PL"/>
        </w:rPr>
        <w:t>Jeżeli nie można wybrać najkorzystniejszej oferty z uwagi na to, że dwie lub więcej ofert przedstawia taki sam bilans ceny</w:t>
      </w:r>
      <w:r w:rsidR="002F58E1" w:rsidRPr="00077ECB">
        <w:rPr>
          <w:rFonts w:ascii="Tahoma" w:hAnsi="Tahoma" w:cs="Tahoma"/>
          <w:lang w:eastAsia="pl-PL"/>
        </w:rPr>
        <w:t xml:space="preserve"> </w:t>
      </w:r>
      <w:r w:rsidRPr="00077ECB">
        <w:rPr>
          <w:rFonts w:ascii="Tahoma" w:hAnsi="Tahoma" w:cs="Tahoma"/>
          <w:lang w:eastAsia="pl-PL"/>
        </w:rPr>
        <w:t>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rsidR="00FE7120" w:rsidRPr="00DF2A71" w:rsidRDefault="00FE7120" w:rsidP="00F875A7">
      <w:pPr>
        <w:ind w:left="426" w:hanging="426"/>
        <w:jc w:val="both"/>
        <w:rPr>
          <w:rFonts w:ascii="Tahoma" w:hAnsi="Tahoma" w:cs="Tahoma"/>
        </w:rPr>
      </w:pPr>
    </w:p>
    <w:p w:rsidR="00FE7120" w:rsidRPr="00DF2A71" w:rsidRDefault="00FE7120" w:rsidP="00D41811">
      <w:pPr>
        <w:numPr>
          <w:ilvl w:val="0"/>
          <w:numId w:val="22"/>
        </w:numPr>
        <w:tabs>
          <w:tab w:val="clear" w:pos="360"/>
        </w:tabs>
        <w:ind w:left="426" w:hanging="426"/>
        <w:jc w:val="both"/>
        <w:rPr>
          <w:rFonts w:ascii="Tahoma" w:hAnsi="Tahoma" w:cs="Tahoma"/>
        </w:rPr>
      </w:pPr>
      <w:r w:rsidRPr="00DF2A71">
        <w:rPr>
          <w:rFonts w:ascii="Tahoma" w:hAnsi="Tahoma" w:cs="Tahoma"/>
          <w:lang w:eastAsia="pl-PL"/>
        </w:rPr>
        <w:t>Wykonawcy, składając oferty dodatkowe, nie mogą zaoferować cen wyższych niż zaoferowane w złożonych ofertach.</w:t>
      </w:r>
    </w:p>
    <w:p w:rsidR="00FE7120" w:rsidRPr="00DF2A71" w:rsidRDefault="00FE7120" w:rsidP="00F875A7">
      <w:pPr>
        <w:ind w:left="426" w:hanging="426"/>
        <w:rPr>
          <w:rFonts w:ascii="Tahoma" w:hAnsi="Tahoma" w:cs="Tahoma"/>
        </w:rPr>
      </w:pPr>
    </w:p>
    <w:p w:rsidR="00CF2761" w:rsidRPr="00DF2A71" w:rsidRDefault="00CF2761" w:rsidP="00FE7120">
      <w:pPr>
        <w:pStyle w:val="WW-Tekstpodstawowy3"/>
        <w:ind w:left="426" w:right="-2" w:hanging="426"/>
        <w:jc w:val="center"/>
        <w:rPr>
          <w:rFonts w:ascii="Tahoma" w:hAnsi="Tahoma" w:cs="Tahoma"/>
          <w:b/>
          <w:bCs/>
          <w:sz w:val="20"/>
        </w:rPr>
      </w:pPr>
    </w:p>
    <w:p w:rsidR="00FE7120" w:rsidRPr="00DF2A71" w:rsidRDefault="00FE7120" w:rsidP="00FE7120">
      <w:pPr>
        <w:pStyle w:val="WW-Tekstpodstawowy3"/>
        <w:ind w:left="426" w:right="-2" w:hanging="426"/>
        <w:jc w:val="center"/>
        <w:rPr>
          <w:rFonts w:ascii="Tahoma" w:hAnsi="Tahoma" w:cs="Tahoma"/>
          <w:b/>
          <w:bCs/>
          <w:sz w:val="20"/>
        </w:rPr>
      </w:pPr>
      <w:r w:rsidRPr="00DF2A71">
        <w:rPr>
          <w:rFonts w:ascii="Tahoma" w:hAnsi="Tahoma" w:cs="Tahoma"/>
          <w:b/>
          <w:bCs/>
          <w:sz w:val="20"/>
        </w:rPr>
        <w:t>ROZDZIAŁ 24</w:t>
      </w:r>
    </w:p>
    <w:p w:rsidR="00FE7120" w:rsidRPr="00DF2A71" w:rsidRDefault="00FE7120" w:rsidP="00FE7120">
      <w:pPr>
        <w:pStyle w:val="Nagwek1"/>
        <w:numPr>
          <w:ilvl w:val="0"/>
          <w:numId w:val="0"/>
        </w:numPr>
        <w:ind w:left="2487"/>
        <w:jc w:val="left"/>
        <w:rPr>
          <w:rFonts w:ascii="Tahoma" w:hAnsi="Tahoma" w:cs="Tahoma"/>
          <w:bCs/>
          <w:sz w:val="20"/>
        </w:rPr>
      </w:pPr>
      <w:r w:rsidRPr="00DF2A71">
        <w:rPr>
          <w:rFonts w:ascii="Tahoma" w:hAnsi="Tahoma" w:cs="Tahoma"/>
          <w:bCs/>
          <w:sz w:val="20"/>
        </w:rPr>
        <w:t>ZAWARCIE UMOWY W SPRAWIE ZAMÓWIENIA PUBLICZNEGO</w:t>
      </w:r>
    </w:p>
    <w:p w:rsidR="00FE7120" w:rsidRPr="00DF2A71" w:rsidRDefault="00FE7120" w:rsidP="00FE7120">
      <w:pPr>
        <w:rPr>
          <w:rFonts w:ascii="Tahoma" w:hAnsi="Tahoma" w:cs="Tahoma"/>
        </w:rPr>
      </w:pPr>
    </w:p>
    <w:p w:rsidR="00FE7120" w:rsidRPr="00DF2A71" w:rsidRDefault="00FE7120" w:rsidP="00BB0CCC">
      <w:pPr>
        <w:numPr>
          <w:ilvl w:val="0"/>
          <w:numId w:val="17"/>
        </w:numPr>
        <w:tabs>
          <w:tab w:val="clear" w:pos="786"/>
        </w:tabs>
        <w:suppressAutoHyphens w:val="0"/>
        <w:autoSpaceDE w:val="0"/>
        <w:autoSpaceDN w:val="0"/>
        <w:adjustRightInd w:val="0"/>
        <w:ind w:left="426" w:hanging="426"/>
        <w:jc w:val="both"/>
        <w:rPr>
          <w:rFonts w:ascii="Tahoma" w:hAnsi="Tahoma" w:cs="Tahoma"/>
          <w:bCs/>
          <w:lang w:eastAsia="pl-PL"/>
        </w:rPr>
      </w:pPr>
      <w:r w:rsidRPr="00DF2A71">
        <w:rPr>
          <w:rFonts w:ascii="Tahoma" w:hAnsi="Tahoma" w:cs="Tahoma"/>
        </w:rPr>
        <w:t xml:space="preserve">Zamawiający zawrze umowę w sprawie zamówienia publicznego w terminie  </w:t>
      </w:r>
      <w:r w:rsidRPr="00DF2A71">
        <w:rPr>
          <w:rFonts w:ascii="Tahoma" w:hAnsi="Tahoma" w:cs="Tahoma"/>
          <w:bCs/>
          <w:lang w:eastAsia="pl-PL"/>
        </w:rPr>
        <w:t>nie krótszym niż 5 dni od dnia przesłania zawiadomienia o wyborze najkorzystniejszej oferty, jeżeli zawiadomienie to zostało przesłane przy użyciu środków komunikacji elektronicznej.</w:t>
      </w:r>
      <w:r w:rsidR="00C11356" w:rsidRPr="00DF2A71">
        <w:rPr>
          <w:rFonts w:ascii="Tahoma" w:hAnsi="Tahoma" w:cs="Tahoma"/>
          <w:bCs/>
          <w:lang w:eastAsia="pl-PL"/>
        </w:rPr>
        <w:t xml:space="preserve"> Zawarcie umowy nastąpi w siedzibie </w:t>
      </w:r>
      <w:r w:rsidR="00077ECB" w:rsidRPr="00DF2A71">
        <w:rPr>
          <w:rFonts w:ascii="Tahoma" w:hAnsi="Tahoma" w:cs="Tahoma"/>
          <w:bCs/>
          <w:lang w:eastAsia="pl-PL"/>
        </w:rPr>
        <w:t>z</w:t>
      </w:r>
      <w:r w:rsidR="00C11356" w:rsidRPr="00DF2A71">
        <w:rPr>
          <w:rFonts w:ascii="Tahoma" w:hAnsi="Tahoma" w:cs="Tahoma"/>
          <w:bCs/>
          <w:lang w:eastAsia="pl-PL"/>
        </w:rPr>
        <w:t>amawiającego.</w:t>
      </w:r>
    </w:p>
    <w:p w:rsidR="00FE7120" w:rsidRPr="00DF2A71" w:rsidRDefault="00FE7120" w:rsidP="00F875A7">
      <w:pPr>
        <w:suppressAutoHyphens w:val="0"/>
        <w:autoSpaceDE w:val="0"/>
        <w:autoSpaceDN w:val="0"/>
        <w:adjustRightInd w:val="0"/>
        <w:ind w:left="426" w:hanging="426"/>
        <w:jc w:val="both"/>
        <w:rPr>
          <w:rFonts w:ascii="Tahoma" w:hAnsi="Tahoma" w:cs="Tahoma"/>
          <w:bCs/>
          <w:lang w:eastAsia="pl-PL"/>
        </w:rPr>
      </w:pPr>
    </w:p>
    <w:p w:rsidR="00FE7120" w:rsidRPr="00DF2A71" w:rsidRDefault="00FE7120" w:rsidP="00BB0CCC">
      <w:pPr>
        <w:numPr>
          <w:ilvl w:val="0"/>
          <w:numId w:val="17"/>
        </w:numPr>
        <w:tabs>
          <w:tab w:val="clear" w:pos="786"/>
        </w:tabs>
        <w:suppressAutoHyphens w:val="0"/>
        <w:autoSpaceDE w:val="0"/>
        <w:autoSpaceDN w:val="0"/>
        <w:adjustRightInd w:val="0"/>
        <w:ind w:left="426" w:hanging="426"/>
        <w:jc w:val="both"/>
        <w:rPr>
          <w:rFonts w:ascii="Tahoma" w:hAnsi="Tahoma" w:cs="Tahoma"/>
          <w:bCs/>
          <w:lang w:eastAsia="pl-PL"/>
        </w:rPr>
      </w:pPr>
      <w:r w:rsidRPr="00DF2A71">
        <w:rPr>
          <w:rFonts w:ascii="Tahoma" w:hAnsi="Tahoma" w:cs="Tahoma"/>
        </w:rPr>
        <w:t>Jeżeli do realizacji zamówienia zostanie wybrana oferta podmiotów występujących wspólnie (konsorcjum, spółka cywilna) przed podpisaniem umowy, podmioty te przekażą zamawiającemu umowę regulującą ich wzajemną współpracę, o ile nie załączyły jej do oferty. Umowa musi być zawarta, co najmniej na czas realizacji zamówienia publicznego z uwzględnieniem okresu rękojmi i gwarancji.</w:t>
      </w:r>
    </w:p>
    <w:p w:rsidR="00FE7120" w:rsidRPr="00DF2A71" w:rsidRDefault="00FE7120" w:rsidP="00F875A7">
      <w:pPr>
        <w:suppressAutoHyphens w:val="0"/>
        <w:autoSpaceDE w:val="0"/>
        <w:autoSpaceDN w:val="0"/>
        <w:adjustRightInd w:val="0"/>
        <w:ind w:left="426" w:hanging="426"/>
        <w:jc w:val="both"/>
        <w:rPr>
          <w:rFonts w:ascii="Tahoma" w:hAnsi="Tahoma" w:cs="Tahoma"/>
          <w:bCs/>
          <w:lang w:eastAsia="pl-PL"/>
        </w:rPr>
      </w:pPr>
    </w:p>
    <w:p w:rsidR="00FE7120" w:rsidRPr="00DF2A71" w:rsidRDefault="00FE7120" w:rsidP="00BB0CCC">
      <w:pPr>
        <w:numPr>
          <w:ilvl w:val="0"/>
          <w:numId w:val="17"/>
        </w:numPr>
        <w:tabs>
          <w:tab w:val="clear" w:pos="786"/>
        </w:tabs>
        <w:suppressAutoHyphens w:val="0"/>
        <w:autoSpaceDE w:val="0"/>
        <w:autoSpaceDN w:val="0"/>
        <w:adjustRightInd w:val="0"/>
        <w:ind w:left="426" w:hanging="426"/>
        <w:jc w:val="both"/>
        <w:rPr>
          <w:rFonts w:ascii="Tahoma" w:hAnsi="Tahoma" w:cs="Tahoma"/>
          <w:bCs/>
          <w:lang w:eastAsia="pl-PL"/>
        </w:rPr>
      </w:pPr>
      <w:r w:rsidRPr="00DF2A71">
        <w:rPr>
          <w:rFonts w:ascii="Tahoma" w:hAnsi="Tahoma" w:cs="Tahoma"/>
          <w:bCs/>
          <w:lang w:eastAsia="pl-PL"/>
        </w:rPr>
        <w:t xml:space="preserve">Zamawiający nie później niż w terminie 30 dni od dnia zawarcia umowy w sprawie zamówienia publicznego </w:t>
      </w:r>
      <w:r w:rsidRPr="00DF2A71">
        <w:rPr>
          <w:rFonts w:ascii="Tahoma" w:hAnsi="Tahoma" w:cs="Tahoma"/>
          <w:lang w:eastAsia="pl-PL"/>
        </w:rPr>
        <w:t>zamieści ogłoszenie o udzieleniu zamówienia w Biuletynie Zamówień Publicznych.</w:t>
      </w:r>
    </w:p>
    <w:p w:rsidR="00F61F51" w:rsidRPr="00DF2A71" w:rsidRDefault="00F61F51" w:rsidP="00F61F51">
      <w:pPr>
        <w:suppressAutoHyphens w:val="0"/>
        <w:autoSpaceDE w:val="0"/>
        <w:autoSpaceDN w:val="0"/>
        <w:adjustRightInd w:val="0"/>
        <w:jc w:val="both"/>
        <w:rPr>
          <w:rFonts w:ascii="Tahoma" w:hAnsi="Tahoma" w:cs="Tahoma"/>
          <w:bCs/>
          <w:lang w:eastAsia="pl-PL"/>
        </w:rPr>
      </w:pPr>
    </w:p>
    <w:p w:rsidR="00F61F51" w:rsidRPr="00EB3DA8" w:rsidRDefault="003412E2" w:rsidP="00BB0CCC">
      <w:pPr>
        <w:numPr>
          <w:ilvl w:val="0"/>
          <w:numId w:val="17"/>
        </w:numPr>
        <w:tabs>
          <w:tab w:val="clear" w:pos="786"/>
          <w:tab w:val="num" w:pos="284"/>
        </w:tabs>
        <w:suppressAutoHyphens w:val="0"/>
        <w:autoSpaceDE w:val="0"/>
        <w:autoSpaceDN w:val="0"/>
        <w:adjustRightInd w:val="0"/>
        <w:ind w:left="426" w:hanging="426"/>
        <w:jc w:val="both"/>
        <w:rPr>
          <w:rFonts w:ascii="Tahoma" w:hAnsi="Tahoma" w:cs="Tahoma"/>
          <w:bCs/>
          <w:color w:val="000000" w:themeColor="text1"/>
          <w:lang w:eastAsia="pl-PL"/>
        </w:rPr>
      </w:pPr>
      <w:r w:rsidRPr="00EB3DA8">
        <w:rPr>
          <w:rFonts w:ascii="Tahoma" w:hAnsi="Tahoma" w:cs="Tahoma"/>
          <w:bCs/>
          <w:color w:val="000000" w:themeColor="text1"/>
          <w:lang w:eastAsia="pl-PL"/>
        </w:rPr>
        <w:t xml:space="preserve">  </w:t>
      </w:r>
      <w:r w:rsidR="00F61F51" w:rsidRPr="00EB3DA8">
        <w:rPr>
          <w:rFonts w:ascii="Tahoma" w:eastAsia="Bookman Old Style" w:hAnsi="Tahoma" w:cs="Tahoma"/>
          <w:color w:val="000000" w:themeColor="text1"/>
        </w:rPr>
        <w:t>Wykonawca wybrany do realizacji zamówienia, niezwłocznie po wyborze oferty przedłoży zamawiającemu kosztorys ofertowy</w:t>
      </w:r>
      <w:r w:rsidR="000C1121" w:rsidRPr="00EB3DA8">
        <w:rPr>
          <w:rFonts w:ascii="Tahoma" w:eastAsia="Bookman Old Style" w:hAnsi="Tahoma" w:cs="Tahoma"/>
          <w:color w:val="000000" w:themeColor="text1"/>
        </w:rPr>
        <w:t xml:space="preserve"> oraz zestawienie wartościowe zadania. </w:t>
      </w:r>
      <w:r w:rsidR="00F61F51" w:rsidRPr="00EB3DA8">
        <w:rPr>
          <w:rFonts w:ascii="Tahoma" w:eastAsia="Bookman Old Style" w:hAnsi="Tahoma" w:cs="Tahoma"/>
          <w:color w:val="000000" w:themeColor="text1"/>
        </w:rPr>
        <w:t>Kosztorys sporządzony przez wykonawcę służył będzie zamawi</w:t>
      </w:r>
      <w:r w:rsidR="003943E2" w:rsidRPr="00EB3DA8">
        <w:rPr>
          <w:rFonts w:ascii="Tahoma" w:eastAsia="Bookman Old Style" w:hAnsi="Tahoma" w:cs="Tahoma"/>
          <w:color w:val="000000" w:themeColor="text1"/>
        </w:rPr>
        <w:t xml:space="preserve">ającemu w celach informacyjnych </w:t>
      </w:r>
      <w:r w:rsidR="00F61F51" w:rsidRPr="00EB3DA8">
        <w:rPr>
          <w:rFonts w:ascii="Tahoma" w:eastAsia="Bookman Old Style" w:hAnsi="Tahoma" w:cs="Tahoma"/>
          <w:color w:val="000000" w:themeColor="text1"/>
        </w:rPr>
        <w:t>i poglądowych. Kosztorys zostanie opr</w:t>
      </w:r>
      <w:r w:rsidR="00C11356" w:rsidRPr="00EB3DA8">
        <w:rPr>
          <w:rFonts w:ascii="Tahoma" w:eastAsia="Bookman Old Style" w:hAnsi="Tahoma" w:cs="Tahoma"/>
          <w:color w:val="000000" w:themeColor="text1"/>
        </w:rPr>
        <w:t>acowany na podstawie przedmiarów robót i kosztorysów</w:t>
      </w:r>
      <w:r w:rsidR="00701EBE" w:rsidRPr="00EB3DA8">
        <w:rPr>
          <w:rFonts w:ascii="Tahoma" w:eastAsia="Bookman Old Style" w:hAnsi="Tahoma" w:cs="Tahoma"/>
          <w:color w:val="000000" w:themeColor="text1"/>
        </w:rPr>
        <w:t xml:space="preserve"> nakładczych</w:t>
      </w:r>
      <w:r w:rsidR="00FE5B46" w:rsidRPr="00EB3DA8">
        <w:rPr>
          <w:rFonts w:ascii="Tahoma" w:eastAsia="Bookman Old Style" w:hAnsi="Tahoma" w:cs="Tahoma"/>
          <w:color w:val="000000" w:themeColor="text1"/>
        </w:rPr>
        <w:t xml:space="preserve">, które udostępnione są </w:t>
      </w:r>
      <w:r w:rsidR="00C11356" w:rsidRPr="00EB3DA8">
        <w:rPr>
          <w:rFonts w:ascii="Tahoma" w:eastAsia="Bookman Old Style" w:hAnsi="Tahoma" w:cs="Tahoma"/>
          <w:color w:val="000000" w:themeColor="text1"/>
        </w:rPr>
        <w:t>na stroni</w:t>
      </w:r>
      <w:r w:rsidR="00FE5B46" w:rsidRPr="00EB3DA8">
        <w:rPr>
          <w:rFonts w:ascii="Tahoma" w:eastAsia="Bookman Old Style" w:hAnsi="Tahoma" w:cs="Tahoma"/>
          <w:color w:val="000000" w:themeColor="text1"/>
        </w:rPr>
        <w:t>e</w:t>
      </w:r>
      <w:r w:rsidR="00C11356" w:rsidRPr="00EB3DA8">
        <w:rPr>
          <w:rFonts w:ascii="Tahoma" w:eastAsia="Bookman Old Style" w:hAnsi="Tahoma" w:cs="Tahoma"/>
          <w:color w:val="000000" w:themeColor="text1"/>
        </w:rPr>
        <w:t xml:space="preserve"> BIP.</w:t>
      </w:r>
    </w:p>
    <w:p w:rsidR="00BA083A" w:rsidRPr="00DF2A71" w:rsidRDefault="00BA083A" w:rsidP="00BA083A">
      <w:pPr>
        <w:pStyle w:val="Akapitzlist"/>
        <w:rPr>
          <w:rFonts w:ascii="Tahoma" w:hAnsi="Tahoma" w:cs="Tahoma"/>
          <w:bCs/>
          <w:lang w:eastAsia="pl-PL"/>
        </w:rPr>
      </w:pPr>
    </w:p>
    <w:p w:rsidR="00BA083A" w:rsidRPr="00DF2A71" w:rsidRDefault="00BA083A" w:rsidP="00BB0CCC">
      <w:pPr>
        <w:numPr>
          <w:ilvl w:val="0"/>
          <w:numId w:val="17"/>
        </w:numPr>
        <w:tabs>
          <w:tab w:val="clear" w:pos="786"/>
          <w:tab w:val="num" w:pos="284"/>
        </w:tabs>
        <w:suppressAutoHyphens w:val="0"/>
        <w:autoSpaceDE w:val="0"/>
        <w:autoSpaceDN w:val="0"/>
        <w:adjustRightInd w:val="0"/>
        <w:ind w:left="426" w:hanging="426"/>
        <w:jc w:val="both"/>
        <w:rPr>
          <w:rFonts w:ascii="Tahoma" w:hAnsi="Tahoma" w:cs="Tahoma"/>
          <w:bCs/>
          <w:lang w:eastAsia="pl-PL"/>
        </w:rPr>
      </w:pPr>
      <w:r w:rsidRPr="00DF2A71">
        <w:rPr>
          <w:rFonts w:ascii="Tahoma" w:hAnsi="Tahoma" w:cs="Tahoma"/>
        </w:rPr>
        <w:t xml:space="preserve">  Wykonawca wybrany do realizacji zamówienia niezwłocznie przekaże zamawiającemu kopie (potwierdzone</w:t>
      </w:r>
      <w:r w:rsidR="00976C03" w:rsidRPr="00DF2A71">
        <w:rPr>
          <w:rFonts w:ascii="Tahoma" w:hAnsi="Tahoma" w:cs="Tahoma"/>
        </w:rPr>
        <w:t xml:space="preserve">        </w:t>
      </w:r>
      <w:r w:rsidRPr="00DF2A71">
        <w:rPr>
          <w:rFonts w:ascii="Tahoma" w:hAnsi="Tahoma" w:cs="Tahoma"/>
        </w:rPr>
        <w:t xml:space="preserve"> za zgodność z oryginałem) uprawnień do kierowania robotami budowlanymi oraz aktualnych zaświadczeń </w:t>
      </w:r>
      <w:r w:rsidR="00F1226F">
        <w:rPr>
          <w:rFonts w:ascii="Tahoma" w:hAnsi="Tahoma" w:cs="Tahoma"/>
        </w:rPr>
        <w:t xml:space="preserve">                 </w:t>
      </w:r>
      <w:r w:rsidRPr="00DF2A71">
        <w:rPr>
          <w:rFonts w:ascii="Tahoma" w:hAnsi="Tahoma" w:cs="Tahoma"/>
        </w:rPr>
        <w:lastRenderedPageBreak/>
        <w:t xml:space="preserve">o przynależności do właściwej izby samorządu zawodowego wszystkich osób wskazanych do realizacji zamówienia. </w:t>
      </w:r>
    </w:p>
    <w:p w:rsidR="00877EA9" w:rsidRPr="00DF2A71" w:rsidRDefault="00877EA9" w:rsidP="00FE7120">
      <w:pPr>
        <w:rPr>
          <w:rFonts w:ascii="Tahoma" w:hAnsi="Tahoma" w:cs="Tahoma"/>
          <w:b/>
        </w:rPr>
      </w:pPr>
    </w:p>
    <w:p w:rsidR="00FE7120" w:rsidRPr="00DF2A71" w:rsidRDefault="00FE7120" w:rsidP="00FE7120">
      <w:pPr>
        <w:ind w:left="426" w:hanging="426"/>
        <w:jc w:val="center"/>
        <w:rPr>
          <w:rFonts w:ascii="Tahoma" w:hAnsi="Tahoma" w:cs="Tahoma"/>
          <w:b/>
        </w:rPr>
      </w:pPr>
      <w:r w:rsidRPr="00DF2A71">
        <w:rPr>
          <w:rFonts w:ascii="Tahoma" w:hAnsi="Tahoma" w:cs="Tahoma"/>
          <w:b/>
        </w:rPr>
        <w:t>ROZDZIAŁ 25</w:t>
      </w:r>
    </w:p>
    <w:p w:rsidR="00FE7120" w:rsidRPr="00DF2A71" w:rsidRDefault="00FE7120" w:rsidP="00FE7120">
      <w:pPr>
        <w:ind w:left="426" w:hanging="426"/>
        <w:jc w:val="center"/>
        <w:rPr>
          <w:rFonts w:ascii="Tahoma" w:hAnsi="Tahoma" w:cs="Tahoma"/>
          <w:b/>
        </w:rPr>
      </w:pPr>
      <w:r w:rsidRPr="00DF2A71">
        <w:rPr>
          <w:rFonts w:ascii="Tahoma" w:hAnsi="Tahoma" w:cs="Tahoma"/>
          <w:b/>
        </w:rPr>
        <w:t>ŚRODKI OCHRONY PRAWNEJ</w:t>
      </w:r>
    </w:p>
    <w:p w:rsidR="00FE7120" w:rsidRPr="00DF2A71" w:rsidRDefault="00FE7120" w:rsidP="00FE7120">
      <w:pPr>
        <w:rPr>
          <w:rFonts w:ascii="Tahoma" w:hAnsi="Tahoma" w:cs="Tahoma"/>
          <w:b/>
        </w:rPr>
      </w:pPr>
    </w:p>
    <w:p w:rsidR="00FE7120" w:rsidRPr="00DF2A71" w:rsidRDefault="00FE7120" w:rsidP="00BB0CCC">
      <w:pPr>
        <w:numPr>
          <w:ilvl w:val="0"/>
          <w:numId w:val="12"/>
        </w:numPr>
        <w:tabs>
          <w:tab w:val="clear" w:pos="720"/>
        </w:tabs>
        <w:ind w:left="426" w:hanging="426"/>
        <w:jc w:val="both"/>
        <w:rPr>
          <w:rFonts w:ascii="Tahoma" w:hAnsi="Tahoma" w:cs="Tahoma"/>
          <w:b/>
        </w:rPr>
      </w:pPr>
      <w:r w:rsidRPr="00DF2A71">
        <w:rPr>
          <w:rFonts w:ascii="Tahoma" w:hAnsi="Tahoma" w:cs="Tahoma"/>
        </w:rPr>
        <w:t xml:space="preserve">Środki ochrony prawnej przysługują wykonawcy oraz innemu podmiotowi, jeżeli ma lub miał interes w uzyskaniu danego zamówienia oraz poniósł lub może ponieść szkodę w wyniku naruszenia przez zamawiającego przepisów ustawy </w:t>
      </w:r>
      <w:proofErr w:type="spellStart"/>
      <w:r w:rsidRPr="00DF2A71">
        <w:rPr>
          <w:rFonts w:ascii="Tahoma" w:hAnsi="Tahoma" w:cs="Tahoma"/>
        </w:rPr>
        <w:t>Pzp</w:t>
      </w:r>
      <w:proofErr w:type="spellEnd"/>
      <w:r w:rsidRPr="00DF2A71">
        <w:rPr>
          <w:rFonts w:ascii="Tahoma" w:hAnsi="Tahoma" w:cs="Tahoma"/>
        </w:rPr>
        <w:t>.</w:t>
      </w:r>
    </w:p>
    <w:p w:rsidR="00FE7120" w:rsidRPr="00DF2A71" w:rsidRDefault="00FE7120" w:rsidP="00F875A7">
      <w:pPr>
        <w:ind w:left="426" w:hanging="426"/>
        <w:jc w:val="both"/>
        <w:rPr>
          <w:rFonts w:ascii="Tahoma" w:hAnsi="Tahoma" w:cs="Tahoma"/>
          <w:b/>
        </w:rPr>
      </w:pPr>
    </w:p>
    <w:p w:rsidR="00FE7120" w:rsidRPr="00DF2A71" w:rsidRDefault="00FE7120" w:rsidP="00BB0CCC">
      <w:pPr>
        <w:numPr>
          <w:ilvl w:val="0"/>
          <w:numId w:val="12"/>
        </w:numPr>
        <w:tabs>
          <w:tab w:val="clear" w:pos="720"/>
        </w:tabs>
        <w:ind w:left="426" w:hanging="426"/>
        <w:jc w:val="both"/>
        <w:rPr>
          <w:rFonts w:ascii="Tahoma" w:hAnsi="Tahoma" w:cs="Tahoma"/>
          <w:b/>
        </w:rPr>
      </w:pPr>
      <w:r w:rsidRPr="00DF2A71">
        <w:rPr>
          <w:rFonts w:ascii="Tahoma" w:hAnsi="Tahoma" w:cs="Tahoma"/>
        </w:rPr>
        <w:t>Środki ochrony prawnej wobec ogłoszenia o zamówieniu oraz specyfikacji istotnych warunków zamówienia przysługują również organizacjom wpisanym na listę, o której mowa w art. 154 pkt 5.</w:t>
      </w:r>
    </w:p>
    <w:p w:rsidR="00FE7120" w:rsidRPr="00DF2A71" w:rsidRDefault="00FE7120" w:rsidP="00FE7120">
      <w:pPr>
        <w:jc w:val="both"/>
        <w:rPr>
          <w:rFonts w:ascii="Tahoma" w:hAnsi="Tahoma" w:cs="Tahoma"/>
          <w:b/>
        </w:rPr>
      </w:pPr>
    </w:p>
    <w:p w:rsidR="00FE7120" w:rsidRPr="00DF2A71" w:rsidRDefault="00FE7120" w:rsidP="00BB0CCC">
      <w:pPr>
        <w:numPr>
          <w:ilvl w:val="0"/>
          <w:numId w:val="12"/>
        </w:numPr>
        <w:tabs>
          <w:tab w:val="clear" w:pos="720"/>
        </w:tabs>
        <w:ind w:left="426" w:hanging="426"/>
        <w:jc w:val="both"/>
        <w:rPr>
          <w:rFonts w:ascii="Tahoma" w:hAnsi="Tahoma" w:cs="Tahoma"/>
          <w:b/>
        </w:rPr>
      </w:pPr>
      <w:r w:rsidRPr="00DF2A71">
        <w:rPr>
          <w:rFonts w:ascii="Tahoma" w:hAnsi="Tahoma" w:cs="Tahoma"/>
        </w:rPr>
        <w:t xml:space="preserve">Środkami ochrony prawnej, które przysługują wykonawcy jest odwołanie do Krajowej Izby Odwoławczej </w:t>
      </w:r>
      <w:r w:rsidR="00976C03" w:rsidRPr="00DF2A71">
        <w:rPr>
          <w:rFonts w:ascii="Tahoma" w:hAnsi="Tahoma" w:cs="Tahoma"/>
        </w:rPr>
        <w:t xml:space="preserve">               </w:t>
      </w:r>
      <w:r w:rsidRPr="00DF2A71">
        <w:rPr>
          <w:rFonts w:ascii="Tahoma" w:hAnsi="Tahoma" w:cs="Tahoma"/>
        </w:rPr>
        <w:t xml:space="preserve"> i skarga do Sądu Okręgowego na orzeczenie Krajowej Izby Odwoławczej.</w:t>
      </w:r>
    </w:p>
    <w:p w:rsidR="00FE7120" w:rsidRPr="00DF2A71" w:rsidRDefault="00FE7120" w:rsidP="00F875A7">
      <w:pPr>
        <w:ind w:left="426" w:hanging="426"/>
        <w:jc w:val="both"/>
        <w:rPr>
          <w:rFonts w:ascii="Tahoma" w:hAnsi="Tahoma" w:cs="Tahoma"/>
          <w:b/>
        </w:rPr>
      </w:pPr>
    </w:p>
    <w:p w:rsidR="00FE7120" w:rsidRPr="00DF2A71" w:rsidRDefault="00FE7120" w:rsidP="00BB0CCC">
      <w:pPr>
        <w:numPr>
          <w:ilvl w:val="0"/>
          <w:numId w:val="12"/>
        </w:numPr>
        <w:tabs>
          <w:tab w:val="clear" w:pos="720"/>
        </w:tabs>
        <w:ind w:left="426" w:hanging="426"/>
        <w:jc w:val="both"/>
        <w:rPr>
          <w:rFonts w:ascii="Tahoma" w:hAnsi="Tahoma" w:cs="Tahoma"/>
          <w:b/>
        </w:rPr>
      </w:pPr>
      <w:r w:rsidRPr="00DF2A71">
        <w:rPr>
          <w:rFonts w:ascii="Tahoma" w:hAnsi="Tahoma" w:cs="Tahoma"/>
        </w:rPr>
        <w:t xml:space="preserve">W przypadku niniejszego postępowania, którego wartość szacunkowa jest mniejsza niż kwoty określone                           w przepisach wydanych na podstawie art. 11 ust. 8 ustawy </w:t>
      </w:r>
      <w:proofErr w:type="spellStart"/>
      <w:r w:rsidRPr="00DF2A71">
        <w:rPr>
          <w:rFonts w:ascii="Tahoma" w:hAnsi="Tahoma" w:cs="Tahoma"/>
        </w:rPr>
        <w:t>Pzp</w:t>
      </w:r>
      <w:proofErr w:type="spellEnd"/>
      <w:r w:rsidRPr="00DF2A71">
        <w:rPr>
          <w:rFonts w:ascii="Tahoma" w:hAnsi="Tahoma" w:cs="Tahoma"/>
        </w:rPr>
        <w:t xml:space="preserve">, odwołanie przysługuje wyłącznie wobec czynności wskazanych w art. 180 ust 2 ustawy </w:t>
      </w:r>
      <w:proofErr w:type="spellStart"/>
      <w:r w:rsidRPr="00DF2A71">
        <w:rPr>
          <w:rFonts w:ascii="Tahoma" w:hAnsi="Tahoma" w:cs="Tahoma"/>
        </w:rPr>
        <w:t>Pzp</w:t>
      </w:r>
      <w:proofErr w:type="spellEnd"/>
      <w:r w:rsidRPr="00DF2A71">
        <w:rPr>
          <w:rFonts w:ascii="Tahoma" w:hAnsi="Tahoma" w:cs="Tahoma"/>
        </w:rPr>
        <w:t xml:space="preserve"> </w:t>
      </w:r>
      <w:proofErr w:type="spellStart"/>
      <w:r w:rsidRPr="00DF2A71">
        <w:rPr>
          <w:rFonts w:ascii="Tahoma" w:hAnsi="Tahoma" w:cs="Tahoma"/>
        </w:rPr>
        <w:t>tj</w:t>
      </w:r>
      <w:proofErr w:type="spellEnd"/>
      <w:r w:rsidRPr="00DF2A71">
        <w:rPr>
          <w:rFonts w:ascii="Tahoma" w:hAnsi="Tahoma" w:cs="Tahoma"/>
        </w:rPr>
        <w:t>:</w:t>
      </w:r>
    </w:p>
    <w:p w:rsidR="00FE7120" w:rsidRPr="00DF2A71" w:rsidRDefault="00FE7120" w:rsidP="00BA083A">
      <w:pPr>
        <w:ind w:left="426" w:firstLine="283"/>
        <w:jc w:val="both"/>
        <w:rPr>
          <w:rFonts w:ascii="Tahoma" w:hAnsi="Tahoma" w:cs="Tahoma"/>
          <w:bCs/>
          <w:lang w:eastAsia="pl-PL"/>
        </w:rPr>
      </w:pPr>
      <w:r w:rsidRPr="00DF2A71">
        <w:rPr>
          <w:rFonts w:ascii="Tahoma" w:hAnsi="Tahoma" w:cs="Tahoma"/>
          <w:bCs/>
          <w:lang w:eastAsia="pl-PL"/>
        </w:rPr>
        <w:t>-</w:t>
      </w:r>
      <w:r w:rsidRPr="00DF2A71">
        <w:rPr>
          <w:rFonts w:ascii="Tahoma" w:hAnsi="Tahoma" w:cs="Tahoma"/>
          <w:bCs/>
          <w:lang w:eastAsia="pl-PL"/>
        </w:rPr>
        <w:tab/>
        <w:t>określenia warunków udziału w postępowaniu,</w:t>
      </w:r>
    </w:p>
    <w:p w:rsidR="00FE7120" w:rsidRPr="00DF2A71" w:rsidRDefault="00FE7120" w:rsidP="00BA083A">
      <w:pPr>
        <w:ind w:left="426" w:firstLine="283"/>
        <w:jc w:val="both"/>
        <w:rPr>
          <w:rFonts w:ascii="Tahoma" w:hAnsi="Tahoma" w:cs="Tahoma"/>
          <w:lang w:eastAsia="pl-PL"/>
        </w:rPr>
      </w:pPr>
      <w:r w:rsidRPr="00DF2A71">
        <w:rPr>
          <w:rFonts w:ascii="Tahoma" w:hAnsi="Tahoma" w:cs="Tahoma"/>
          <w:bCs/>
          <w:lang w:eastAsia="pl-PL"/>
        </w:rPr>
        <w:t>-</w:t>
      </w:r>
      <w:r w:rsidRPr="00DF2A71">
        <w:rPr>
          <w:rFonts w:ascii="Tahoma" w:hAnsi="Tahoma" w:cs="Tahoma"/>
          <w:bCs/>
          <w:lang w:eastAsia="pl-PL"/>
        </w:rPr>
        <w:tab/>
      </w:r>
      <w:r w:rsidRPr="00DF2A71">
        <w:rPr>
          <w:rFonts w:ascii="Tahoma" w:hAnsi="Tahoma" w:cs="Tahoma"/>
          <w:lang w:eastAsia="pl-PL"/>
        </w:rPr>
        <w:t>wykluczenia odwołującego z postępowania,</w:t>
      </w:r>
    </w:p>
    <w:p w:rsidR="00FE7120" w:rsidRPr="00DF2A71" w:rsidRDefault="00FE7120" w:rsidP="00BA083A">
      <w:pPr>
        <w:ind w:left="426" w:firstLine="283"/>
        <w:jc w:val="both"/>
        <w:rPr>
          <w:rFonts w:ascii="Tahoma" w:hAnsi="Tahoma" w:cs="Tahoma"/>
          <w:lang w:eastAsia="pl-PL"/>
        </w:rPr>
      </w:pPr>
      <w:r w:rsidRPr="00DF2A71">
        <w:rPr>
          <w:rFonts w:ascii="Tahoma" w:hAnsi="Tahoma" w:cs="Tahoma"/>
          <w:lang w:eastAsia="pl-PL"/>
        </w:rPr>
        <w:t>-</w:t>
      </w:r>
      <w:r w:rsidRPr="00DF2A71">
        <w:rPr>
          <w:rFonts w:ascii="Tahoma" w:hAnsi="Tahoma" w:cs="Tahoma"/>
          <w:lang w:eastAsia="pl-PL"/>
        </w:rPr>
        <w:tab/>
        <w:t>odrzucenia oferty odwołującego,</w:t>
      </w:r>
    </w:p>
    <w:p w:rsidR="00FE7120" w:rsidRPr="00DF2A71" w:rsidRDefault="00FE7120" w:rsidP="00BA083A">
      <w:pPr>
        <w:ind w:left="426" w:firstLine="283"/>
        <w:jc w:val="both"/>
        <w:rPr>
          <w:rFonts w:ascii="Tahoma" w:hAnsi="Tahoma" w:cs="Tahoma"/>
          <w:bCs/>
          <w:lang w:eastAsia="pl-PL"/>
        </w:rPr>
      </w:pPr>
      <w:r w:rsidRPr="00DF2A71">
        <w:rPr>
          <w:rFonts w:ascii="Tahoma" w:hAnsi="Tahoma" w:cs="Tahoma"/>
          <w:lang w:eastAsia="pl-PL"/>
        </w:rPr>
        <w:t>-</w:t>
      </w:r>
      <w:r w:rsidRPr="00DF2A71">
        <w:rPr>
          <w:rFonts w:ascii="Tahoma" w:hAnsi="Tahoma" w:cs="Tahoma"/>
          <w:lang w:eastAsia="pl-PL"/>
        </w:rPr>
        <w:tab/>
      </w:r>
      <w:r w:rsidRPr="00DF2A71">
        <w:rPr>
          <w:rFonts w:ascii="Tahoma" w:hAnsi="Tahoma" w:cs="Tahoma"/>
          <w:bCs/>
          <w:lang w:eastAsia="pl-PL"/>
        </w:rPr>
        <w:t>opisu przedmiotu zamówienia,</w:t>
      </w:r>
    </w:p>
    <w:p w:rsidR="00FE7120" w:rsidRPr="00DF2A71" w:rsidRDefault="00FE7120" w:rsidP="00BA083A">
      <w:pPr>
        <w:ind w:left="426" w:firstLine="283"/>
        <w:jc w:val="both"/>
        <w:rPr>
          <w:rFonts w:ascii="Tahoma" w:hAnsi="Tahoma" w:cs="Tahoma"/>
          <w:bCs/>
          <w:lang w:eastAsia="pl-PL"/>
        </w:rPr>
      </w:pPr>
      <w:r w:rsidRPr="00DF2A71">
        <w:rPr>
          <w:rFonts w:ascii="Tahoma" w:hAnsi="Tahoma" w:cs="Tahoma"/>
          <w:bCs/>
          <w:lang w:eastAsia="pl-PL"/>
        </w:rPr>
        <w:t>-</w:t>
      </w:r>
      <w:r w:rsidRPr="00DF2A71">
        <w:rPr>
          <w:rFonts w:ascii="Tahoma" w:hAnsi="Tahoma" w:cs="Tahoma"/>
          <w:bCs/>
          <w:lang w:eastAsia="pl-PL"/>
        </w:rPr>
        <w:tab/>
        <w:t>wyboru najkorzystniejszej oferty.</w:t>
      </w:r>
    </w:p>
    <w:p w:rsidR="00FE7120" w:rsidRPr="00DF2A71" w:rsidRDefault="00FE7120" w:rsidP="00FE7120">
      <w:pPr>
        <w:ind w:left="709" w:firstLine="11"/>
        <w:jc w:val="both"/>
        <w:rPr>
          <w:rFonts w:ascii="Tahoma" w:hAnsi="Tahoma" w:cs="Tahoma"/>
        </w:rPr>
      </w:pPr>
    </w:p>
    <w:p w:rsidR="00FE7120" w:rsidRPr="00DF2A71" w:rsidRDefault="00FE7120" w:rsidP="00BB0CCC">
      <w:pPr>
        <w:numPr>
          <w:ilvl w:val="0"/>
          <w:numId w:val="12"/>
        </w:numPr>
        <w:tabs>
          <w:tab w:val="clear" w:pos="720"/>
        </w:tabs>
        <w:suppressAutoHyphens w:val="0"/>
        <w:autoSpaceDE w:val="0"/>
        <w:autoSpaceDN w:val="0"/>
        <w:adjustRightInd w:val="0"/>
        <w:ind w:left="426" w:hanging="426"/>
        <w:jc w:val="both"/>
        <w:rPr>
          <w:rFonts w:ascii="Tahoma" w:hAnsi="Tahoma" w:cs="Tahoma"/>
          <w:lang w:eastAsia="pl-PL"/>
        </w:rPr>
      </w:pPr>
      <w:r w:rsidRPr="00DF2A71">
        <w:rPr>
          <w:rFonts w:ascii="Tahoma" w:hAnsi="Tahoma" w:cs="Tahoma"/>
          <w:lang w:eastAsia="pl-PL"/>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FE7120" w:rsidRPr="00DF2A71" w:rsidRDefault="00FE7120" w:rsidP="00F875A7">
      <w:pPr>
        <w:suppressAutoHyphens w:val="0"/>
        <w:autoSpaceDE w:val="0"/>
        <w:autoSpaceDN w:val="0"/>
        <w:adjustRightInd w:val="0"/>
        <w:ind w:left="426" w:hanging="426"/>
        <w:jc w:val="both"/>
        <w:rPr>
          <w:rFonts w:ascii="Tahoma" w:hAnsi="Tahoma" w:cs="Tahoma"/>
          <w:lang w:eastAsia="pl-PL"/>
        </w:rPr>
      </w:pPr>
    </w:p>
    <w:p w:rsidR="00FE7120" w:rsidRPr="00DF2A71" w:rsidRDefault="00FE7120" w:rsidP="00BB0CCC">
      <w:pPr>
        <w:numPr>
          <w:ilvl w:val="0"/>
          <w:numId w:val="12"/>
        </w:numPr>
        <w:tabs>
          <w:tab w:val="clear" w:pos="720"/>
        </w:tabs>
        <w:suppressAutoHyphens w:val="0"/>
        <w:autoSpaceDE w:val="0"/>
        <w:autoSpaceDN w:val="0"/>
        <w:adjustRightInd w:val="0"/>
        <w:ind w:left="426" w:hanging="426"/>
        <w:jc w:val="both"/>
        <w:rPr>
          <w:rFonts w:ascii="Tahoma" w:hAnsi="Tahoma" w:cs="Tahoma"/>
          <w:lang w:eastAsia="pl-PL"/>
        </w:rPr>
      </w:pPr>
      <w:r w:rsidRPr="00DF2A71">
        <w:rPr>
          <w:rFonts w:ascii="Tahoma" w:hAnsi="Tahoma" w:cs="Tahoma"/>
          <w:bCs/>
          <w:lang w:eastAsia="pl-PL"/>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FE7120" w:rsidRPr="00DF2A71" w:rsidRDefault="00FE7120" w:rsidP="00F875A7">
      <w:pPr>
        <w:suppressAutoHyphens w:val="0"/>
        <w:autoSpaceDE w:val="0"/>
        <w:autoSpaceDN w:val="0"/>
        <w:adjustRightInd w:val="0"/>
        <w:ind w:left="426" w:hanging="426"/>
        <w:jc w:val="both"/>
        <w:rPr>
          <w:rFonts w:ascii="Tahoma" w:hAnsi="Tahoma" w:cs="Tahoma"/>
          <w:lang w:eastAsia="pl-PL"/>
        </w:rPr>
      </w:pPr>
    </w:p>
    <w:p w:rsidR="00FE7120" w:rsidRPr="00DF2A71" w:rsidRDefault="00FE7120" w:rsidP="00BB0CCC">
      <w:pPr>
        <w:numPr>
          <w:ilvl w:val="0"/>
          <w:numId w:val="12"/>
        </w:numPr>
        <w:tabs>
          <w:tab w:val="clear" w:pos="720"/>
        </w:tabs>
        <w:suppressAutoHyphens w:val="0"/>
        <w:autoSpaceDE w:val="0"/>
        <w:autoSpaceDN w:val="0"/>
        <w:adjustRightInd w:val="0"/>
        <w:ind w:left="426" w:hanging="426"/>
        <w:jc w:val="both"/>
        <w:rPr>
          <w:rFonts w:ascii="Tahoma" w:hAnsi="Tahoma" w:cs="Tahoma"/>
          <w:lang w:eastAsia="pl-PL"/>
        </w:rPr>
      </w:pPr>
      <w:r w:rsidRPr="00DF2A71">
        <w:rPr>
          <w:rFonts w:ascii="Tahoma" w:hAnsi="Tahoma" w:cs="Tahoma"/>
        </w:rPr>
        <w:t>Odwołanie wobec treści ogłoszenia o zamówieniu, także wobec postanowień specyfikacji istotnych warunków zamówienia, wnosi się w terminie: 5 dni od dnia zamieszczenia ogłoszenia w Biuletynie Zam</w:t>
      </w:r>
      <w:r w:rsidR="00DA5091" w:rsidRPr="00DF2A71">
        <w:rPr>
          <w:rFonts w:ascii="Tahoma" w:hAnsi="Tahoma" w:cs="Tahoma"/>
        </w:rPr>
        <w:t xml:space="preserve">ówień Publicznych </w:t>
      </w:r>
      <w:r w:rsidRPr="00DF2A71">
        <w:rPr>
          <w:rFonts w:ascii="Tahoma" w:hAnsi="Tahoma" w:cs="Tahoma"/>
        </w:rPr>
        <w:t xml:space="preserve"> lub specyfikacji istotnych warunków zamówienia na stronie internetowej.</w:t>
      </w:r>
    </w:p>
    <w:p w:rsidR="00FE7120" w:rsidRPr="00DF2A71" w:rsidRDefault="00FE7120" w:rsidP="00F875A7">
      <w:pPr>
        <w:suppressAutoHyphens w:val="0"/>
        <w:autoSpaceDE w:val="0"/>
        <w:autoSpaceDN w:val="0"/>
        <w:adjustRightInd w:val="0"/>
        <w:ind w:left="426" w:hanging="426"/>
        <w:jc w:val="both"/>
        <w:rPr>
          <w:rFonts w:ascii="Tahoma" w:hAnsi="Tahoma" w:cs="Tahoma"/>
          <w:lang w:eastAsia="pl-PL"/>
        </w:rPr>
      </w:pPr>
    </w:p>
    <w:p w:rsidR="00FE7120" w:rsidRPr="00DF2A71" w:rsidRDefault="00FE7120" w:rsidP="00BB0CCC">
      <w:pPr>
        <w:numPr>
          <w:ilvl w:val="0"/>
          <w:numId w:val="12"/>
        </w:numPr>
        <w:tabs>
          <w:tab w:val="clear" w:pos="720"/>
        </w:tabs>
        <w:suppressAutoHyphens w:val="0"/>
        <w:autoSpaceDE w:val="0"/>
        <w:autoSpaceDN w:val="0"/>
        <w:adjustRightInd w:val="0"/>
        <w:ind w:left="426" w:hanging="426"/>
        <w:jc w:val="both"/>
        <w:rPr>
          <w:rFonts w:ascii="Tahoma" w:hAnsi="Tahoma" w:cs="Tahoma"/>
          <w:lang w:eastAsia="pl-PL"/>
        </w:rPr>
      </w:pPr>
      <w:r w:rsidRPr="00DF2A71">
        <w:rPr>
          <w:rFonts w:ascii="Tahoma" w:hAnsi="Tahoma" w:cs="Tahoma"/>
          <w:bCs/>
          <w:lang w:eastAsia="pl-PL"/>
        </w:rPr>
        <w:t>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FE7120" w:rsidRPr="00DF2A71" w:rsidRDefault="00FE7120" w:rsidP="00F875A7">
      <w:pPr>
        <w:suppressAutoHyphens w:val="0"/>
        <w:autoSpaceDE w:val="0"/>
        <w:autoSpaceDN w:val="0"/>
        <w:adjustRightInd w:val="0"/>
        <w:ind w:left="426" w:hanging="426"/>
        <w:jc w:val="both"/>
        <w:rPr>
          <w:rFonts w:ascii="Tahoma" w:hAnsi="Tahoma" w:cs="Tahoma"/>
          <w:lang w:eastAsia="pl-PL"/>
        </w:rPr>
      </w:pPr>
    </w:p>
    <w:p w:rsidR="00FE7120" w:rsidRPr="00DF2A71" w:rsidRDefault="00FE7120" w:rsidP="00BB0CCC">
      <w:pPr>
        <w:numPr>
          <w:ilvl w:val="0"/>
          <w:numId w:val="12"/>
        </w:numPr>
        <w:tabs>
          <w:tab w:val="clear" w:pos="720"/>
        </w:tabs>
        <w:suppressAutoHyphens w:val="0"/>
        <w:autoSpaceDE w:val="0"/>
        <w:autoSpaceDN w:val="0"/>
        <w:adjustRightInd w:val="0"/>
        <w:ind w:left="426" w:hanging="426"/>
        <w:jc w:val="both"/>
        <w:rPr>
          <w:rFonts w:ascii="Tahoma" w:hAnsi="Tahoma" w:cs="Tahoma"/>
          <w:lang w:eastAsia="pl-PL"/>
        </w:rPr>
      </w:pPr>
      <w:r w:rsidRPr="00DF2A71">
        <w:rPr>
          <w:rFonts w:ascii="Tahoma" w:hAnsi="Tahoma" w:cs="Tahoma"/>
        </w:rPr>
        <w:t>Szczegółowo uprawnienia i obowiązki wykonawców i zamawiającego związane z wnoszeniem środków ochrony prawnej określone są w Dziale VI ustawy Prawo zamówień publicznych.</w:t>
      </w:r>
    </w:p>
    <w:p w:rsidR="00FE7120" w:rsidRPr="00DF2A71" w:rsidRDefault="00FE7120" w:rsidP="00FE7120">
      <w:pPr>
        <w:rPr>
          <w:rFonts w:ascii="Tahoma" w:hAnsi="Tahoma" w:cs="Tahoma"/>
          <w:b/>
        </w:rPr>
      </w:pPr>
    </w:p>
    <w:p w:rsidR="00DA7A57" w:rsidRPr="00DF2A71" w:rsidRDefault="00DA7A57" w:rsidP="00FE7120">
      <w:pPr>
        <w:ind w:left="426" w:hanging="426"/>
        <w:jc w:val="center"/>
        <w:rPr>
          <w:rFonts w:ascii="Tahoma" w:hAnsi="Tahoma" w:cs="Tahoma"/>
          <w:b/>
        </w:rPr>
      </w:pPr>
    </w:p>
    <w:p w:rsidR="00FE7120" w:rsidRPr="00DF2A71" w:rsidRDefault="00FE7120" w:rsidP="00FE7120">
      <w:pPr>
        <w:ind w:left="426" w:hanging="426"/>
        <w:jc w:val="center"/>
        <w:rPr>
          <w:rFonts w:ascii="Tahoma" w:hAnsi="Tahoma" w:cs="Tahoma"/>
          <w:b/>
        </w:rPr>
      </w:pPr>
      <w:r w:rsidRPr="00DF2A71">
        <w:rPr>
          <w:rFonts w:ascii="Tahoma" w:hAnsi="Tahoma" w:cs="Tahoma"/>
          <w:b/>
        </w:rPr>
        <w:t>ROZDZIAŁ 26</w:t>
      </w:r>
    </w:p>
    <w:p w:rsidR="00FE7120" w:rsidRPr="00DF2A71" w:rsidRDefault="00FE7120" w:rsidP="00FE7120">
      <w:pPr>
        <w:ind w:left="426" w:hanging="426"/>
        <w:jc w:val="center"/>
        <w:rPr>
          <w:rFonts w:ascii="Tahoma" w:hAnsi="Tahoma" w:cs="Tahoma"/>
          <w:b/>
        </w:rPr>
      </w:pPr>
      <w:r w:rsidRPr="00DF2A71">
        <w:rPr>
          <w:rFonts w:ascii="Tahoma" w:hAnsi="Tahoma" w:cs="Tahoma"/>
          <w:b/>
        </w:rPr>
        <w:t>POSTANOWIENIA UMOWY</w:t>
      </w:r>
    </w:p>
    <w:p w:rsidR="00FE7120" w:rsidRPr="00DF2A71" w:rsidRDefault="00FE7120" w:rsidP="00FE7120">
      <w:pPr>
        <w:ind w:left="426" w:hanging="426"/>
        <w:jc w:val="center"/>
        <w:rPr>
          <w:rFonts w:ascii="Tahoma" w:hAnsi="Tahoma" w:cs="Tahoma"/>
          <w:b/>
        </w:rPr>
      </w:pPr>
    </w:p>
    <w:p w:rsidR="00FE7120" w:rsidRPr="00DF2A71" w:rsidRDefault="00FE7120" w:rsidP="00D41811">
      <w:pPr>
        <w:pStyle w:val="Normalny1"/>
        <w:numPr>
          <w:ilvl w:val="0"/>
          <w:numId w:val="21"/>
        </w:numPr>
        <w:autoSpaceDE w:val="0"/>
        <w:ind w:left="426" w:hanging="426"/>
        <w:jc w:val="both"/>
        <w:rPr>
          <w:rFonts w:ascii="Tahoma" w:hAnsi="Tahoma" w:cs="Tahoma"/>
          <w:sz w:val="20"/>
          <w:szCs w:val="20"/>
        </w:rPr>
      </w:pPr>
      <w:r w:rsidRPr="00DF2A71">
        <w:rPr>
          <w:rFonts w:ascii="Tahoma" w:hAnsi="Tahoma" w:cs="Tahoma"/>
          <w:sz w:val="20"/>
          <w:szCs w:val="20"/>
        </w:rPr>
        <w:t>Postanowienia</w:t>
      </w:r>
      <w:r w:rsidR="00133CC9" w:rsidRPr="00DF2A71">
        <w:rPr>
          <w:rFonts w:ascii="Tahoma" w:hAnsi="Tahoma" w:cs="Tahoma"/>
          <w:sz w:val="20"/>
          <w:szCs w:val="20"/>
        </w:rPr>
        <w:t xml:space="preserve"> umowy określone są w części IV </w:t>
      </w:r>
      <w:r w:rsidRPr="00DF2A71">
        <w:rPr>
          <w:rFonts w:ascii="Tahoma" w:hAnsi="Tahoma" w:cs="Tahoma"/>
          <w:sz w:val="20"/>
          <w:szCs w:val="20"/>
        </w:rPr>
        <w:t>SIWZ – wzór umowy.</w:t>
      </w:r>
    </w:p>
    <w:p w:rsidR="00FE7120" w:rsidRPr="00DF2A71" w:rsidRDefault="00FE7120" w:rsidP="00F875A7">
      <w:pPr>
        <w:pStyle w:val="Normalny1"/>
        <w:autoSpaceDE w:val="0"/>
        <w:ind w:left="426" w:hanging="426"/>
        <w:jc w:val="both"/>
        <w:rPr>
          <w:rFonts w:ascii="Tahoma" w:hAnsi="Tahoma" w:cs="Tahoma"/>
          <w:sz w:val="20"/>
          <w:szCs w:val="20"/>
        </w:rPr>
      </w:pPr>
    </w:p>
    <w:p w:rsidR="00FE7120" w:rsidRPr="00DF2A71" w:rsidRDefault="00FE7120" w:rsidP="00D41811">
      <w:pPr>
        <w:pStyle w:val="Normalny1"/>
        <w:numPr>
          <w:ilvl w:val="0"/>
          <w:numId w:val="21"/>
        </w:numPr>
        <w:autoSpaceDE w:val="0"/>
        <w:ind w:left="426" w:hanging="426"/>
        <w:jc w:val="both"/>
        <w:rPr>
          <w:rFonts w:ascii="Tahoma" w:hAnsi="Tahoma" w:cs="Tahoma"/>
          <w:sz w:val="20"/>
          <w:szCs w:val="20"/>
        </w:rPr>
      </w:pPr>
      <w:r w:rsidRPr="00DF2A71">
        <w:rPr>
          <w:rFonts w:ascii="Tahoma" w:hAnsi="Tahoma" w:cs="Tahoma"/>
          <w:sz w:val="20"/>
          <w:szCs w:val="20"/>
          <w:lang w:eastAsia="pl-PL"/>
        </w:rPr>
        <w:t>Do umów w sprawach zamówień publicznych, zwanych dalej "umowami", stosuje się przepisy ustawy z dnia                    23 kwietnia 1964 r. - Kodeks cywilny, jeżeli przepisy ustawy nie stanowią inaczej.</w:t>
      </w:r>
    </w:p>
    <w:p w:rsidR="00FE7120" w:rsidRPr="00DF2A71" w:rsidRDefault="00FE7120" w:rsidP="00F875A7">
      <w:pPr>
        <w:pStyle w:val="Normalny1"/>
        <w:autoSpaceDE w:val="0"/>
        <w:ind w:left="426" w:hanging="426"/>
        <w:jc w:val="both"/>
        <w:rPr>
          <w:rFonts w:ascii="Tahoma" w:hAnsi="Tahoma" w:cs="Tahoma"/>
          <w:sz w:val="20"/>
          <w:szCs w:val="20"/>
        </w:rPr>
      </w:pPr>
    </w:p>
    <w:p w:rsidR="00FE7120" w:rsidRPr="00DF2A71" w:rsidRDefault="00FE7120" w:rsidP="00D41811">
      <w:pPr>
        <w:pStyle w:val="Normalny1"/>
        <w:numPr>
          <w:ilvl w:val="0"/>
          <w:numId w:val="21"/>
        </w:numPr>
        <w:autoSpaceDE w:val="0"/>
        <w:ind w:left="426" w:hanging="426"/>
        <w:jc w:val="both"/>
        <w:rPr>
          <w:rFonts w:ascii="Tahoma" w:hAnsi="Tahoma" w:cs="Tahoma"/>
          <w:sz w:val="20"/>
          <w:szCs w:val="20"/>
        </w:rPr>
      </w:pPr>
      <w:r w:rsidRPr="00DF2A71">
        <w:rPr>
          <w:rFonts w:ascii="Tahoma" w:hAnsi="Tahoma" w:cs="Tahoma"/>
          <w:sz w:val="20"/>
          <w:szCs w:val="20"/>
          <w:lang w:eastAsia="pl-PL"/>
        </w:rPr>
        <w:t>Umowa wymaga, pod rygorem nieważności, zachowania formy pisemnej.</w:t>
      </w:r>
    </w:p>
    <w:p w:rsidR="00FE7120" w:rsidRPr="00DF2A71" w:rsidRDefault="00FE7120" w:rsidP="00F875A7">
      <w:pPr>
        <w:pStyle w:val="Normalny1"/>
        <w:autoSpaceDE w:val="0"/>
        <w:ind w:left="426" w:hanging="426"/>
        <w:jc w:val="both"/>
        <w:rPr>
          <w:rFonts w:ascii="Tahoma" w:hAnsi="Tahoma" w:cs="Tahoma"/>
          <w:sz w:val="20"/>
          <w:szCs w:val="20"/>
        </w:rPr>
      </w:pPr>
    </w:p>
    <w:p w:rsidR="00FE7120" w:rsidRPr="00DF2A71" w:rsidRDefault="00FE7120" w:rsidP="00D41811">
      <w:pPr>
        <w:pStyle w:val="Normalny1"/>
        <w:numPr>
          <w:ilvl w:val="0"/>
          <w:numId w:val="21"/>
        </w:numPr>
        <w:autoSpaceDE w:val="0"/>
        <w:ind w:left="426" w:hanging="426"/>
        <w:jc w:val="both"/>
        <w:rPr>
          <w:rFonts w:ascii="Tahoma" w:hAnsi="Tahoma" w:cs="Tahoma"/>
          <w:sz w:val="20"/>
          <w:szCs w:val="20"/>
        </w:rPr>
      </w:pPr>
      <w:r w:rsidRPr="00DF2A71">
        <w:rPr>
          <w:rFonts w:ascii="Tahoma" w:hAnsi="Tahoma" w:cs="Tahoma"/>
          <w:sz w:val="20"/>
          <w:szCs w:val="20"/>
          <w:lang w:eastAsia="pl-PL"/>
        </w:rPr>
        <w:lastRenderedPageBreak/>
        <w:t>Umowa jest jawn</w:t>
      </w:r>
      <w:r w:rsidR="00DF2A71">
        <w:rPr>
          <w:rFonts w:ascii="Tahoma" w:hAnsi="Tahoma" w:cs="Tahoma"/>
          <w:sz w:val="20"/>
          <w:szCs w:val="20"/>
          <w:lang w:eastAsia="pl-PL"/>
        </w:rPr>
        <w:t>a i podlega</w:t>
      </w:r>
      <w:r w:rsidRPr="00DF2A71">
        <w:rPr>
          <w:rFonts w:ascii="Tahoma" w:hAnsi="Tahoma" w:cs="Tahoma"/>
          <w:sz w:val="20"/>
          <w:szCs w:val="20"/>
          <w:lang w:eastAsia="pl-PL"/>
        </w:rPr>
        <w:t xml:space="preserve"> udostępnianiu na zasadach określonych w przepisach o dostępie do informacji publicznej.</w:t>
      </w:r>
    </w:p>
    <w:p w:rsidR="00FE7120" w:rsidRPr="00DF2A71" w:rsidRDefault="00FE7120" w:rsidP="00F875A7">
      <w:pPr>
        <w:pStyle w:val="Normalny1"/>
        <w:autoSpaceDE w:val="0"/>
        <w:ind w:left="426" w:hanging="426"/>
        <w:jc w:val="both"/>
        <w:rPr>
          <w:rFonts w:ascii="Tahoma" w:hAnsi="Tahoma" w:cs="Tahoma"/>
          <w:sz w:val="20"/>
          <w:szCs w:val="20"/>
        </w:rPr>
      </w:pPr>
    </w:p>
    <w:p w:rsidR="00FE7120" w:rsidRPr="00DF2A71" w:rsidRDefault="00FE7120" w:rsidP="00D41811">
      <w:pPr>
        <w:pStyle w:val="Normalny1"/>
        <w:numPr>
          <w:ilvl w:val="0"/>
          <w:numId w:val="21"/>
        </w:numPr>
        <w:autoSpaceDE w:val="0"/>
        <w:ind w:left="426" w:hanging="426"/>
        <w:jc w:val="both"/>
        <w:rPr>
          <w:rFonts w:ascii="Tahoma" w:hAnsi="Tahoma" w:cs="Tahoma"/>
          <w:sz w:val="20"/>
          <w:szCs w:val="20"/>
        </w:rPr>
      </w:pPr>
      <w:r w:rsidRPr="00DF2A71">
        <w:rPr>
          <w:rFonts w:ascii="Tahoma" w:hAnsi="Tahoma" w:cs="Tahoma"/>
          <w:sz w:val="20"/>
          <w:szCs w:val="20"/>
          <w:lang w:eastAsia="pl-PL"/>
        </w:rPr>
        <w:t>Zakres świadczenia wykonawcy wynikający z umowy jest tożsamy z jego zobowiązaniem zawartym w ofercie.</w:t>
      </w:r>
    </w:p>
    <w:p w:rsidR="00FE7120" w:rsidRPr="00DF2A71" w:rsidRDefault="00FE7120" w:rsidP="00F875A7">
      <w:pPr>
        <w:pStyle w:val="Normalny1"/>
        <w:autoSpaceDE w:val="0"/>
        <w:ind w:left="426" w:hanging="426"/>
        <w:jc w:val="both"/>
        <w:rPr>
          <w:rFonts w:ascii="Tahoma" w:hAnsi="Tahoma" w:cs="Tahoma"/>
          <w:sz w:val="20"/>
          <w:szCs w:val="20"/>
        </w:rPr>
      </w:pPr>
    </w:p>
    <w:p w:rsidR="00FE7120" w:rsidRPr="00DF2A71" w:rsidRDefault="00FE7120" w:rsidP="00D41811">
      <w:pPr>
        <w:pStyle w:val="Normalny1"/>
        <w:numPr>
          <w:ilvl w:val="0"/>
          <w:numId w:val="21"/>
        </w:numPr>
        <w:autoSpaceDE w:val="0"/>
        <w:ind w:left="426" w:hanging="426"/>
        <w:jc w:val="both"/>
        <w:rPr>
          <w:rFonts w:ascii="Tahoma" w:hAnsi="Tahoma" w:cs="Tahoma"/>
          <w:sz w:val="20"/>
          <w:szCs w:val="20"/>
        </w:rPr>
      </w:pPr>
      <w:r w:rsidRPr="00DF2A71">
        <w:rPr>
          <w:rFonts w:ascii="Tahoma" w:hAnsi="Tahoma" w:cs="Tahoma"/>
          <w:bCs/>
          <w:sz w:val="20"/>
          <w:szCs w:val="20"/>
          <w:lang w:eastAsia="pl-PL"/>
        </w:rPr>
        <w:t xml:space="preserve">Umowa podlega unieważnieniu w części wykraczającej poza określenie przedmiotu zamówienia zawartego                       w specyfikacji istotnych warunków zamówienia, z uwzględnieniem art. 144 </w:t>
      </w:r>
      <w:proofErr w:type="spellStart"/>
      <w:r w:rsidRPr="00DF2A71">
        <w:rPr>
          <w:rFonts w:ascii="Tahoma" w:hAnsi="Tahoma" w:cs="Tahoma"/>
          <w:bCs/>
          <w:sz w:val="20"/>
          <w:szCs w:val="20"/>
          <w:lang w:eastAsia="pl-PL"/>
        </w:rPr>
        <w:t>pzp</w:t>
      </w:r>
      <w:proofErr w:type="spellEnd"/>
      <w:r w:rsidRPr="00DF2A71">
        <w:rPr>
          <w:rFonts w:ascii="Tahoma" w:hAnsi="Tahoma" w:cs="Tahoma"/>
          <w:bCs/>
          <w:sz w:val="20"/>
          <w:szCs w:val="20"/>
          <w:lang w:eastAsia="pl-PL"/>
        </w:rPr>
        <w:t>.</w:t>
      </w:r>
    </w:p>
    <w:p w:rsidR="00FE7120" w:rsidRPr="00DF2A71" w:rsidRDefault="00FE7120" w:rsidP="00F875A7">
      <w:pPr>
        <w:pStyle w:val="Normalny1"/>
        <w:autoSpaceDE w:val="0"/>
        <w:ind w:left="426" w:hanging="426"/>
        <w:jc w:val="both"/>
        <w:rPr>
          <w:rFonts w:ascii="Tahoma" w:hAnsi="Tahoma" w:cs="Tahoma"/>
          <w:sz w:val="20"/>
          <w:szCs w:val="20"/>
        </w:rPr>
      </w:pPr>
    </w:p>
    <w:p w:rsidR="00FE7120" w:rsidRPr="00DF2A71" w:rsidRDefault="00FE7120" w:rsidP="00D41811">
      <w:pPr>
        <w:pStyle w:val="Normalny1"/>
        <w:numPr>
          <w:ilvl w:val="0"/>
          <w:numId w:val="21"/>
        </w:numPr>
        <w:autoSpaceDE w:val="0"/>
        <w:ind w:left="426" w:hanging="426"/>
        <w:jc w:val="both"/>
        <w:rPr>
          <w:rFonts w:ascii="Tahoma" w:hAnsi="Tahoma" w:cs="Tahoma"/>
          <w:sz w:val="20"/>
          <w:szCs w:val="20"/>
        </w:rPr>
      </w:pPr>
      <w:r w:rsidRPr="00DF2A71">
        <w:rPr>
          <w:rFonts w:ascii="Tahoma" w:hAnsi="Tahoma" w:cs="Tahoma"/>
          <w:sz w:val="20"/>
          <w:szCs w:val="20"/>
          <w:lang w:eastAsia="pl-PL"/>
        </w:rPr>
        <w:t>Wykonawcy, o których mowa w art. 23 ust. 1, ponoszą solidarną odpowiedzialność za wykonanie umowy                            i wniesienie zabezpieczenia należytego wykonania umowy.</w:t>
      </w:r>
    </w:p>
    <w:p w:rsidR="00FE7120" w:rsidRPr="00DF2A71" w:rsidRDefault="00FE7120" w:rsidP="00FE7120">
      <w:pPr>
        <w:rPr>
          <w:rFonts w:ascii="Tahoma" w:hAnsi="Tahoma" w:cs="Tahoma"/>
        </w:rPr>
      </w:pPr>
    </w:p>
    <w:p w:rsidR="0015126D" w:rsidRPr="00DF2A71" w:rsidRDefault="0015126D" w:rsidP="00FE7120">
      <w:pPr>
        <w:jc w:val="right"/>
        <w:rPr>
          <w:rFonts w:ascii="Tahoma" w:hAnsi="Tahoma" w:cs="Tahoma"/>
          <w:b/>
          <w:bCs/>
        </w:rPr>
      </w:pPr>
    </w:p>
    <w:p w:rsidR="0015126D" w:rsidRPr="00DF2A71" w:rsidRDefault="0015126D" w:rsidP="00FE7120">
      <w:pPr>
        <w:jc w:val="right"/>
        <w:rPr>
          <w:rFonts w:ascii="Tahoma" w:hAnsi="Tahoma" w:cs="Tahoma"/>
          <w:b/>
          <w:bCs/>
        </w:rPr>
      </w:pPr>
    </w:p>
    <w:sectPr w:rsidR="0015126D" w:rsidRPr="00DF2A71" w:rsidSect="006E6379">
      <w:headerReference w:type="even" r:id="rId16"/>
      <w:headerReference w:type="default" r:id="rId17"/>
      <w:footerReference w:type="even" r:id="rId18"/>
      <w:footerReference w:type="default" r:id="rId19"/>
      <w:footnotePr>
        <w:pos w:val="beneathText"/>
      </w:footnotePr>
      <w:pgSz w:w="12240" w:h="15840" w:code="1"/>
      <w:pgMar w:top="993" w:right="1043" w:bottom="1418" w:left="1134" w:header="278" w:footer="3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5BA" w:rsidRDefault="007A55BA">
      <w:r>
        <w:separator/>
      </w:r>
    </w:p>
  </w:endnote>
  <w:endnote w:type="continuationSeparator" w:id="0">
    <w:p w:rsidR="007A55BA" w:rsidRDefault="007A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charset w:val="EE"/>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onotype Sorts">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MyriadPro-Light">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larendon Condensed">
    <w:panose1 w:val="02040706040705040204"/>
    <w:charset w:val="EE"/>
    <w:family w:val="roman"/>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089" w:rsidRDefault="001A3089" w:rsidP="00EC347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1A3089" w:rsidRDefault="001A308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089" w:rsidRDefault="001A3089">
    <w:pPr>
      <w:pStyle w:val="Stopka"/>
      <w:jc w:val="center"/>
    </w:pPr>
    <w:r>
      <w:rPr>
        <w:noProof/>
      </w:rPr>
      <w:fldChar w:fldCharType="begin"/>
    </w:r>
    <w:r>
      <w:rPr>
        <w:noProof/>
      </w:rPr>
      <w:instrText xml:space="preserve"> PAGE   \* MERGEFORMAT </w:instrText>
    </w:r>
    <w:r>
      <w:rPr>
        <w:noProof/>
      </w:rPr>
      <w:fldChar w:fldCharType="separate"/>
    </w:r>
    <w:r w:rsidR="00A6297C">
      <w:rPr>
        <w:noProof/>
      </w:rPr>
      <w:t>30</w:t>
    </w:r>
    <w:r>
      <w:rPr>
        <w:noProof/>
      </w:rPr>
      <w:fldChar w:fldCharType="end"/>
    </w:r>
  </w:p>
  <w:p w:rsidR="001A3089" w:rsidRPr="00BE20A6" w:rsidRDefault="001A3089" w:rsidP="00BE20A6">
    <w:pPr>
      <w:autoSpaceDE w:val="0"/>
      <w:autoSpaceDN w:val="0"/>
      <w:adjustRightInd w:val="0"/>
      <w:jc w:val="center"/>
      <w:rPr>
        <w:rFonts w:ascii="Clarendon Condensed" w:hAnsi="Clarendon Condensed"/>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5BA" w:rsidRDefault="007A55BA">
      <w:r>
        <w:separator/>
      </w:r>
    </w:p>
  </w:footnote>
  <w:footnote w:type="continuationSeparator" w:id="0">
    <w:p w:rsidR="007A55BA" w:rsidRDefault="007A5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089" w:rsidRDefault="001A3089" w:rsidP="00CC1FED">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1A3089" w:rsidRDefault="001A3089" w:rsidP="00CC1FED">
    <w:pPr>
      <w:pStyle w:val="Nagwek"/>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089" w:rsidRPr="001F6631" w:rsidRDefault="001A3089" w:rsidP="00CC1FED">
    <w:pPr>
      <w:pStyle w:val="Nagwek"/>
      <w:ind w:right="360"/>
      <w:rPr>
        <w:rFonts w:ascii="Clarendon Condensed" w:hAnsi="Clarendon Condense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4DADBE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Times New Roman" w:hAnsi="Times New Roman"/>
      </w:rPr>
    </w:lvl>
  </w:abstractNum>
  <w:abstractNum w:abstractNumId="2" w15:restartNumberingAfterBreak="0">
    <w:nsid w:val="00000002"/>
    <w:multiLevelType w:val="singleLevel"/>
    <w:tmpl w:val="00000002"/>
    <w:name w:val="WW8Num2"/>
    <w:lvl w:ilvl="0">
      <w:start w:val="1"/>
      <w:numFmt w:val="decimal"/>
      <w:lvlText w:val="%1."/>
      <w:lvlJc w:val="left"/>
      <w:pPr>
        <w:tabs>
          <w:tab w:val="num" w:pos="420"/>
        </w:tabs>
        <w:ind w:left="420" w:hanging="420"/>
      </w:p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868"/>
        </w:tabs>
        <w:ind w:left="868" w:hanging="283"/>
      </w:pPr>
      <w:rPr>
        <w:rFonts w:ascii="StarSymbol" w:hAnsi="StarSymbol" w:cs="StarSymbol"/>
        <w:sz w:val="18"/>
        <w:szCs w:val="18"/>
      </w:rPr>
    </w:lvl>
    <w:lvl w:ilvl="2">
      <w:start w:val="1"/>
      <w:numFmt w:val="bullet"/>
      <w:lvlText w:val="–"/>
      <w:lvlJc w:val="left"/>
      <w:pPr>
        <w:tabs>
          <w:tab w:val="num" w:pos="1453"/>
        </w:tabs>
        <w:ind w:left="1453" w:hanging="283"/>
      </w:pPr>
      <w:rPr>
        <w:rFonts w:ascii="StarSymbol" w:hAnsi="StarSymbol" w:cs="StarSymbol"/>
        <w:sz w:val="18"/>
        <w:szCs w:val="18"/>
      </w:rPr>
    </w:lvl>
    <w:lvl w:ilvl="3">
      <w:start w:val="1"/>
      <w:numFmt w:val="bullet"/>
      <w:lvlText w:val="–"/>
      <w:lvlJc w:val="left"/>
      <w:pPr>
        <w:tabs>
          <w:tab w:val="num" w:pos="2038"/>
        </w:tabs>
        <w:ind w:left="2038" w:hanging="283"/>
      </w:pPr>
      <w:rPr>
        <w:rFonts w:ascii="StarSymbol" w:hAnsi="StarSymbol" w:cs="StarSymbol"/>
        <w:sz w:val="18"/>
        <w:szCs w:val="18"/>
      </w:rPr>
    </w:lvl>
    <w:lvl w:ilvl="4">
      <w:start w:val="1"/>
      <w:numFmt w:val="bullet"/>
      <w:lvlText w:val="–"/>
      <w:lvlJc w:val="left"/>
      <w:pPr>
        <w:tabs>
          <w:tab w:val="num" w:pos="2623"/>
        </w:tabs>
        <w:ind w:left="2623" w:hanging="283"/>
      </w:pPr>
      <w:rPr>
        <w:rFonts w:ascii="StarSymbol" w:hAnsi="StarSymbol" w:cs="StarSymbol"/>
        <w:sz w:val="18"/>
        <w:szCs w:val="18"/>
      </w:rPr>
    </w:lvl>
    <w:lvl w:ilvl="5">
      <w:start w:val="1"/>
      <w:numFmt w:val="bullet"/>
      <w:lvlText w:val="–"/>
      <w:lvlJc w:val="left"/>
      <w:pPr>
        <w:tabs>
          <w:tab w:val="num" w:pos="3208"/>
        </w:tabs>
        <w:ind w:left="3208" w:hanging="283"/>
      </w:pPr>
      <w:rPr>
        <w:rFonts w:ascii="StarSymbol" w:hAnsi="StarSymbol" w:cs="StarSymbol"/>
        <w:sz w:val="18"/>
        <w:szCs w:val="18"/>
      </w:rPr>
    </w:lvl>
    <w:lvl w:ilvl="6">
      <w:start w:val="1"/>
      <w:numFmt w:val="bullet"/>
      <w:lvlText w:val="–"/>
      <w:lvlJc w:val="left"/>
      <w:pPr>
        <w:tabs>
          <w:tab w:val="num" w:pos="3793"/>
        </w:tabs>
        <w:ind w:left="3793" w:hanging="283"/>
      </w:pPr>
      <w:rPr>
        <w:rFonts w:ascii="StarSymbol" w:hAnsi="StarSymbol" w:cs="StarSymbol"/>
        <w:sz w:val="18"/>
        <w:szCs w:val="18"/>
      </w:rPr>
    </w:lvl>
    <w:lvl w:ilvl="7">
      <w:start w:val="1"/>
      <w:numFmt w:val="bullet"/>
      <w:lvlText w:val="–"/>
      <w:lvlJc w:val="left"/>
      <w:pPr>
        <w:tabs>
          <w:tab w:val="num" w:pos="4378"/>
        </w:tabs>
        <w:ind w:left="4378" w:hanging="283"/>
      </w:pPr>
      <w:rPr>
        <w:rFonts w:ascii="StarSymbol" w:hAnsi="StarSymbol" w:cs="StarSymbol"/>
        <w:sz w:val="18"/>
        <w:szCs w:val="18"/>
      </w:rPr>
    </w:lvl>
    <w:lvl w:ilvl="8">
      <w:start w:val="1"/>
      <w:numFmt w:val="bullet"/>
      <w:lvlText w:val="–"/>
      <w:lvlJc w:val="left"/>
      <w:pPr>
        <w:tabs>
          <w:tab w:val="num" w:pos="4963"/>
        </w:tabs>
        <w:ind w:left="4963" w:hanging="283"/>
      </w:pPr>
      <w:rPr>
        <w:rFonts w:ascii="StarSymbol" w:hAnsi="StarSymbol" w:cs="StarSymbol"/>
        <w:sz w:val="18"/>
        <w:szCs w:val="18"/>
      </w:rPr>
    </w:lvl>
  </w:abstractNum>
  <w:abstractNum w:abstractNumId="5" w15:restartNumberingAfterBreak="0">
    <w:nsid w:val="00000005"/>
    <w:multiLevelType w:val="multilevel"/>
    <w:tmpl w:val="00000005"/>
    <w:name w:val="WW8Num5"/>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425"/>
        </w:tabs>
        <w:ind w:left="425" w:hanging="283"/>
      </w:pPr>
      <w:rPr>
        <w:rFonts w:ascii="StarSymbol" w:hAnsi="StarSymbol" w:cs="StarSymbol"/>
        <w:sz w:val="18"/>
        <w:szCs w:val="18"/>
      </w:rPr>
    </w:lvl>
    <w:lvl w:ilvl="2">
      <w:start w:val="1"/>
      <w:numFmt w:val="bullet"/>
      <w:lvlText w:val="–"/>
      <w:lvlJc w:val="left"/>
      <w:pPr>
        <w:tabs>
          <w:tab w:val="num" w:pos="1273"/>
        </w:tabs>
        <w:ind w:left="1273" w:hanging="283"/>
      </w:pPr>
      <w:rPr>
        <w:rFonts w:ascii="StarSymbol" w:hAnsi="StarSymbol" w:cs="StarSymbol"/>
        <w:sz w:val="18"/>
        <w:szCs w:val="18"/>
      </w:rPr>
    </w:lvl>
    <w:lvl w:ilvl="3">
      <w:start w:val="1"/>
      <w:numFmt w:val="bullet"/>
      <w:lvlText w:val="–"/>
      <w:lvlJc w:val="left"/>
      <w:pPr>
        <w:tabs>
          <w:tab w:val="num" w:pos="1768"/>
        </w:tabs>
        <w:ind w:left="1768" w:hanging="283"/>
      </w:pPr>
      <w:rPr>
        <w:rFonts w:ascii="StarSymbol" w:hAnsi="StarSymbol" w:cs="StarSymbol"/>
        <w:sz w:val="18"/>
        <w:szCs w:val="18"/>
      </w:rPr>
    </w:lvl>
    <w:lvl w:ilvl="4">
      <w:start w:val="1"/>
      <w:numFmt w:val="bullet"/>
      <w:lvlText w:val="–"/>
      <w:lvlJc w:val="left"/>
      <w:pPr>
        <w:tabs>
          <w:tab w:val="num" w:pos="2263"/>
        </w:tabs>
        <w:ind w:left="2263" w:hanging="283"/>
      </w:pPr>
      <w:rPr>
        <w:rFonts w:ascii="StarSymbol" w:hAnsi="StarSymbol" w:cs="StarSymbol"/>
        <w:sz w:val="18"/>
        <w:szCs w:val="18"/>
      </w:rPr>
    </w:lvl>
    <w:lvl w:ilvl="5">
      <w:start w:val="1"/>
      <w:numFmt w:val="bullet"/>
      <w:lvlText w:val="–"/>
      <w:lvlJc w:val="left"/>
      <w:pPr>
        <w:tabs>
          <w:tab w:val="num" w:pos="2758"/>
        </w:tabs>
        <w:ind w:left="2758" w:hanging="283"/>
      </w:pPr>
      <w:rPr>
        <w:rFonts w:ascii="StarSymbol" w:hAnsi="StarSymbol" w:cs="StarSymbol"/>
        <w:sz w:val="18"/>
        <w:szCs w:val="18"/>
      </w:rPr>
    </w:lvl>
    <w:lvl w:ilvl="6">
      <w:start w:val="1"/>
      <w:numFmt w:val="bullet"/>
      <w:lvlText w:val="–"/>
      <w:lvlJc w:val="left"/>
      <w:pPr>
        <w:tabs>
          <w:tab w:val="num" w:pos="3253"/>
        </w:tabs>
        <w:ind w:left="3253" w:hanging="283"/>
      </w:pPr>
      <w:rPr>
        <w:rFonts w:ascii="StarSymbol" w:hAnsi="StarSymbol" w:cs="StarSymbol"/>
        <w:sz w:val="18"/>
        <w:szCs w:val="18"/>
      </w:rPr>
    </w:lvl>
    <w:lvl w:ilvl="7">
      <w:start w:val="1"/>
      <w:numFmt w:val="bullet"/>
      <w:lvlText w:val="–"/>
      <w:lvlJc w:val="left"/>
      <w:pPr>
        <w:tabs>
          <w:tab w:val="num" w:pos="3748"/>
        </w:tabs>
        <w:ind w:left="3748" w:hanging="283"/>
      </w:pPr>
      <w:rPr>
        <w:rFonts w:ascii="StarSymbol" w:hAnsi="StarSymbol" w:cs="StarSymbol"/>
        <w:sz w:val="18"/>
        <w:szCs w:val="18"/>
      </w:rPr>
    </w:lvl>
    <w:lvl w:ilvl="8">
      <w:start w:val="1"/>
      <w:numFmt w:val="bullet"/>
      <w:lvlText w:val="–"/>
      <w:lvlJc w:val="left"/>
      <w:pPr>
        <w:tabs>
          <w:tab w:val="num" w:pos="4243"/>
        </w:tabs>
        <w:ind w:left="4243" w:hanging="283"/>
      </w:pPr>
      <w:rPr>
        <w:rFonts w:ascii="StarSymbol" w:hAnsi="StarSymbol" w:cs="StarSymbol"/>
        <w:sz w:val="18"/>
        <w:szCs w:val="18"/>
      </w:rPr>
    </w:lvl>
  </w:abstractNum>
  <w:abstractNum w:abstractNumId="6" w15:restartNumberingAfterBreak="0">
    <w:nsid w:val="00000006"/>
    <w:multiLevelType w:val="multilevel"/>
    <w:tmpl w:val="00000006"/>
    <w:name w:val="WW8Num6"/>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7" w15:restartNumberingAfterBreak="0">
    <w:nsid w:val="00000007"/>
    <w:multiLevelType w:val="multilevel"/>
    <w:tmpl w:val="00000007"/>
    <w:name w:val="WW8Num7"/>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778"/>
        </w:tabs>
        <w:ind w:left="778" w:hanging="283"/>
      </w:pPr>
      <w:rPr>
        <w:rFonts w:ascii="StarSymbol" w:hAnsi="StarSymbol" w:cs="StarSymbol"/>
        <w:sz w:val="18"/>
        <w:szCs w:val="18"/>
      </w:rPr>
    </w:lvl>
    <w:lvl w:ilvl="2">
      <w:start w:val="1"/>
      <w:numFmt w:val="bullet"/>
      <w:lvlText w:val="–"/>
      <w:lvlJc w:val="left"/>
      <w:pPr>
        <w:tabs>
          <w:tab w:val="num" w:pos="1273"/>
        </w:tabs>
        <w:ind w:left="1273" w:hanging="283"/>
      </w:pPr>
      <w:rPr>
        <w:rFonts w:ascii="StarSymbol" w:hAnsi="StarSymbol" w:cs="StarSymbol"/>
        <w:sz w:val="18"/>
        <w:szCs w:val="18"/>
      </w:rPr>
    </w:lvl>
    <w:lvl w:ilvl="3">
      <w:start w:val="1"/>
      <w:numFmt w:val="bullet"/>
      <w:lvlText w:val="–"/>
      <w:lvlJc w:val="left"/>
      <w:pPr>
        <w:tabs>
          <w:tab w:val="num" w:pos="1768"/>
        </w:tabs>
        <w:ind w:left="1768" w:hanging="283"/>
      </w:pPr>
      <w:rPr>
        <w:rFonts w:ascii="StarSymbol" w:hAnsi="StarSymbol" w:cs="StarSymbol"/>
        <w:sz w:val="18"/>
        <w:szCs w:val="18"/>
      </w:rPr>
    </w:lvl>
    <w:lvl w:ilvl="4">
      <w:start w:val="1"/>
      <w:numFmt w:val="bullet"/>
      <w:lvlText w:val="–"/>
      <w:lvlJc w:val="left"/>
      <w:pPr>
        <w:tabs>
          <w:tab w:val="num" w:pos="2263"/>
        </w:tabs>
        <w:ind w:left="2263" w:hanging="283"/>
      </w:pPr>
      <w:rPr>
        <w:rFonts w:ascii="StarSymbol" w:hAnsi="StarSymbol" w:cs="StarSymbol"/>
        <w:sz w:val="18"/>
        <w:szCs w:val="18"/>
      </w:rPr>
    </w:lvl>
    <w:lvl w:ilvl="5">
      <w:start w:val="1"/>
      <w:numFmt w:val="bullet"/>
      <w:lvlText w:val="–"/>
      <w:lvlJc w:val="left"/>
      <w:pPr>
        <w:tabs>
          <w:tab w:val="num" w:pos="2758"/>
        </w:tabs>
        <w:ind w:left="2758" w:hanging="283"/>
      </w:pPr>
      <w:rPr>
        <w:rFonts w:ascii="StarSymbol" w:hAnsi="StarSymbol" w:cs="StarSymbol"/>
        <w:sz w:val="18"/>
        <w:szCs w:val="18"/>
      </w:rPr>
    </w:lvl>
    <w:lvl w:ilvl="6">
      <w:start w:val="1"/>
      <w:numFmt w:val="bullet"/>
      <w:lvlText w:val="–"/>
      <w:lvlJc w:val="left"/>
      <w:pPr>
        <w:tabs>
          <w:tab w:val="num" w:pos="3253"/>
        </w:tabs>
        <w:ind w:left="3253" w:hanging="283"/>
      </w:pPr>
      <w:rPr>
        <w:rFonts w:ascii="StarSymbol" w:hAnsi="StarSymbol" w:cs="StarSymbol"/>
        <w:sz w:val="18"/>
        <w:szCs w:val="18"/>
      </w:rPr>
    </w:lvl>
    <w:lvl w:ilvl="7">
      <w:start w:val="1"/>
      <w:numFmt w:val="bullet"/>
      <w:lvlText w:val="–"/>
      <w:lvlJc w:val="left"/>
      <w:pPr>
        <w:tabs>
          <w:tab w:val="num" w:pos="3748"/>
        </w:tabs>
        <w:ind w:left="3748" w:hanging="283"/>
      </w:pPr>
      <w:rPr>
        <w:rFonts w:ascii="StarSymbol" w:hAnsi="StarSymbol" w:cs="StarSymbol"/>
        <w:sz w:val="18"/>
        <w:szCs w:val="18"/>
      </w:rPr>
    </w:lvl>
    <w:lvl w:ilvl="8">
      <w:start w:val="1"/>
      <w:numFmt w:val="bullet"/>
      <w:lvlText w:val="–"/>
      <w:lvlJc w:val="left"/>
      <w:pPr>
        <w:tabs>
          <w:tab w:val="num" w:pos="4243"/>
        </w:tabs>
        <w:ind w:left="4243" w:hanging="283"/>
      </w:pPr>
      <w:rPr>
        <w:rFonts w:ascii="StarSymbol" w:hAnsi="StarSymbol" w:cs="StarSymbol"/>
        <w:sz w:val="18"/>
        <w:szCs w:val="18"/>
      </w:rPr>
    </w:lvl>
  </w:abstractNum>
  <w:abstractNum w:abstractNumId="8" w15:restartNumberingAfterBreak="0">
    <w:nsid w:val="00000008"/>
    <w:multiLevelType w:val="multilevel"/>
    <w:tmpl w:val="00000008"/>
    <w:name w:val="WW8Num8"/>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718"/>
        </w:tabs>
        <w:ind w:left="718" w:hanging="283"/>
      </w:pPr>
      <w:rPr>
        <w:rFonts w:ascii="StarSymbol" w:hAnsi="StarSymbol" w:cs="StarSymbol"/>
        <w:sz w:val="18"/>
        <w:szCs w:val="18"/>
      </w:rPr>
    </w:lvl>
    <w:lvl w:ilvl="2">
      <w:start w:val="1"/>
      <w:numFmt w:val="bullet"/>
      <w:lvlText w:val="–"/>
      <w:lvlJc w:val="left"/>
      <w:pPr>
        <w:tabs>
          <w:tab w:val="num" w:pos="1153"/>
        </w:tabs>
        <w:ind w:left="1153" w:hanging="283"/>
      </w:pPr>
      <w:rPr>
        <w:rFonts w:ascii="StarSymbol" w:hAnsi="StarSymbol" w:cs="StarSymbol"/>
        <w:sz w:val="18"/>
        <w:szCs w:val="18"/>
      </w:rPr>
    </w:lvl>
    <w:lvl w:ilvl="3">
      <w:start w:val="1"/>
      <w:numFmt w:val="bullet"/>
      <w:lvlText w:val="–"/>
      <w:lvlJc w:val="left"/>
      <w:pPr>
        <w:tabs>
          <w:tab w:val="num" w:pos="1588"/>
        </w:tabs>
        <w:ind w:left="1588" w:hanging="283"/>
      </w:pPr>
      <w:rPr>
        <w:rFonts w:ascii="StarSymbol" w:hAnsi="StarSymbol" w:cs="StarSymbol"/>
        <w:sz w:val="18"/>
        <w:szCs w:val="18"/>
      </w:rPr>
    </w:lvl>
    <w:lvl w:ilvl="4">
      <w:start w:val="1"/>
      <w:numFmt w:val="bullet"/>
      <w:lvlText w:val="–"/>
      <w:lvlJc w:val="left"/>
      <w:pPr>
        <w:tabs>
          <w:tab w:val="num" w:pos="2023"/>
        </w:tabs>
        <w:ind w:left="2023" w:hanging="283"/>
      </w:pPr>
      <w:rPr>
        <w:rFonts w:ascii="StarSymbol" w:hAnsi="StarSymbol" w:cs="StarSymbol"/>
        <w:sz w:val="18"/>
        <w:szCs w:val="18"/>
      </w:rPr>
    </w:lvl>
    <w:lvl w:ilvl="5">
      <w:start w:val="1"/>
      <w:numFmt w:val="bullet"/>
      <w:lvlText w:val="–"/>
      <w:lvlJc w:val="left"/>
      <w:pPr>
        <w:tabs>
          <w:tab w:val="num" w:pos="2458"/>
        </w:tabs>
        <w:ind w:left="2458" w:hanging="283"/>
      </w:pPr>
      <w:rPr>
        <w:rFonts w:ascii="StarSymbol" w:hAnsi="StarSymbol" w:cs="StarSymbol"/>
        <w:sz w:val="18"/>
        <w:szCs w:val="18"/>
      </w:rPr>
    </w:lvl>
    <w:lvl w:ilvl="6">
      <w:start w:val="1"/>
      <w:numFmt w:val="bullet"/>
      <w:lvlText w:val="–"/>
      <w:lvlJc w:val="left"/>
      <w:pPr>
        <w:tabs>
          <w:tab w:val="num" w:pos="2893"/>
        </w:tabs>
        <w:ind w:left="2893" w:hanging="283"/>
      </w:pPr>
      <w:rPr>
        <w:rFonts w:ascii="StarSymbol" w:hAnsi="StarSymbol" w:cs="StarSymbol"/>
        <w:sz w:val="18"/>
        <w:szCs w:val="18"/>
      </w:rPr>
    </w:lvl>
    <w:lvl w:ilvl="7">
      <w:start w:val="1"/>
      <w:numFmt w:val="bullet"/>
      <w:lvlText w:val="–"/>
      <w:lvlJc w:val="left"/>
      <w:pPr>
        <w:tabs>
          <w:tab w:val="num" w:pos="3328"/>
        </w:tabs>
        <w:ind w:left="3328" w:hanging="283"/>
      </w:pPr>
      <w:rPr>
        <w:rFonts w:ascii="StarSymbol" w:hAnsi="StarSymbol" w:cs="StarSymbol"/>
        <w:sz w:val="18"/>
        <w:szCs w:val="18"/>
      </w:rPr>
    </w:lvl>
    <w:lvl w:ilvl="8">
      <w:start w:val="1"/>
      <w:numFmt w:val="bullet"/>
      <w:lvlText w:val="–"/>
      <w:lvlJc w:val="left"/>
      <w:pPr>
        <w:tabs>
          <w:tab w:val="num" w:pos="3763"/>
        </w:tabs>
        <w:ind w:left="3763" w:hanging="283"/>
      </w:pPr>
      <w:rPr>
        <w:rFonts w:ascii="StarSymbol" w:hAnsi="StarSymbol" w:cs="StarSymbol"/>
        <w:sz w:val="18"/>
        <w:szCs w:val="18"/>
      </w:rPr>
    </w:lvl>
  </w:abstractNum>
  <w:abstractNum w:abstractNumId="9" w15:restartNumberingAfterBreak="0">
    <w:nsid w:val="00000009"/>
    <w:multiLevelType w:val="multilevel"/>
    <w:tmpl w:val="00000009"/>
    <w:name w:val="Outline"/>
    <w:lvl w:ilvl="0">
      <w:start w:val="1"/>
      <w:numFmt w:val="none"/>
      <w:pStyle w:val="Nagwek1"/>
      <w:lvlText w:val=""/>
      <w:lvlJc w:val="left"/>
      <w:pPr>
        <w:tabs>
          <w:tab w:val="num" w:pos="0"/>
        </w:tabs>
        <w:ind w:left="0" w:firstLine="0"/>
      </w:pPr>
    </w:lvl>
    <w:lvl w:ilvl="1">
      <w:start w:val="1"/>
      <w:numFmt w:val="none"/>
      <w:pStyle w:val="Nagwek2"/>
      <w:lvlText w:val=""/>
      <w:lvlJc w:val="left"/>
      <w:pPr>
        <w:tabs>
          <w:tab w:val="num" w:pos="0"/>
        </w:tabs>
        <w:ind w:left="0" w:firstLine="0"/>
      </w:pPr>
    </w:lvl>
    <w:lvl w:ilvl="2">
      <w:start w:val="1"/>
      <w:numFmt w:val="none"/>
      <w:pStyle w:val="Nagwek3"/>
      <w:lvlText w:val=""/>
      <w:lvlJc w:val="left"/>
      <w:pPr>
        <w:tabs>
          <w:tab w:val="num" w:pos="0"/>
        </w:tabs>
        <w:ind w:left="0" w:firstLine="0"/>
      </w:pPr>
    </w:lvl>
    <w:lvl w:ilvl="3">
      <w:start w:val="1"/>
      <w:numFmt w:val="none"/>
      <w:pStyle w:val="Nagwek4"/>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pStyle w:val="Nagwek6"/>
      <w:lvlText w:val=""/>
      <w:lvlJc w:val="left"/>
      <w:pPr>
        <w:tabs>
          <w:tab w:val="num" w:pos="0"/>
        </w:tabs>
        <w:ind w:left="0" w:firstLine="0"/>
      </w:pPr>
    </w:lvl>
    <w:lvl w:ilvl="6">
      <w:start w:val="1"/>
      <w:numFmt w:val="none"/>
      <w:pStyle w:val="Nagwek7"/>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000018"/>
    <w:multiLevelType w:val="singleLevel"/>
    <w:tmpl w:val="00000018"/>
    <w:name w:val="WW8Num24"/>
    <w:lvl w:ilvl="0">
      <w:start w:val="1"/>
      <w:numFmt w:val="bullet"/>
      <w:lvlText w:val=""/>
      <w:lvlJc w:val="left"/>
      <w:pPr>
        <w:tabs>
          <w:tab w:val="num" w:pos="2340"/>
        </w:tabs>
        <w:ind w:left="2340" w:hanging="360"/>
      </w:pPr>
      <w:rPr>
        <w:rFonts w:ascii="Symbol" w:hAnsi="Symbol"/>
        <w:b w:val="0"/>
      </w:rPr>
    </w:lvl>
  </w:abstractNum>
  <w:abstractNum w:abstractNumId="11" w15:restartNumberingAfterBreak="0">
    <w:nsid w:val="00000019"/>
    <w:multiLevelType w:val="singleLevel"/>
    <w:tmpl w:val="00000019"/>
    <w:name w:val="WW8Num25"/>
    <w:lvl w:ilvl="0">
      <w:start w:val="1"/>
      <w:numFmt w:val="bullet"/>
      <w:lvlText w:val=""/>
      <w:lvlJc w:val="left"/>
      <w:pPr>
        <w:tabs>
          <w:tab w:val="num" w:pos="1980"/>
        </w:tabs>
        <w:ind w:left="1980" w:hanging="360"/>
      </w:pPr>
      <w:rPr>
        <w:rFonts w:ascii="Symbol" w:hAnsi="Symbol"/>
        <w:color w:val="auto"/>
      </w:rPr>
    </w:lvl>
  </w:abstractNum>
  <w:abstractNum w:abstractNumId="12" w15:restartNumberingAfterBreak="0">
    <w:nsid w:val="031609DA"/>
    <w:multiLevelType w:val="hybridMultilevel"/>
    <w:tmpl w:val="AD923040"/>
    <w:lvl w:ilvl="0" w:tplc="85988F26">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45278CC"/>
    <w:multiLevelType w:val="hybridMultilevel"/>
    <w:tmpl w:val="1680733A"/>
    <w:lvl w:ilvl="0" w:tplc="FA842DB0">
      <w:start w:val="1"/>
      <w:numFmt w:val="decimal"/>
      <w:lvlText w:val="%1."/>
      <w:lvlJc w:val="left"/>
      <w:pPr>
        <w:tabs>
          <w:tab w:val="num" w:pos="289"/>
        </w:tabs>
        <w:ind w:left="289" w:hanging="360"/>
      </w:pPr>
      <w:rPr>
        <w:rFonts w:hint="default"/>
        <w:i w:val="0"/>
      </w:rPr>
    </w:lvl>
    <w:lvl w:ilvl="1" w:tplc="04150019" w:tentative="1">
      <w:start w:val="1"/>
      <w:numFmt w:val="lowerLetter"/>
      <w:lvlText w:val="%2."/>
      <w:lvlJc w:val="left"/>
      <w:pPr>
        <w:tabs>
          <w:tab w:val="num" w:pos="1009"/>
        </w:tabs>
        <w:ind w:left="1009" w:hanging="360"/>
      </w:pPr>
    </w:lvl>
    <w:lvl w:ilvl="2" w:tplc="0415001B" w:tentative="1">
      <w:start w:val="1"/>
      <w:numFmt w:val="lowerRoman"/>
      <w:lvlText w:val="%3."/>
      <w:lvlJc w:val="right"/>
      <w:pPr>
        <w:tabs>
          <w:tab w:val="num" w:pos="1729"/>
        </w:tabs>
        <w:ind w:left="1729" w:hanging="180"/>
      </w:pPr>
    </w:lvl>
    <w:lvl w:ilvl="3" w:tplc="0415000F" w:tentative="1">
      <w:start w:val="1"/>
      <w:numFmt w:val="decimal"/>
      <w:lvlText w:val="%4."/>
      <w:lvlJc w:val="left"/>
      <w:pPr>
        <w:tabs>
          <w:tab w:val="num" w:pos="2449"/>
        </w:tabs>
        <w:ind w:left="2449" w:hanging="360"/>
      </w:pPr>
    </w:lvl>
    <w:lvl w:ilvl="4" w:tplc="04150019" w:tentative="1">
      <w:start w:val="1"/>
      <w:numFmt w:val="lowerLetter"/>
      <w:lvlText w:val="%5."/>
      <w:lvlJc w:val="left"/>
      <w:pPr>
        <w:tabs>
          <w:tab w:val="num" w:pos="3169"/>
        </w:tabs>
        <w:ind w:left="3169" w:hanging="360"/>
      </w:pPr>
    </w:lvl>
    <w:lvl w:ilvl="5" w:tplc="0415001B" w:tentative="1">
      <w:start w:val="1"/>
      <w:numFmt w:val="lowerRoman"/>
      <w:lvlText w:val="%6."/>
      <w:lvlJc w:val="right"/>
      <w:pPr>
        <w:tabs>
          <w:tab w:val="num" w:pos="3889"/>
        </w:tabs>
        <w:ind w:left="3889" w:hanging="180"/>
      </w:pPr>
    </w:lvl>
    <w:lvl w:ilvl="6" w:tplc="0415000F" w:tentative="1">
      <w:start w:val="1"/>
      <w:numFmt w:val="decimal"/>
      <w:lvlText w:val="%7."/>
      <w:lvlJc w:val="left"/>
      <w:pPr>
        <w:tabs>
          <w:tab w:val="num" w:pos="4609"/>
        </w:tabs>
        <w:ind w:left="4609" w:hanging="360"/>
      </w:pPr>
    </w:lvl>
    <w:lvl w:ilvl="7" w:tplc="04150019" w:tentative="1">
      <w:start w:val="1"/>
      <w:numFmt w:val="lowerLetter"/>
      <w:lvlText w:val="%8."/>
      <w:lvlJc w:val="left"/>
      <w:pPr>
        <w:tabs>
          <w:tab w:val="num" w:pos="5329"/>
        </w:tabs>
        <w:ind w:left="5329" w:hanging="360"/>
      </w:pPr>
    </w:lvl>
    <w:lvl w:ilvl="8" w:tplc="0415001B" w:tentative="1">
      <w:start w:val="1"/>
      <w:numFmt w:val="lowerRoman"/>
      <w:lvlText w:val="%9."/>
      <w:lvlJc w:val="right"/>
      <w:pPr>
        <w:tabs>
          <w:tab w:val="num" w:pos="6049"/>
        </w:tabs>
        <w:ind w:left="6049" w:hanging="180"/>
      </w:pPr>
    </w:lvl>
  </w:abstractNum>
  <w:abstractNum w:abstractNumId="14" w15:restartNumberingAfterBreak="0">
    <w:nsid w:val="08363E27"/>
    <w:multiLevelType w:val="hybridMultilevel"/>
    <w:tmpl w:val="EA9058C6"/>
    <w:lvl w:ilvl="0" w:tplc="907C82E4">
      <w:start w:val="8"/>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5" w15:restartNumberingAfterBreak="0">
    <w:nsid w:val="0B863F83"/>
    <w:multiLevelType w:val="hybridMultilevel"/>
    <w:tmpl w:val="AAF28420"/>
    <w:lvl w:ilvl="0" w:tplc="15F4770C">
      <w:start w:val="1"/>
      <w:numFmt w:val="bullet"/>
      <w:lvlText w:val="-"/>
      <w:lvlJc w:val="left"/>
      <w:pPr>
        <w:ind w:left="1069" w:hanging="360"/>
      </w:pPr>
      <w:rPr>
        <w:rFonts w:ascii="Times New Roman" w:hAnsi="Times New Roman" w:cs="Times New Roman" w:hint="default"/>
        <w:sz w:val="24"/>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13DF17F3"/>
    <w:multiLevelType w:val="hybridMultilevel"/>
    <w:tmpl w:val="1668D208"/>
    <w:lvl w:ilvl="0" w:tplc="FA842DB0">
      <w:start w:val="1"/>
      <w:numFmt w:val="decimal"/>
      <w:lvlText w:val="%1."/>
      <w:lvlJc w:val="left"/>
      <w:pPr>
        <w:tabs>
          <w:tab w:val="num" w:pos="1141"/>
        </w:tabs>
        <w:ind w:left="1141" w:hanging="360"/>
      </w:pPr>
      <w:rPr>
        <w:rFonts w:hint="default"/>
        <w:i w:val="0"/>
      </w:rPr>
    </w:lvl>
    <w:lvl w:ilvl="1" w:tplc="04150019" w:tentative="1">
      <w:start w:val="1"/>
      <w:numFmt w:val="lowerLetter"/>
      <w:lvlText w:val="%2."/>
      <w:lvlJc w:val="left"/>
      <w:pPr>
        <w:tabs>
          <w:tab w:val="num" w:pos="1861"/>
        </w:tabs>
        <w:ind w:left="1861" w:hanging="360"/>
      </w:pPr>
    </w:lvl>
    <w:lvl w:ilvl="2" w:tplc="0415001B" w:tentative="1">
      <w:start w:val="1"/>
      <w:numFmt w:val="lowerRoman"/>
      <w:lvlText w:val="%3."/>
      <w:lvlJc w:val="right"/>
      <w:pPr>
        <w:tabs>
          <w:tab w:val="num" w:pos="2581"/>
        </w:tabs>
        <w:ind w:left="2581" w:hanging="180"/>
      </w:pPr>
    </w:lvl>
    <w:lvl w:ilvl="3" w:tplc="0415000F" w:tentative="1">
      <w:start w:val="1"/>
      <w:numFmt w:val="decimal"/>
      <w:lvlText w:val="%4."/>
      <w:lvlJc w:val="left"/>
      <w:pPr>
        <w:tabs>
          <w:tab w:val="num" w:pos="3301"/>
        </w:tabs>
        <w:ind w:left="3301" w:hanging="360"/>
      </w:pPr>
    </w:lvl>
    <w:lvl w:ilvl="4" w:tplc="04150019" w:tentative="1">
      <w:start w:val="1"/>
      <w:numFmt w:val="lowerLetter"/>
      <w:lvlText w:val="%5."/>
      <w:lvlJc w:val="left"/>
      <w:pPr>
        <w:tabs>
          <w:tab w:val="num" w:pos="4021"/>
        </w:tabs>
        <w:ind w:left="4021" w:hanging="360"/>
      </w:pPr>
    </w:lvl>
    <w:lvl w:ilvl="5" w:tplc="0415001B" w:tentative="1">
      <w:start w:val="1"/>
      <w:numFmt w:val="lowerRoman"/>
      <w:lvlText w:val="%6."/>
      <w:lvlJc w:val="right"/>
      <w:pPr>
        <w:tabs>
          <w:tab w:val="num" w:pos="4741"/>
        </w:tabs>
        <w:ind w:left="4741" w:hanging="180"/>
      </w:pPr>
    </w:lvl>
    <w:lvl w:ilvl="6" w:tplc="0415000F" w:tentative="1">
      <w:start w:val="1"/>
      <w:numFmt w:val="decimal"/>
      <w:lvlText w:val="%7."/>
      <w:lvlJc w:val="left"/>
      <w:pPr>
        <w:tabs>
          <w:tab w:val="num" w:pos="5461"/>
        </w:tabs>
        <w:ind w:left="5461" w:hanging="360"/>
      </w:pPr>
    </w:lvl>
    <w:lvl w:ilvl="7" w:tplc="04150019" w:tentative="1">
      <w:start w:val="1"/>
      <w:numFmt w:val="lowerLetter"/>
      <w:lvlText w:val="%8."/>
      <w:lvlJc w:val="left"/>
      <w:pPr>
        <w:tabs>
          <w:tab w:val="num" w:pos="6181"/>
        </w:tabs>
        <w:ind w:left="6181" w:hanging="360"/>
      </w:pPr>
    </w:lvl>
    <w:lvl w:ilvl="8" w:tplc="0415001B" w:tentative="1">
      <w:start w:val="1"/>
      <w:numFmt w:val="lowerRoman"/>
      <w:lvlText w:val="%9."/>
      <w:lvlJc w:val="right"/>
      <w:pPr>
        <w:tabs>
          <w:tab w:val="num" w:pos="6901"/>
        </w:tabs>
        <w:ind w:left="6901" w:hanging="180"/>
      </w:pPr>
    </w:lvl>
  </w:abstractNum>
  <w:abstractNum w:abstractNumId="17" w15:restartNumberingAfterBreak="0">
    <w:nsid w:val="1611415E"/>
    <w:multiLevelType w:val="hybridMultilevel"/>
    <w:tmpl w:val="C2887F4E"/>
    <w:lvl w:ilvl="0" w:tplc="538C9F7E">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1CBF0BF8"/>
    <w:multiLevelType w:val="hybridMultilevel"/>
    <w:tmpl w:val="68FAC708"/>
    <w:lvl w:ilvl="0" w:tplc="A698A28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29B4771"/>
    <w:multiLevelType w:val="hybridMultilevel"/>
    <w:tmpl w:val="915C1B6E"/>
    <w:lvl w:ilvl="0" w:tplc="AFA83FCA">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2BE0497"/>
    <w:multiLevelType w:val="multilevel"/>
    <w:tmpl w:val="D36C7EBE"/>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B8D79AE"/>
    <w:multiLevelType w:val="hybridMultilevel"/>
    <w:tmpl w:val="D65C4236"/>
    <w:lvl w:ilvl="0" w:tplc="E348F2A6">
      <w:start w:val="3"/>
      <w:numFmt w:val="decimal"/>
      <w:lvlText w:val="%1)"/>
      <w:lvlJc w:val="left"/>
      <w:pPr>
        <w:ind w:left="720" w:hanging="360"/>
      </w:pPr>
      <w:rPr>
        <w:rFonts w:ascii="Arial" w:eastAsia="Times New Roman"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36047302"/>
    <w:multiLevelType w:val="hybridMultilevel"/>
    <w:tmpl w:val="CEECB940"/>
    <w:lvl w:ilvl="0" w:tplc="6038B4A8">
      <w:start w:val="1"/>
      <w:numFmt w:val="decimal"/>
      <w:lvlText w:val="%1."/>
      <w:lvlJc w:val="left"/>
      <w:pPr>
        <w:tabs>
          <w:tab w:val="num" w:pos="360"/>
        </w:tabs>
        <w:ind w:left="360" w:hanging="360"/>
      </w:pPr>
      <w:rPr>
        <w:rFonts w:ascii="Tahoma" w:hAnsi="Tahoma" w:cs="Tahoma"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383A598D"/>
    <w:multiLevelType w:val="hybridMultilevel"/>
    <w:tmpl w:val="9A622242"/>
    <w:lvl w:ilvl="0" w:tplc="BA76D56A">
      <w:start w:val="1"/>
      <w:numFmt w:val="decimal"/>
      <w:lvlText w:val="%1."/>
      <w:lvlJc w:val="left"/>
      <w:pPr>
        <w:tabs>
          <w:tab w:val="num" w:pos="7023"/>
        </w:tabs>
        <w:ind w:left="7023" w:hanging="360"/>
      </w:pPr>
      <w:rPr>
        <w:rFonts w:hint="default"/>
        <w:b w:val="0"/>
        <w:i w:val="0"/>
        <w:color w:val="auto"/>
        <w:sz w:val="20"/>
        <w:szCs w:val="20"/>
      </w:rPr>
    </w:lvl>
    <w:lvl w:ilvl="1" w:tplc="04150019" w:tentative="1">
      <w:start w:val="1"/>
      <w:numFmt w:val="lowerLetter"/>
      <w:lvlText w:val="%2."/>
      <w:lvlJc w:val="left"/>
      <w:pPr>
        <w:tabs>
          <w:tab w:val="num" w:pos="1013"/>
        </w:tabs>
        <w:ind w:left="1013" w:hanging="360"/>
      </w:pPr>
    </w:lvl>
    <w:lvl w:ilvl="2" w:tplc="0415001B" w:tentative="1">
      <w:start w:val="1"/>
      <w:numFmt w:val="lowerRoman"/>
      <w:lvlText w:val="%3."/>
      <w:lvlJc w:val="right"/>
      <w:pPr>
        <w:tabs>
          <w:tab w:val="num" w:pos="1733"/>
        </w:tabs>
        <w:ind w:left="1733" w:hanging="180"/>
      </w:pPr>
    </w:lvl>
    <w:lvl w:ilvl="3" w:tplc="0415000F" w:tentative="1">
      <w:start w:val="1"/>
      <w:numFmt w:val="decimal"/>
      <w:lvlText w:val="%4."/>
      <w:lvlJc w:val="left"/>
      <w:pPr>
        <w:tabs>
          <w:tab w:val="num" w:pos="2453"/>
        </w:tabs>
        <w:ind w:left="2453" w:hanging="360"/>
      </w:pPr>
    </w:lvl>
    <w:lvl w:ilvl="4" w:tplc="04150019" w:tentative="1">
      <w:start w:val="1"/>
      <w:numFmt w:val="lowerLetter"/>
      <w:lvlText w:val="%5."/>
      <w:lvlJc w:val="left"/>
      <w:pPr>
        <w:tabs>
          <w:tab w:val="num" w:pos="3173"/>
        </w:tabs>
        <w:ind w:left="3173" w:hanging="360"/>
      </w:pPr>
    </w:lvl>
    <w:lvl w:ilvl="5" w:tplc="0415001B" w:tentative="1">
      <w:start w:val="1"/>
      <w:numFmt w:val="lowerRoman"/>
      <w:lvlText w:val="%6."/>
      <w:lvlJc w:val="right"/>
      <w:pPr>
        <w:tabs>
          <w:tab w:val="num" w:pos="3893"/>
        </w:tabs>
        <w:ind w:left="3893" w:hanging="180"/>
      </w:pPr>
    </w:lvl>
    <w:lvl w:ilvl="6" w:tplc="0415000F" w:tentative="1">
      <w:start w:val="1"/>
      <w:numFmt w:val="decimal"/>
      <w:lvlText w:val="%7."/>
      <w:lvlJc w:val="left"/>
      <w:pPr>
        <w:tabs>
          <w:tab w:val="num" w:pos="4613"/>
        </w:tabs>
        <w:ind w:left="4613" w:hanging="360"/>
      </w:pPr>
    </w:lvl>
    <w:lvl w:ilvl="7" w:tplc="04150019" w:tentative="1">
      <w:start w:val="1"/>
      <w:numFmt w:val="lowerLetter"/>
      <w:lvlText w:val="%8."/>
      <w:lvlJc w:val="left"/>
      <w:pPr>
        <w:tabs>
          <w:tab w:val="num" w:pos="5333"/>
        </w:tabs>
        <w:ind w:left="5333" w:hanging="360"/>
      </w:pPr>
    </w:lvl>
    <w:lvl w:ilvl="8" w:tplc="0415001B" w:tentative="1">
      <w:start w:val="1"/>
      <w:numFmt w:val="lowerRoman"/>
      <w:lvlText w:val="%9."/>
      <w:lvlJc w:val="right"/>
      <w:pPr>
        <w:tabs>
          <w:tab w:val="num" w:pos="6053"/>
        </w:tabs>
        <w:ind w:left="6053" w:hanging="180"/>
      </w:pPr>
    </w:lvl>
  </w:abstractNum>
  <w:abstractNum w:abstractNumId="27" w15:restartNumberingAfterBreak="0">
    <w:nsid w:val="39731FBF"/>
    <w:multiLevelType w:val="hybridMultilevel"/>
    <w:tmpl w:val="7E0299B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8A155F"/>
    <w:multiLevelType w:val="hybridMultilevel"/>
    <w:tmpl w:val="8C46D258"/>
    <w:lvl w:ilvl="0" w:tplc="033C7D26">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014"/>
        </w:tabs>
        <w:ind w:left="1014" w:hanging="360"/>
      </w:pPr>
    </w:lvl>
    <w:lvl w:ilvl="2" w:tplc="0415001B">
      <w:start w:val="1"/>
      <w:numFmt w:val="lowerRoman"/>
      <w:lvlText w:val="%3."/>
      <w:lvlJc w:val="right"/>
      <w:pPr>
        <w:tabs>
          <w:tab w:val="num" w:pos="1734"/>
        </w:tabs>
        <w:ind w:left="1734" w:hanging="180"/>
      </w:pPr>
    </w:lvl>
    <w:lvl w:ilvl="3" w:tplc="0415000F" w:tentative="1">
      <w:start w:val="1"/>
      <w:numFmt w:val="decimal"/>
      <w:lvlText w:val="%4."/>
      <w:lvlJc w:val="left"/>
      <w:pPr>
        <w:tabs>
          <w:tab w:val="num" w:pos="2454"/>
        </w:tabs>
        <w:ind w:left="2454" w:hanging="360"/>
      </w:pPr>
    </w:lvl>
    <w:lvl w:ilvl="4" w:tplc="04150019" w:tentative="1">
      <w:start w:val="1"/>
      <w:numFmt w:val="lowerLetter"/>
      <w:lvlText w:val="%5."/>
      <w:lvlJc w:val="left"/>
      <w:pPr>
        <w:tabs>
          <w:tab w:val="num" w:pos="3174"/>
        </w:tabs>
        <w:ind w:left="3174" w:hanging="360"/>
      </w:pPr>
    </w:lvl>
    <w:lvl w:ilvl="5" w:tplc="0415001B" w:tentative="1">
      <w:start w:val="1"/>
      <w:numFmt w:val="lowerRoman"/>
      <w:lvlText w:val="%6."/>
      <w:lvlJc w:val="right"/>
      <w:pPr>
        <w:tabs>
          <w:tab w:val="num" w:pos="3894"/>
        </w:tabs>
        <w:ind w:left="3894" w:hanging="180"/>
      </w:pPr>
    </w:lvl>
    <w:lvl w:ilvl="6" w:tplc="072A3A5E">
      <w:start w:val="1"/>
      <w:numFmt w:val="decimal"/>
      <w:lvlText w:val="%7."/>
      <w:lvlJc w:val="left"/>
      <w:pPr>
        <w:tabs>
          <w:tab w:val="num" w:pos="4614"/>
        </w:tabs>
        <w:ind w:left="4614" w:hanging="360"/>
      </w:pPr>
      <w:rPr>
        <w:dstrike w:val="0"/>
        <w:sz w:val="20"/>
        <w:szCs w:val="20"/>
      </w:rPr>
    </w:lvl>
    <w:lvl w:ilvl="7" w:tplc="04150019">
      <w:start w:val="1"/>
      <w:numFmt w:val="lowerLetter"/>
      <w:lvlText w:val="%8."/>
      <w:lvlJc w:val="left"/>
      <w:pPr>
        <w:tabs>
          <w:tab w:val="num" w:pos="5334"/>
        </w:tabs>
        <w:ind w:left="5334" w:hanging="360"/>
      </w:pPr>
    </w:lvl>
    <w:lvl w:ilvl="8" w:tplc="0415001B">
      <w:start w:val="1"/>
      <w:numFmt w:val="lowerRoman"/>
      <w:lvlText w:val="%9."/>
      <w:lvlJc w:val="right"/>
      <w:pPr>
        <w:tabs>
          <w:tab w:val="num" w:pos="6054"/>
        </w:tabs>
        <w:ind w:left="6054" w:hanging="180"/>
      </w:pPr>
    </w:lvl>
  </w:abstractNum>
  <w:abstractNum w:abstractNumId="29" w15:restartNumberingAfterBreak="0">
    <w:nsid w:val="46835570"/>
    <w:multiLevelType w:val="hybridMultilevel"/>
    <w:tmpl w:val="66AEA960"/>
    <w:lvl w:ilvl="0" w:tplc="A32C783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791464C"/>
    <w:multiLevelType w:val="hybridMultilevel"/>
    <w:tmpl w:val="A3DEF6CA"/>
    <w:lvl w:ilvl="0" w:tplc="2E8E7CFA">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1" w15:restartNumberingAfterBreak="0">
    <w:nsid w:val="4B0D07C8"/>
    <w:multiLevelType w:val="hybridMultilevel"/>
    <w:tmpl w:val="E984FC92"/>
    <w:lvl w:ilvl="0" w:tplc="FEAE26C4">
      <w:start w:val="1"/>
      <w:numFmt w:val="decimal"/>
      <w:lvlText w:val="%1)"/>
      <w:lvlJc w:val="left"/>
      <w:pPr>
        <w:ind w:left="972" w:hanging="360"/>
      </w:pPr>
      <w:rPr>
        <w:rFonts w:ascii="Tahoma" w:hAnsi="Tahoma" w:cs="Tahoma" w:hint="default"/>
        <w:color w:val="auto"/>
        <w:sz w:val="20"/>
        <w:szCs w:val="20"/>
      </w:rPr>
    </w:lvl>
    <w:lvl w:ilvl="1" w:tplc="04150019">
      <w:start w:val="1"/>
      <w:numFmt w:val="lowerLetter"/>
      <w:lvlText w:val="%2."/>
      <w:lvlJc w:val="left"/>
      <w:pPr>
        <w:ind w:left="830" w:hanging="360"/>
      </w:pPr>
    </w:lvl>
    <w:lvl w:ilvl="2" w:tplc="0415001B">
      <w:start w:val="1"/>
      <w:numFmt w:val="lowerRoman"/>
      <w:lvlText w:val="%3."/>
      <w:lvlJc w:val="right"/>
      <w:pPr>
        <w:ind w:left="2553" w:hanging="180"/>
      </w:pPr>
    </w:lvl>
    <w:lvl w:ilvl="3" w:tplc="0415000F" w:tentative="1">
      <w:start w:val="1"/>
      <w:numFmt w:val="decimal"/>
      <w:lvlText w:val="%4."/>
      <w:lvlJc w:val="left"/>
      <w:pPr>
        <w:ind w:left="3273" w:hanging="360"/>
      </w:pPr>
    </w:lvl>
    <w:lvl w:ilvl="4" w:tplc="04150019" w:tentative="1">
      <w:start w:val="1"/>
      <w:numFmt w:val="lowerLetter"/>
      <w:lvlText w:val="%5."/>
      <w:lvlJc w:val="left"/>
      <w:pPr>
        <w:ind w:left="3993" w:hanging="360"/>
      </w:pPr>
    </w:lvl>
    <w:lvl w:ilvl="5" w:tplc="0415001B" w:tentative="1">
      <w:start w:val="1"/>
      <w:numFmt w:val="lowerRoman"/>
      <w:lvlText w:val="%6."/>
      <w:lvlJc w:val="right"/>
      <w:pPr>
        <w:ind w:left="4713" w:hanging="180"/>
      </w:pPr>
    </w:lvl>
    <w:lvl w:ilvl="6" w:tplc="0415000F" w:tentative="1">
      <w:start w:val="1"/>
      <w:numFmt w:val="decimal"/>
      <w:lvlText w:val="%7."/>
      <w:lvlJc w:val="left"/>
      <w:pPr>
        <w:ind w:left="5433" w:hanging="360"/>
      </w:pPr>
    </w:lvl>
    <w:lvl w:ilvl="7" w:tplc="04150019" w:tentative="1">
      <w:start w:val="1"/>
      <w:numFmt w:val="lowerLetter"/>
      <w:lvlText w:val="%8."/>
      <w:lvlJc w:val="left"/>
      <w:pPr>
        <w:ind w:left="6153" w:hanging="360"/>
      </w:pPr>
    </w:lvl>
    <w:lvl w:ilvl="8" w:tplc="0415001B" w:tentative="1">
      <w:start w:val="1"/>
      <w:numFmt w:val="lowerRoman"/>
      <w:lvlText w:val="%9."/>
      <w:lvlJc w:val="right"/>
      <w:pPr>
        <w:ind w:left="6873" w:hanging="180"/>
      </w:pPr>
    </w:lvl>
  </w:abstractNum>
  <w:abstractNum w:abstractNumId="32" w15:restartNumberingAfterBreak="0">
    <w:nsid w:val="4B3C6F27"/>
    <w:multiLevelType w:val="hybridMultilevel"/>
    <w:tmpl w:val="587AD7E6"/>
    <w:lvl w:ilvl="0" w:tplc="52F84790">
      <w:start w:val="1"/>
      <w:numFmt w:val="decimal"/>
      <w:lvlText w:val="%1."/>
      <w:lvlJc w:val="left"/>
      <w:pPr>
        <w:tabs>
          <w:tab w:val="num" w:pos="720"/>
        </w:tabs>
        <w:ind w:left="720" w:hanging="360"/>
      </w:pPr>
      <w:rPr>
        <w:rFonts w:hint="default"/>
        <w:b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C7027BC"/>
    <w:multiLevelType w:val="hybridMultilevel"/>
    <w:tmpl w:val="367EC7E6"/>
    <w:lvl w:ilvl="0" w:tplc="52AC0728">
      <w:start w:val="1"/>
      <w:numFmt w:val="decimal"/>
      <w:lvlText w:val="%1."/>
      <w:lvlJc w:val="left"/>
      <w:pPr>
        <w:tabs>
          <w:tab w:val="num" w:pos="294"/>
        </w:tabs>
        <w:ind w:left="294" w:hanging="360"/>
      </w:pPr>
      <w:rPr>
        <w:rFonts w:hint="default"/>
        <w:i w:val="0"/>
      </w:rPr>
    </w:lvl>
    <w:lvl w:ilvl="1" w:tplc="04150019" w:tentative="1">
      <w:start w:val="1"/>
      <w:numFmt w:val="lowerLetter"/>
      <w:lvlText w:val="%2."/>
      <w:lvlJc w:val="left"/>
      <w:pPr>
        <w:tabs>
          <w:tab w:val="num" w:pos="1014"/>
        </w:tabs>
        <w:ind w:left="1014" w:hanging="360"/>
      </w:pPr>
    </w:lvl>
    <w:lvl w:ilvl="2" w:tplc="0415001B" w:tentative="1">
      <w:start w:val="1"/>
      <w:numFmt w:val="lowerRoman"/>
      <w:lvlText w:val="%3."/>
      <w:lvlJc w:val="right"/>
      <w:pPr>
        <w:tabs>
          <w:tab w:val="num" w:pos="1734"/>
        </w:tabs>
        <w:ind w:left="1734" w:hanging="180"/>
      </w:pPr>
    </w:lvl>
    <w:lvl w:ilvl="3" w:tplc="0415000F" w:tentative="1">
      <w:start w:val="1"/>
      <w:numFmt w:val="decimal"/>
      <w:lvlText w:val="%4."/>
      <w:lvlJc w:val="left"/>
      <w:pPr>
        <w:tabs>
          <w:tab w:val="num" w:pos="2454"/>
        </w:tabs>
        <w:ind w:left="2454" w:hanging="360"/>
      </w:pPr>
    </w:lvl>
    <w:lvl w:ilvl="4" w:tplc="04150019" w:tentative="1">
      <w:start w:val="1"/>
      <w:numFmt w:val="lowerLetter"/>
      <w:lvlText w:val="%5."/>
      <w:lvlJc w:val="left"/>
      <w:pPr>
        <w:tabs>
          <w:tab w:val="num" w:pos="3174"/>
        </w:tabs>
        <w:ind w:left="3174" w:hanging="360"/>
      </w:pPr>
    </w:lvl>
    <w:lvl w:ilvl="5" w:tplc="0415001B" w:tentative="1">
      <w:start w:val="1"/>
      <w:numFmt w:val="lowerRoman"/>
      <w:lvlText w:val="%6."/>
      <w:lvlJc w:val="right"/>
      <w:pPr>
        <w:tabs>
          <w:tab w:val="num" w:pos="3894"/>
        </w:tabs>
        <w:ind w:left="3894" w:hanging="180"/>
      </w:pPr>
    </w:lvl>
    <w:lvl w:ilvl="6" w:tplc="0415000F" w:tentative="1">
      <w:start w:val="1"/>
      <w:numFmt w:val="decimal"/>
      <w:lvlText w:val="%7."/>
      <w:lvlJc w:val="left"/>
      <w:pPr>
        <w:tabs>
          <w:tab w:val="num" w:pos="4614"/>
        </w:tabs>
        <w:ind w:left="4614" w:hanging="360"/>
      </w:pPr>
    </w:lvl>
    <w:lvl w:ilvl="7" w:tplc="04150019" w:tentative="1">
      <w:start w:val="1"/>
      <w:numFmt w:val="lowerLetter"/>
      <w:lvlText w:val="%8."/>
      <w:lvlJc w:val="left"/>
      <w:pPr>
        <w:tabs>
          <w:tab w:val="num" w:pos="5334"/>
        </w:tabs>
        <w:ind w:left="5334" w:hanging="360"/>
      </w:pPr>
    </w:lvl>
    <w:lvl w:ilvl="8" w:tplc="0415001B" w:tentative="1">
      <w:start w:val="1"/>
      <w:numFmt w:val="lowerRoman"/>
      <w:lvlText w:val="%9."/>
      <w:lvlJc w:val="right"/>
      <w:pPr>
        <w:tabs>
          <w:tab w:val="num" w:pos="6054"/>
        </w:tabs>
        <w:ind w:left="6054" w:hanging="180"/>
      </w:pPr>
    </w:lvl>
  </w:abstractNum>
  <w:abstractNum w:abstractNumId="34" w15:restartNumberingAfterBreak="0">
    <w:nsid w:val="4DC7137A"/>
    <w:multiLevelType w:val="hybridMultilevel"/>
    <w:tmpl w:val="F0186FAC"/>
    <w:lvl w:ilvl="0" w:tplc="2D3829D4">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2E0C05"/>
    <w:multiLevelType w:val="hybridMultilevel"/>
    <w:tmpl w:val="A3B027EE"/>
    <w:lvl w:ilvl="0" w:tplc="A698A28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AF35EBE"/>
    <w:multiLevelType w:val="hybridMultilevel"/>
    <w:tmpl w:val="E984FC92"/>
    <w:lvl w:ilvl="0" w:tplc="FEAE26C4">
      <w:start w:val="1"/>
      <w:numFmt w:val="decimal"/>
      <w:lvlText w:val="%1)"/>
      <w:lvlJc w:val="left"/>
      <w:pPr>
        <w:ind w:left="972" w:hanging="360"/>
      </w:pPr>
      <w:rPr>
        <w:rFonts w:ascii="Tahoma" w:hAnsi="Tahoma" w:cs="Tahoma" w:hint="default"/>
        <w:color w:val="auto"/>
        <w:sz w:val="20"/>
        <w:szCs w:val="20"/>
      </w:rPr>
    </w:lvl>
    <w:lvl w:ilvl="1" w:tplc="04150019">
      <w:start w:val="1"/>
      <w:numFmt w:val="lowerLetter"/>
      <w:lvlText w:val="%2."/>
      <w:lvlJc w:val="left"/>
      <w:pPr>
        <w:ind w:left="830" w:hanging="360"/>
      </w:pPr>
    </w:lvl>
    <w:lvl w:ilvl="2" w:tplc="0415001B">
      <w:start w:val="1"/>
      <w:numFmt w:val="lowerRoman"/>
      <w:lvlText w:val="%3."/>
      <w:lvlJc w:val="right"/>
      <w:pPr>
        <w:ind w:left="2553" w:hanging="180"/>
      </w:pPr>
    </w:lvl>
    <w:lvl w:ilvl="3" w:tplc="0415000F" w:tentative="1">
      <w:start w:val="1"/>
      <w:numFmt w:val="decimal"/>
      <w:lvlText w:val="%4."/>
      <w:lvlJc w:val="left"/>
      <w:pPr>
        <w:ind w:left="3273" w:hanging="360"/>
      </w:pPr>
    </w:lvl>
    <w:lvl w:ilvl="4" w:tplc="04150019" w:tentative="1">
      <w:start w:val="1"/>
      <w:numFmt w:val="lowerLetter"/>
      <w:lvlText w:val="%5."/>
      <w:lvlJc w:val="left"/>
      <w:pPr>
        <w:ind w:left="3993" w:hanging="360"/>
      </w:pPr>
    </w:lvl>
    <w:lvl w:ilvl="5" w:tplc="0415001B" w:tentative="1">
      <w:start w:val="1"/>
      <w:numFmt w:val="lowerRoman"/>
      <w:lvlText w:val="%6."/>
      <w:lvlJc w:val="right"/>
      <w:pPr>
        <w:ind w:left="4713" w:hanging="180"/>
      </w:pPr>
    </w:lvl>
    <w:lvl w:ilvl="6" w:tplc="0415000F" w:tentative="1">
      <w:start w:val="1"/>
      <w:numFmt w:val="decimal"/>
      <w:lvlText w:val="%7."/>
      <w:lvlJc w:val="left"/>
      <w:pPr>
        <w:ind w:left="5433" w:hanging="360"/>
      </w:pPr>
    </w:lvl>
    <w:lvl w:ilvl="7" w:tplc="04150019" w:tentative="1">
      <w:start w:val="1"/>
      <w:numFmt w:val="lowerLetter"/>
      <w:lvlText w:val="%8."/>
      <w:lvlJc w:val="left"/>
      <w:pPr>
        <w:ind w:left="6153" w:hanging="360"/>
      </w:pPr>
    </w:lvl>
    <w:lvl w:ilvl="8" w:tplc="0415001B" w:tentative="1">
      <w:start w:val="1"/>
      <w:numFmt w:val="lowerRoman"/>
      <w:lvlText w:val="%9."/>
      <w:lvlJc w:val="right"/>
      <w:pPr>
        <w:ind w:left="6873" w:hanging="180"/>
      </w:pPr>
    </w:lvl>
  </w:abstractNum>
  <w:abstractNum w:abstractNumId="37" w15:restartNumberingAfterBreak="0">
    <w:nsid w:val="5B1B5D92"/>
    <w:multiLevelType w:val="hybridMultilevel"/>
    <w:tmpl w:val="BE94C376"/>
    <w:lvl w:ilvl="0" w:tplc="61043FA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5FB97864"/>
    <w:multiLevelType w:val="hybridMultilevel"/>
    <w:tmpl w:val="B9F2F926"/>
    <w:lvl w:ilvl="0" w:tplc="CCB6F394">
      <w:start w:val="1"/>
      <w:numFmt w:val="decimal"/>
      <w:lvlText w:val="%1."/>
      <w:lvlJc w:val="left"/>
      <w:pPr>
        <w:tabs>
          <w:tab w:val="num" w:pos="780"/>
        </w:tabs>
        <w:ind w:left="780" w:hanging="420"/>
      </w:pPr>
      <w:rPr>
        <w:rFonts w:eastAsia="Bookman Old Style" w:hint="default"/>
        <w:b w:val="0"/>
        <w:i w:val="0"/>
        <w:dstrike w:val="0"/>
        <w:sz w:val="22"/>
        <w:szCs w:val="22"/>
      </w:rPr>
    </w:lvl>
    <w:lvl w:ilvl="1" w:tplc="BC84BC8C">
      <w:start w:val="1"/>
      <w:numFmt w:val="decimal"/>
      <w:lvlText w:val="%2)"/>
      <w:lvlJc w:val="left"/>
      <w:pPr>
        <w:tabs>
          <w:tab w:val="num" w:pos="360"/>
        </w:tabs>
        <w:ind w:left="360" w:hanging="360"/>
      </w:pPr>
      <w:rPr>
        <w:rFonts w:ascii="Times New Roman" w:eastAsia="Times New Roman" w:hAnsi="Times New Roman" w:cs="Times New Roman" w:hint="default"/>
        <w:sz w:val="22"/>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13913AC"/>
    <w:multiLevelType w:val="multilevel"/>
    <w:tmpl w:val="513A79BE"/>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Tahoma" w:eastAsia="Times New Roman" w:hAnsi="Tahoma" w:cs="Tahoma"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1704790"/>
    <w:multiLevelType w:val="hybridMultilevel"/>
    <w:tmpl w:val="0E38D90A"/>
    <w:lvl w:ilvl="0" w:tplc="07B61CAE">
      <w:start w:val="1"/>
      <w:numFmt w:val="lowerLetter"/>
      <w:lvlText w:val="%1)"/>
      <w:lvlJc w:val="left"/>
      <w:pPr>
        <w:ind w:left="720" w:hanging="360"/>
      </w:pPr>
      <w:rPr>
        <w:rFonts w:ascii="Tahoma" w:eastAsia="Lucida Sans Unicode" w:hAnsi="Tahoma" w:cs="Tahoma"/>
        <w:strike w:val="0"/>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63793F"/>
    <w:multiLevelType w:val="hybridMultilevel"/>
    <w:tmpl w:val="57142046"/>
    <w:lvl w:ilvl="0" w:tplc="1E4249A4">
      <w:start w:val="1"/>
      <w:numFmt w:val="decimal"/>
      <w:lvlText w:val="%1)"/>
      <w:lvlJc w:val="left"/>
      <w:pPr>
        <w:tabs>
          <w:tab w:val="num" w:pos="1440"/>
        </w:tabs>
        <w:ind w:left="1440" w:hanging="360"/>
      </w:pPr>
      <w:rPr>
        <w:rFonts w:hint="default"/>
      </w:rPr>
    </w:lvl>
    <w:lvl w:ilvl="1" w:tplc="B47CAE82">
      <w:start w:val="1"/>
      <w:numFmt w:val="bullet"/>
      <w:lvlText w:val="-"/>
      <w:lvlJc w:val="left"/>
      <w:pPr>
        <w:tabs>
          <w:tab w:val="num" w:pos="284"/>
        </w:tabs>
        <w:ind w:left="644" w:hanging="360"/>
      </w:pPr>
      <w:rPr>
        <w:rFonts w:ascii="Courier New" w:hAnsi="Courier New" w:hint="default"/>
      </w:rPr>
    </w:lvl>
    <w:lvl w:ilvl="2" w:tplc="0415001B">
      <w:start w:val="1"/>
      <w:numFmt w:val="lowerRoman"/>
      <w:lvlText w:val="%3."/>
      <w:lvlJc w:val="right"/>
      <w:pPr>
        <w:tabs>
          <w:tab w:val="num" w:pos="2160"/>
        </w:tabs>
        <w:ind w:left="2160" w:hanging="180"/>
      </w:pPr>
    </w:lvl>
    <w:lvl w:ilvl="3" w:tplc="90A8139E">
      <w:start w:val="1"/>
      <w:numFmt w:val="decimal"/>
      <w:lvlText w:val="%4."/>
      <w:lvlJc w:val="left"/>
      <w:pPr>
        <w:tabs>
          <w:tab w:val="num" w:pos="360"/>
        </w:tabs>
        <w:ind w:left="360" w:hanging="360"/>
      </w:pPr>
      <w:rPr>
        <w:b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569E6BF6">
      <w:start w:val="1"/>
      <w:numFmt w:val="decimal"/>
      <w:lvlText w:val="%8)"/>
      <w:lvlJc w:val="left"/>
      <w:pPr>
        <w:tabs>
          <w:tab w:val="num" w:pos="5760"/>
        </w:tabs>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42" w15:restartNumberingAfterBreak="0">
    <w:nsid w:val="6A27387C"/>
    <w:multiLevelType w:val="hybridMultilevel"/>
    <w:tmpl w:val="B7F6F5C4"/>
    <w:lvl w:ilvl="0" w:tplc="90A20C64">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3" w15:restartNumberingAfterBreak="0">
    <w:nsid w:val="6B15519C"/>
    <w:multiLevelType w:val="hybridMultilevel"/>
    <w:tmpl w:val="D1C894A4"/>
    <w:lvl w:ilvl="0" w:tplc="FEE2DFBC">
      <w:start w:val="1"/>
      <w:numFmt w:val="decimal"/>
      <w:lvlText w:val="%1."/>
      <w:lvlJc w:val="left"/>
      <w:pPr>
        <w:ind w:left="1068" w:hanging="360"/>
      </w:pPr>
      <w:rPr>
        <w:rFonts w:ascii="Tahoma" w:eastAsia="Times New Roman" w:hAnsi="Tahoma" w:cs="Tahoma" w:hint="default"/>
        <w:b w:val="0"/>
        <w:i w:val="0"/>
        <w:color w:val="auto"/>
        <w:sz w:val="20"/>
        <w:szCs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72980566"/>
    <w:multiLevelType w:val="hybridMultilevel"/>
    <w:tmpl w:val="C11A99B4"/>
    <w:lvl w:ilvl="0" w:tplc="FCB07808">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729C0CB2"/>
    <w:multiLevelType w:val="hybridMultilevel"/>
    <w:tmpl w:val="BBA2A87A"/>
    <w:lvl w:ilvl="0" w:tplc="A2B0A60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72E1742D"/>
    <w:multiLevelType w:val="hybridMultilevel"/>
    <w:tmpl w:val="4EC098C4"/>
    <w:lvl w:ilvl="0" w:tplc="FA842DB0">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5FD472E"/>
    <w:multiLevelType w:val="hybridMultilevel"/>
    <w:tmpl w:val="CA9C4B4E"/>
    <w:lvl w:ilvl="0" w:tplc="15F4770C">
      <w:start w:val="1"/>
      <w:numFmt w:val="bullet"/>
      <w:lvlText w:val="-"/>
      <w:lvlJc w:val="left"/>
      <w:pPr>
        <w:ind w:left="786" w:hanging="360"/>
      </w:pPr>
      <w:rPr>
        <w:rFonts w:ascii="Times New Roman" w:hAnsi="Times New Roman" w:cs="Times New Roman"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8" w15:restartNumberingAfterBreak="0">
    <w:nsid w:val="768A60B5"/>
    <w:multiLevelType w:val="hybridMultilevel"/>
    <w:tmpl w:val="A0F2E23C"/>
    <w:lvl w:ilvl="0" w:tplc="15F4770C">
      <w:start w:val="1"/>
      <w:numFmt w:val="bullet"/>
      <w:lvlText w:val="-"/>
      <w:lvlJc w:val="left"/>
      <w:pPr>
        <w:ind w:left="1068" w:hanging="360"/>
      </w:pPr>
      <w:rPr>
        <w:rFonts w:ascii="Times New Roman" w:hAnsi="Times New Roman" w:cs="Times New Roman" w:hint="default"/>
        <w:sz w:val="24"/>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9" w15:restartNumberingAfterBreak="0">
    <w:nsid w:val="77147ED9"/>
    <w:multiLevelType w:val="hybridMultilevel"/>
    <w:tmpl w:val="F6ACE874"/>
    <w:lvl w:ilvl="0" w:tplc="2D3829D4">
      <w:start w:val="1"/>
      <w:numFmt w:val="decimal"/>
      <w:lvlText w:val="%1)"/>
      <w:lvlJc w:val="left"/>
      <w:pPr>
        <w:tabs>
          <w:tab w:val="num" w:pos="780"/>
        </w:tabs>
        <w:ind w:left="780" w:hanging="360"/>
      </w:pPr>
      <w:rPr>
        <w:rFonts w:hint="default"/>
      </w:rPr>
    </w:lvl>
    <w:lvl w:ilvl="1" w:tplc="4BF692FC">
      <w:start w:val="1"/>
      <w:numFmt w:val="decimal"/>
      <w:lvlText w:val="%2."/>
      <w:lvlJc w:val="left"/>
      <w:pPr>
        <w:tabs>
          <w:tab w:val="num" w:pos="2771"/>
        </w:tabs>
        <w:ind w:left="2771" w:hanging="360"/>
      </w:pPr>
      <w:rPr>
        <w:rFonts w:ascii="Tahoma" w:eastAsia="Times New Roman" w:hAnsi="Tahoma" w:cs="Tahoma" w:hint="default"/>
        <w:sz w:val="20"/>
        <w:szCs w:val="20"/>
      </w:rPr>
    </w:lvl>
    <w:lvl w:ilvl="2" w:tplc="0415001B">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50" w15:restartNumberingAfterBreak="0">
    <w:nsid w:val="777C2CEB"/>
    <w:multiLevelType w:val="hybridMultilevel"/>
    <w:tmpl w:val="D7846D86"/>
    <w:lvl w:ilvl="0" w:tplc="2E8E7CFA">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1" w15:restartNumberingAfterBreak="0">
    <w:nsid w:val="788A2793"/>
    <w:multiLevelType w:val="hybridMultilevel"/>
    <w:tmpl w:val="9D64B2EC"/>
    <w:lvl w:ilvl="0" w:tplc="941EB82C">
      <w:start w:val="2"/>
      <w:numFmt w:val="decimal"/>
      <w:lvlText w:val="%1."/>
      <w:lvlJc w:val="left"/>
      <w:pPr>
        <w:tabs>
          <w:tab w:val="num" w:pos="3621"/>
        </w:tabs>
        <w:ind w:left="3621"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92D05BF"/>
    <w:multiLevelType w:val="hybridMultilevel"/>
    <w:tmpl w:val="425AFA1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AE57EF7"/>
    <w:multiLevelType w:val="hybridMultilevel"/>
    <w:tmpl w:val="60202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F5A6D83"/>
    <w:multiLevelType w:val="hybridMultilevel"/>
    <w:tmpl w:val="42A668EE"/>
    <w:lvl w:ilvl="0" w:tplc="31781722">
      <w:start w:val="1"/>
      <w:numFmt w:val="decimal"/>
      <w:lvlText w:val="%1)"/>
      <w:lvlJc w:val="left"/>
      <w:pPr>
        <w:ind w:left="360" w:hanging="360"/>
      </w:pPr>
      <w:rPr>
        <w:rFonts w:ascii="Arial" w:eastAsia="Times New Roman" w:hAnsi="Arial" w:cs="Arial" w:hint="default"/>
        <w:color w:val="auto"/>
      </w:rPr>
    </w:lvl>
    <w:lvl w:ilvl="1" w:tplc="073E1D46">
      <w:start w:val="1"/>
      <w:numFmt w:val="decimal"/>
      <w:lvlText w:val="%2."/>
      <w:lvlJc w:val="left"/>
      <w:pPr>
        <w:tabs>
          <w:tab w:val="num" w:pos="1080"/>
        </w:tabs>
        <w:ind w:left="1080" w:hanging="360"/>
      </w:pPr>
      <w:rPr>
        <w:rFont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44"/>
  </w:num>
  <w:num w:numId="4">
    <w:abstractNumId w:val="26"/>
  </w:num>
  <w:num w:numId="5">
    <w:abstractNumId w:val="49"/>
  </w:num>
  <w:num w:numId="6">
    <w:abstractNumId w:val="39"/>
  </w:num>
  <w:num w:numId="7">
    <w:abstractNumId w:val="28"/>
  </w:num>
  <w:num w:numId="8">
    <w:abstractNumId w:val="13"/>
  </w:num>
  <w:num w:numId="9">
    <w:abstractNumId w:val="16"/>
  </w:num>
  <w:num w:numId="10">
    <w:abstractNumId w:val="41"/>
  </w:num>
  <w:num w:numId="11">
    <w:abstractNumId w:val="46"/>
  </w:num>
  <w:num w:numId="12">
    <w:abstractNumId w:val="17"/>
  </w:num>
  <w:num w:numId="13">
    <w:abstractNumId w:val="35"/>
  </w:num>
  <w:num w:numId="14">
    <w:abstractNumId w:val="51"/>
  </w:num>
  <w:num w:numId="15">
    <w:abstractNumId w:val="12"/>
  </w:num>
  <w:num w:numId="16">
    <w:abstractNumId w:val="33"/>
  </w:num>
  <w:num w:numId="17">
    <w:abstractNumId w:val="50"/>
  </w:num>
  <w:num w:numId="18">
    <w:abstractNumId w:val="30"/>
  </w:num>
  <w:num w:numId="19">
    <w:abstractNumId w:val="14"/>
  </w:num>
  <w:num w:numId="20">
    <w:abstractNumId w:val="19"/>
  </w:num>
  <w:num w:numId="21">
    <w:abstractNumId w:val="29"/>
  </w:num>
  <w:num w:numId="22">
    <w:abstractNumId w:val="25"/>
  </w:num>
  <w:num w:numId="23">
    <w:abstractNumId w:val="43"/>
  </w:num>
  <w:num w:numId="24">
    <w:abstractNumId w:val="32"/>
  </w:num>
  <w:num w:numId="25">
    <w:abstractNumId w:val="42"/>
  </w:num>
  <w:num w:numId="26">
    <w:abstractNumId w:val="36"/>
  </w:num>
  <w:num w:numId="27">
    <w:abstractNumId w:val="15"/>
  </w:num>
  <w:num w:numId="28">
    <w:abstractNumId w:val="22"/>
  </w:num>
  <w:num w:numId="29">
    <w:abstractNumId w:val="18"/>
  </w:num>
  <w:num w:numId="30">
    <w:abstractNumId w:val="24"/>
  </w:num>
  <w:num w:numId="31">
    <w:abstractNumId w:val="20"/>
  </w:num>
  <w:num w:numId="32">
    <w:abstractNumId w:val="40"/>
  </w:num>
  <w:num w:numId="33">
    <w:abstractNumId w:val="27"/>
  </w:num>
  <w:num w:numId="34">
    <w:abstractNumId w:val="53"/>
  </w:num>
  <w:num w:numId="35">
    <w:abstractNumId w:val="54"/>
  </w:num>
  <w:num w:numId="36">
    <w:abstractNumId w:val="48"/>
  </w:num>
  <w:num w:numId="37">
    <w:abstractNumId w:val="47"/>
  </w:num>
  <w:num w:numId="38">
    <w:abstractNumId w:val="37"/>
  </w:num>
  <w:num w:numId="39">
    <w:abstractNumId w:val="31"/>
  </w:num>
  <w:num w:numId="40">
    <w:abstractNumId w:val="38"/>
  </w:num>
  <w:num w:numId="41">
    <w:abstractNumId w:val="21"/>
  </w:num>
  <w:num w:numId="42">
    <w:abstractNumId w:val="23"/>
  </w:num>
  <w:num w:numId="43">
    <w:abstractNumId w:val="45"/>
  </w:num>
  <w:num w:numId="44">
    <w:abstractNumId w:val="52"/>
  </w:num>
  <w:num w:numId="45">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EBD"/>
    <w:rsid w:val="0000052F"/>
    <w:rsid w:val="000005E6"/>
    <w:rsid w:val="000006C2"/>
    <w:rsid w:val="00000C2D"/>
    <w:rsid w:val="00000E07"/>
    <w:rsid w:val="00001042"/>
    <w:rsid w:val="0000257C"/>
    <w:rsid w:val="000039BB"/>
    <w:rsid w:val="00003DA9"/>
    <w:rsid w:val="00003F7E"/>
    <w:rsid w:val="00004641"/>
    <w:rsid w:val="00004BDA"/>
    <w:rsid w:val="00004BE4"/>
    <w:rsid w:val="00005CE2"/>
    <w:rsid w:val="0000638B"/>
    <w:rsid w:val="00006723"/>
    <w:rsid w:val="00006887"/>
    <w:rsid w:val="0000695D"/>
    <w:rsid w:val="0000757F"/>
    <w:rsid w:val="00007EE5"/>
    <w:rsid w:val="00007F1E"/>
    <w:rsid w:val="00010139"/>
    <w:rsid w:val="00010454"/>
    <w:rsid w:val="00010EB3"/>
    <w:rsid w:val="00010FA1"/>
    <w:rsid w:val="00011004"/>
    <w:rsid w:val="000113C6"/>
    <w:rsid w:val="000117F0"/>
    <w:rsid w:val="00011890"/>
    <w:rsid w:val="000118B7"/>
    <w:rsid w:val="00011949"/>
    <w:rsid w:val="00012A1B"/>
    <w:rsid w:val="00012CF2"/>
    <w:rsid w:val="000140A3"/>
    <w:rsid w:val="00015721"/>
    <w:rsid w:val="00015DA5"/>
    <w:rsid w:val="000160E1"/>
    <w:rsid w:val="0001624A"/>
    <w:rsid w:val="000165A1"/>
    <w:rsid w:val="00016819"/>
    <w:rsid w:val="00016E8B"/>
    <w:rsid w:val="00017109"/>
    <w:rsid w:val="00017B8C"/>
    <w:rsid w:val="00021DBB"/>
    <w:rsid w:val="00021F4B"/>
    <w:rsid w:val="00022179"/>
    <w:rsid w:val="00022E17"/>
    <w:rsid w:val="00023246"/>
    <w:rsid w:val="000232CD"/>
    <w:rsid w:val="00023895"/>
    <w:rsid w:val="000238E2"/>
    <w:rsid w:val="0002447B"/>
    <w:rsid w:val="0002500A"/>
    <w:rsid w:val="00026431"/>
    <w:rsid w:val="0002690E"/>
    <w:rsid w:val="00026D0D"/>
    <w:rsid w:val="00027B38"/>
    <w:rsid w:val="00030FB3"/>
    <w:rsid w:val="00031221"/>
    <w:rsid w:val="00031595"/>
    <w:rsid w:val="00031D07"/>
    <w:rsid w:val="0003200C"/>
    <w:rsid w:val="00033CEA"/>
    <w:rsid w:val="00033EDE"/>
    <w:rsid w:val="000356A2"/>
    <w:rsid w:val="0003575D"/>
    <w:rsid w:val="000360CE"/>
    <w:rsid w:val="0003760B"/>
    <w:rsid w:val="0003764B"/>
    <w:rsid w:val="0003768B"/>
    <w:rsid w:val="00037F0C"/>
    <w:rsid w:val="00037FA8"/>
    <w:rsid w:val="00041125"/>
    <w:rsid w:val="0004128C"/>
    <w:rsid w:val="00041359"/>
    <w:rsid w:val="00041379"/>
    <w:rsid w:val="0004157C"/>
    <w:rsid w:val="00041934"/>
    <w:rsid w:val="000419D7"/>
    <w:rsid w:val="00041A76"/>
    <w:rsid w:val="00041BC5"/>
    <w:rsid w:val="00042F33"/>
    <w:rsid w:val="00043262"/>
    <w:rsid w:val="00043AB2"/>
    <w:rsid w:val="000445BC"/>
    <w:rsid w:val="00044759"/>
    <w:rsid w:val="000447F0"/>
    <w:rsid w:val="0004508C"/>
    <w:rsid w:val="0004573D"/>
    <w:rsid w:val="0004583F"/>
    <w:rsid w:val="00045EAA"/>
    <w:rsid w:val="0005045F"/>
    <w:rsid w:val="00051429"/>
    <w:rsid w:val="00052748"/>
    <w:rsid w:val="00052B5C"/>
    <w:rsid w:val="00052DDD"/>
    <w:rsid w:val="0005309B"/>
    <w:rsid w:val="00053674"/>
    <w:rsid w:val="0005404D"/>
    <w:rsid w:val="000552C4"/>
    <w:rsid w:val="000552E9"/>
    <w:rsid w:val="0005689F"/>
    <w:rsid w:val="000573E5"/>
    <w:rsid w:val="00057D36"/>
    <w:rsid w:val="00057E45"/>
    <w:rsid w:val="00060155"/>
    <w:rsid w:val="00060325"/>
    <w:rsid w:val="00060829"/>
    <w:rsid w:val="000620A7"/>
    <w:rsid w:val="0006211C"/>
    <w:rsid w:val="000623B3"/>
    <w:rsid w:val="00062AC7"/>
    <w:rsid w:val="0006418C"/>
    <w:rsid w:val="000642E9"/>
    <w:rsid w:val="000643AD"/>
    <w:rsid w:val="00064880"/>
    <w:rsid w:val="0006511E"/>
    <w:rsid w:val="000656D9"/>
    <w:rsid w:val="00065981"/>
    <w:rsid w:val="00065E95"/>
    <w:rsid w:val="0006629C"/>
    <w:rsid w:val="00066543"/>
    <w:rsid w:val="0006750E"/>
    <w:rsid w:val="000678EC"/>
    <w:rsid w:val="00067B40"/>
    <w:rsid w:val="00067FEA"/>
    <w:rsid w:val="000709CA"/>
    <w:rsid w:val="00070E81"/>
    <w:rsid w:val="000723B5"/>
    <w:rsid w:val="00074E68"/>
    <w:rsid w:val="00075584"/>
    <w:rsid w:val="00076F50"/>
    <w:rsid w:val="00077ECB"/>
    <w:rsid w:val="00080730"/>
    <w:rsid w:val="00081547"/>
    <w:rsid w:val="00081714"/>
    <w:rsid w:val="00081759"/>
    <w:rsid w:val="00081FE3"/>
    <w:rsid w:val="00082077"/>
    <w:rsid w:val="00082D4A"/>
    <w:rsid w:val="00082E4D"/>
    <w:rsid w:val="000848A2"/>
    <w:rsid w:val="00084A5F"/>
    <w:rsid w:val="00084A8A"/>
    <w:rsid w:val="00084AAD"/>
    <w:rsid w:val="00085518"/>
    <w:rsid w:val="0008710F"/>
    <w:rsid w:val="00090254"/>
    <w:rsid w:val="00090ACF"/>
    <w:rsid w:val="00090E1A"/>
    <w:rsid w:val="00090E57"/>
    <w:rsid w:val="00090F6A"/>
    <w:rsid w:val="000911BA"/>
    <w:rsid w:val="00092438"/>
    <w:rsid w:val="00092D1B"/>
    <w:rsid w:val="000933EE"/>
    <w:rsid w:val="00093D29"/>
    <w:rsid w:val="00094D7F"/>
    <w:rsid w:val="00095E88"/>
    <w:rsid w:val="000961F3"/>
    <w:rsid w:val="00096205"/>
    <w:rsid w:val="0009769B"/>
    <w:rsid w:val="00097738"/>
    <w:rsid w:val="00097E18"/>
    <w:rsid w:val="00097E30"/>
    <w:rsid w:val="000A0444"/>
    <w:rsid w:val="000A094F"/>
    <w:rsid w:val="000A0DBF"/>
    <w:rsid w:val="000A0FD5"/>
    <w:rsid w:val="000A14CA"/>
    <w:rsid w:val="000A15F1"/>
    <w:rsid w:val="000A1AB0"/>
    <w:rsid w:val="000A1B18"/>
    <w:rsid w:val="000A1C94"/>
    <w:rsid w:val="000A3A75"/>
    <w:rsid w:val="000A4266"/>
    <w:rsid w:val="000A47C4"/>
    <w:rsid w:val="000A4CE6"/>
    <w:rsid w:val="000A5436"/>
    <w:rsid w:val="000A5721"/>
    <w:rsid w:val="000A5D2F"/>
    <w:rsid w:val="000A6019"/>
    <w:rsid w:val="000A6440"/>
    <w:rsid w:val="000A6749"/>
    <w:rsid w:val="000A7CCC"/>
    <w:rsid w:val="000B1FC6"/>
    <w:rsid w:val="000B23D0"/>
    <w:rsid w:val="000B27E8"/>
    <w:rsid w:val="000B284F"/>
    <w:rsid w:val="000B3405"/>
    <w:rsid w:val="000B3437"/>
    <w:rsid w:val="000B3771"/>
    <w:rsid w:val="000B47C0"/>
    <w:rsid w:val="000B4E96"/>
    <w:rsid w:val="000B56AE"/>
    <w:rsid w:val="000B61A3"/>
    <w:rsid w:val="000B70A7"/>
    <w:rsid w:val="000B7494"/>
    <w:rsid w:val="000B795A"/>
    <w:rsid w:val="000C1121"/>
    <w:rsid w:val="000C1E0A"/>
    <w:rsid w:val="000C33A8"/>
    <w:rsid w:val="000C48DE"/>
    <w:rsid w:val="000C55F2"/>
    <w:rsid w:val="000C56C5"/>
    <w:rsid w:val="000C58D3"/>
    <w:rsid w:val="000C5C8A"/>
    <w:rsid w:val="000C751B"/>
    <w:rsid w:val="000C7AD0"/>
    <w:rsid w:val="000D03AF"/>
    <w:rsid w:val="000D08E2"/>
    <w:rsid w:val="000D0C5F"/>
    <w:rsid w:val="000D1690"/>
    <w:rsid w:val="000D2145"/>
    <w:rsid w:val="000D291E"/>
    <w:rsid w:val="000D2B54"/>
    <w:rsid w:val="000D47A0"/>
    <w:rsid w:val="000D5B87"/>
    <w:rsid w:val="000D6241"/>
    <w:rsid w:val="000D6535"/>
    <w:rsid w:val="000D6D9E"/>
    <w:rsid w:val="000D7079"/>
    <w:rsid w:val="000D7610"/>
    <w:rsid w:val="000D76DE"/>
    <w:rsid w:val="000D7842"/>
    <w:rsid w:val="000D7B85"/>
    <w:rsid w:val="000E0487"/>
    <w:rsid w:val="000E065D"/>
    <w:rsid w:val="000E1735"/>
    <w:rsid w:val="000E282C"/>
    <w:rsid w:val="000E38D8"/>
    <w:rsid w:val="000E498D"/>
    <w:rsid w:val="000E4B5E"/>
    <w:rsid w:val="000E50F9"/>
    <w:rsid w:val="000E650D"/>
    <w:rsid w:val="000E69BE"/>
    <w:rsid w:val="000E6B29"/>
    <w:rsid w:val="000E6C86"/>
    <w:rsid w:val="000E72B3"/>
    <w:rsid w:val="000E79DE"/>
    <w:rsid w:val="000F05E8"/>
    <w:rsid w:val="000F0C9F"/>
    <w:rsid w:val="000F153B"/>
    <w:rsid w:val="000F20F7"/>
    <w:rsid w:val="000F223E"/>
    <w:rsid w:val="000F23A4"/>
    <w:rsid w:val="000F2750"/>
    <w:rsid w:val="000F27C8"/>
    <w:rsid w:val="000F2CD7"/>
    <w:rsid w:val="000F3507"/>
    <w:rsid w:val="000F3593"/>
    <w:rsid w:val="000F3A89"/>
    <w:rsid w:val="000F4E9E"/>
    <w:rsid w:val="000F5088"/>
    <w:rsid w:val="000F54B2"/>
    <w:rsid w:val="000F5B1C"/>
    <w:rsid w:val="000F5DFE"/>
    <w:rsid w:val="000F6DC8"/>
    <w:rsid w:val="000F6F84"/>
    <w:rsid w:val="000F7F35"/>
    <w:rsid w:val="00100468"/>
    <w:rsid w:val="00100585"/>
    <w:rsid w:val="001027E3"/>
    <w:rsid w:val="001028B2"/>
    <w:rsid w:val="001034D3"/>
    <w:rsid w:val="00104AA3"/>
    <w:rsid w:val="00104E87"/>
    <w:rsid w:val="00104F5A"/>
    <w:rsid w:val="0010501B"/>
    <w:rsid w:val="001062AC"/>
    <w:rsid w:val="00106778"/>
    <w:rsid w:val="00107185"/>
    <w:rsid w:val="00110315"/>
    <w:rsid w:val="001106F5"/>
    <w:rsid w:val="001109A1"/>
    <w:rsid w:val="001113BA"/>
    <w:rsid w:val="00111AC0"/>
    <w:rsid w:val="0011238A"/>
    <w:rsid w:val="00113F3F"/>
    <w:rsid w:val="00113FDC"/>
    <w:rsid w:val="00116270"/>
    <w:rsid w:val="00117891"/>
    <w:rsid w:val="001205A2"/>
    <w:rsid w:val="00121310"/>
    <w:rsid w:val="00122136"/>
    <w:rsid w:val="00122299"/>
    <w:rsid w:val="00123088"/>
    <w:rsid w:val="001231AA"/>
    <w:rsid w:val="00123C57"/>
    <w:rsid w:val="00125E7F"/>
    <w:rsid w:val="00126093"/>
    <w:rsid w:val="00126388"/>
    <w:rsid w:val="00126651"/>
    <w:rsid w:val="00127845"/>
    <w:rsid w:val="0013044E"/>
    <w:rsid w:val="001309B6"/>
    <w:rsid w:val="00132159"/>
    <w:rsid w:val="0013261B"/>
    <w:rsid w:val="00132D46"/>
    <w:rsid w:val="00132DC2"/>
    <w:rsid w:val="00132F3F"/>
    <w:rsid w:val="00133683"/>
    <w:rsid w:val="001338E0"/>
    <w:rsid w:val="001338FA"/>
    <w:rsid w:val="00133CC9"/>
    <w:rsid w:val="00135A55"/>
    <w:rsid w:val="0013656C"/>
    <w:rsid w:val="00136E0F"/>
    <w:rsid w:val="00136E98"/>
    <w:rsid w:val="00137E1E"/>
    <w:rsid w:val="00140370"/>
    <w:rsid w:val="001405ED"/>
    <w:rsid w:val="00141324"/>
    <w:rsid w:val="0014159F"/>
    <w:rsid w:val="001418D1"/>
    <w:rsid w:val="001425D8"/>
    <w:rsid w:val="001430A3"/>
    <w:rsid w:val="001432A9"/>
    <w:rsid w:val="001451EC"/>
    <w:rsid w:val="00145622"/>
    <w:rsid w:val="001458F8"/>
    <w:rsid w:val="00145A6D"/>
    <w:rsid w:val="00145FCB"/>
    <w:rsid w:val="00146499"/>
    <w:rsid w:val="00146A18"/>
    <w:rsid w:val="00147595"/>
    <w:rsid w:val="001478F5"/>
    <w:rsid w:val="00147B8B"/>
    <w:rsid w:val="00147D4E"/>
    <w:rsid w:val="0015126D"/>
    <w:rsid w:val="00151A1C"/>
    <w:rsid w:val="00151A8A"/>
    <w:rsid w:val="00151EF3"/>
    <w:rsid w:val="00152375"/>
    <w:rsid w:val="00155F34"/>
    <w:rsid w:val="00156B8E"/>
    <w:rsid w:val="00156C49"/>
    <w:rsid w:val="00156D51"/>
    <w:rsid w:val="0016057C"/>
    <w:rsid w:val="00160600"/>
    <w:rsid w:val="0016078A"/>
    <w:rsid w:val="001608E7"/>
    <w:rsid w:val="00161545"/>
    <w:rsid w:val="001618B0"/>
    <w:rsid w:val="00161ADF"/>
    <w:rsid w:val="001621B8"/>
    <w:rsid w:val="001627A3"/>
    <w:rsid w:val="001628BB"/>
    <w:rsid w:val="00164602"/>
    <w:rsid w:val="00164C3A"/>
    <w:rsid w:val="001654C3"/>
    <w:rsid w:val="0016576A"/>
    <w:rsid w:val="00165F68"/>
    <w:rsid w:val="001668EA"/>
    <w:rsid w:val="00166B8A"/>
    <w:rsid w:val="00166CD7"/>
    <w:rsid w:val="00167076"/>
    <w:rsid w:val="001679F6"/>
    <w:rsid w:val="00170988"/>
    <w:rsid w:val="00170FE7"/>
    <w:rsid w:val="0017107D"/>
    <w:rsid w:val="001724FC"/>
    <w:rsid w:val="0017276B"/>
    <w:rsid w:val="00173755"/>
    <w:rsid w:val="00174742"/>
    <w:rsid w:val="001760D4"/>
    <w:rsid w:val="00176900"/>
    <w:rsid w:val="00176C67"/>
    <w:rsid w:val="00176EF0"/>
    <w:rsid w:val="001770DC"/>
    <w:rsid w:val="00177BE7"/>
    <w:rsid w:val="00180CB3"/>
    <w:rsid w:val="00182821"/>
    <w:rsid w:val="0018384E"/>
    <w:rsid w:val="001844CE"/>
    <w:rsid w:val="001846BC"/>
    <w:rsid w:val="0018470C"/>
    <w:rsid w:val="00185662"/>
    <w:rsid w:val="00185811"/>
    <w:rsid w:val="00185D61"/>
    <w:rsid w:val="00186AB1"/>
    <w:rsid w:val="00186C15"/>
    <w:rsid w:val="0018711F"/>
    <w:rsid w:val="00187E0A"/>
    <w:rsid w:val="00190489"/>
    <w:rsid w:val="0019049C"/>
    <w:rsid w:val="001904F1"/>
    <w:rsid w:val="0019095C"/>
    <w:rsid w:val="00190B81"/>
    <w:rsid w:val="00190CBE"/>
    <w:rsid w:val="00190D54"/>
    <w:rsid w:val="001918C7"/>
    <w:rsid w:val="00192441"/>
    <w:rsid w:val="001926C8"/>
    <w:rsid w:val="0019287F"/>
    <w:rsid w:val="00192AAD"/>
    <w:rsid w:val="00193272"/>
    <w:rsid w:val="00193897"/>
    <w:rsid w:val="00194201"/>
    <w:rsid w:val="00194611"/>
    <w:rsid w:val="00194987"/>
    <w:rsid w:val="00195900"/>
    <w:rsid w:val="00196E5C"/>
    <w:rsid w:val="0019771E"/>
    <w:rsid w:val="00197A99"/>
    <w:rsid w:val="00197F67"/>
    <w:rsid w:val="001A0406"/>
    <w:rsid w:val="001A14BE"/>
    <w:rsid w:val="001A1F43"/>
    <w:rsid w:val="001A1F9E"/>
    <w:rsid w:val="001A207E"/>
    <w:rsid w:val="001A2813"/>
    <w:rsid w:val="001A28DF"/>
    <w:rsid w:val="001A3089"/>
    <w:rsid w:val="001A3159"/>
    <w:rsid w:val="001A3207"/>
    <w:rsid w:val="001A4FD6"/>
    <w:rsid w:val="001A5377"/>
    <w:rsid w:val="001A684D"/>
    <w:rsid w:val="001A6BD1"/>
    <w:rsid w:val="001A6FF1"/>
    <w:rsid w:val="001A74DE"/>
    <w:rsid w:val="001A7509"/>
    <w:rsid w:val="001B03C1"/>
    <w:rsid w:val="001B0540"/>
    <w:rsid w:val="001B0C02"/>
    <w:rsid w:val="001B122F"/>
    <w:rsid w:val="001B137D"/>
    <w:rsid w:val="001B13FF"/>
    <w:rsid w:val="001B187C"/>
    <w:rsid w:val="001B1C1B"/>
    <w:rsid w:val="001B2A48"/>
    <w:rsid w:val="001B2E4F"/>
    <w:rsid w:val="001B2FF5"/>
    <w:rsid w:val="001B31FA"/>
    <w:rsid w:val="001B40AE"/>
    <w:rsid w:val="001B4C0D"/>
    <w:rsid w:val="001B55E7"/>
    <w:rsid w:val="001B5631"/>
    <w:rsid w:val="001B7007"/>
    <w:rsid w:val="001B78F3"/>
    <w:rsid w:val="001C075E"/>
    <w:rsid w:val="001C0E6A"/>
    <w:rsid w:val="001C22BA"/>
    <w:rsid w:val="001C242B"/>
    <w:rsid w:val="001C468A"/>
    <w:rsid w:val="001C56AF"/>
    <w:rsid w:val="001C59A4"/>
    <w:rsid w:val="001C5EAE"/>
    <w:rsid w:val="001C616D"/>
    <w:rsid w:val="001C6616"/>
    <w:rsid w:val="001C681B"/>
    <w:rsid w:val="001C684D"/>
    <w:rsid w:val="001C6879"/>
    <w:rsid w:val="001C6F09"/>
    <w:rsid w:val="001C707E"/>
    <w:rsid w:val="001C7104"/>
    <w:rsid w:val="001C7150"/>
    <w:rsid w:val="001C7DBA"/>
    <w:rsid w:val="001D01C5"/>
    <w:rsid w:val="001D0808"/>
    <w:rsid w:val="001D0B96"/>
    <w:rsid w:val="001D1646"/>
    <w:rsid w:val="001D1797"/>
    <w:rsid w:val="001D1B8B"/>
    <w:rsid w:val="001D1C99"/>
    <w:rsid w:val="001D1E01"/>
    <w:rsid w:val="001D2465"/>
    <w:rsid w:val="001D2C5C"/>
    <w:rsid w:val="001D32A0"/>
    <w:rsid w:val="001D45E9"/>
    <w:rsid w:val="001D4736"/>
    <w:rsid w:val="001D4CCD"/>
    <w:rsid w:val="001D5375"/>
    <w:rsid w:val="001D5E24"/>
    <w:rsid w:val="001D66CE"/>
    <w:rsid w:val="001D74C2"/>
    <w:rsid w:val="001D7E07"/>
    <w:rsid w:val="001E060E"/>
    <w:rsid w:val="001E1A28"/>
    <w:rsid w:val="001E1F60"/>
    <w:rsid w:val="001E2438"/>
    <w:rsid w:val="001E25AD"/>
    <w:rsid w:val="001E2E34"/>
    <w:rsid w:val="001E38AD"/>
    <w:rsid w:val="001E39ED"/>
    <w:rsid w:val="001E409E"/>
    <w:rsid w:val="001E4675"/>
    <w:rsid w:val="001E4C23"/>
    <w:rsid w:val="001E4E28"/>
    <w:rsid w:val="001E546D"/>
    <w:rsid w:val="001E5F8B"/>
    <w:rsid w:val="001E5FCA"/>
    <w:rsid w:val="001E6407"/>
    <w:rsid w:val="001E7A38"/>
    <w:rsid w:val="001E7B31"/>
    <w:rsid w:val="001F0244"/>
    <w:rsid w:val="001F1186"/>
    <w:rsid w:val="001F12FF"/>
    <w:rsid w:val="001F1697"/>
    <w:rsid w:val="001F18C8"/>
    <w:rsid w:val="001F1E4C"/>
    <w:rsid w:val="001F1EB5"/>
    <w:rsid w:val="001F26CA"/>
    <w:rsid w:val="001F307F"/>
    <w:rsid w:val="001F336C"/>
    <w:rsid w:val="001F417E"/>
    <w:rsid w:val="001F576D"/>
    <w:rsid w:val="001F6176"/>
    <w:rsid w:val="001F6275"/>
    <w:rsid w:val="001F6631"/>
    <w:rsid w:val="001F6F6E"/>
    <w:rsid w:val="001F79E1"/>
    <w:rsid w:val="001F7A80"/>
    <w:rsid w:val="001F7F78"/>
    <w:rsid w:val="00200FC1"/>
    <w:rsid w:val="0020103F"/>
    <w:rsid w:val="00201362"/>
    <w:rsid w:val="002015BD"/>
    <w:rsid w:val="002048C7"/>
    <w:rsid w:val="00204ADA"/>
    <w:rsid w:val="00204D03"/>
    <w:rsid w:val="00205164"/>
    <w:rsid w:val="002052E9"/>
    <w:rsid w:val="00205522"/>
    <w:rsid w:val="002055F7"/>
    <w:rsid w:val="002058B6"/>
    <w:rsid w:val="002060F5"/>
    <w:rsid w:val="002067C4"/>
    <w:rsid w:val="00206A56"/>
    <w:rsid w:val="00207216"/>
    <w:rsid w:val="002073CA"/>
    <w:rsid w:val="00207AFE"/>
    <w:rsid w:val="00207CE2"/>
    <w:rsid w:val="00207E76"/>
    <w:rsid w:val="00210355"/>
    <w:rsid w:val="00211061"/>
    <w:rsid w:val="00211763"/>
    <w:rsid w:val="002120B3"/>
    <w:rsid w:val="00213253"/>
    <w:rsid w:val="002143E1"/>
    <w:rsid w:val="0021486C"/>
    <w:rsid w:val="00214E95"/>
    <w:rsid w:val="00215244"/>
    <w:rsid w:val="00215C98"/>
    <w:rsid w:val="00215FED"/>
    <w:rsid w:val="00216BA8"/>
    <w:rsid w:val="002173F7"/>
    <w:rsid w:val="00217409"/>
    <w:rsid w:val="00220312"/>
    <w:rsid w:val="002205A2"/>
    <w:rsid w:val="00220861"/>
    <w:rsid w:val="00221541"/>
    <w:rsid w:val="00221672"/>
    <w:rsid w:val="00221BC2"/>
    <w:rsid w:val="00222027"/>
    <w:rsid w:val="002224C0"/>
    <w:rsid w:val="0022261F"/>
    <w:rsid w:val="00222851"/>
    <w:rsid w:val="00222958"/>
    <w:rsid w:val="00222A7B"/>
    <w:rsid w:val="002232B1"/>
    <w:rsid w:val="002238A3"/>
    <w:rsid w:val="002244CD"/>
    <w:rsid w:val="0022579A"/>
    <w:rsid w:val="00226026"/>
    <w:rsid w:val="0022602B"/>
    <w:rsid w:val="00226714"/>
    <w:rsid w:val="00226C17"/>
    <w:rsid w:val="00230410"/>
    <w:rsid w:val="00230767"/>
    <w:rsid w:val="00230AB0"/>
    <w:rsid w:val="00233083"/>
    <w:rsid w:val="00233A0A"/>
    <w:rsid w:val="00233C53"/>
    <w:rsid w:val="00235210"/>
    <w:rsid w:val="00235328"/>
    <w:rsid w:val="002353D0"/>
    <w:rsid w:val="00236F7C"/>
    <w:rsid w:val="002372FA"/>
    <w:rsid w:val="00237505"/>
    <w:rsid w:val="00237800"/>
    <w:rsid w:val="00237E93"/>
    <w:rsid w:val="00242888"/>
    <w:rsid w:val="00242F8F"/>
    <w:rsid w:val="002435C6"/>
    <w:rsid w:val="00243CDF"/>
    <w:rsid w:val="00244524"/>
    <w:rsid w:val="00244C84"/>
    <w:rsid w:val="0024557B"/>
    <w:rsid w:val="00245A12"/>
    <w:rsid w:val="00245C07"/>
    <w:rsid w:val="00246BEF"/>
    <w:rsid w:val="00247245"/>
    <w:rsid w:val="00247357"/>
    <w:rsid w:val="00247B62"/>
    <w:rsid w:val="00247EA0"/>
    <w:rsid w:val="00247EB9"/>
    <w:rsid w:val="0025002D"/>
    <w:rsid w:val="00250911"/>
    <w:rsid w:val="00250BC4"/>
    <w:rsid w:val="00250C08"/>
    <w:rsid w:val="00250FE3"/>
    <w:rsid w:val="00251195"/>
    <w:rsid w:val="00251380"/>
    <w:rsid w:val="00251F51"/>
    <w:rsid w:val="002522C6"/>
    <w:rsid w:val="00252323"/>
    <w:rsid w:val="00252C17"/>
    <w:rsid w:val="00252F08"/>
    <w:rsid w:val="00253392"/>
    <w:rsid w:val="00254103"/>
    <w:rsid w:val="0025460F"/>
    <w:rsid w:val="00254950"/>
    <w:rsid w:val="00254CDB"/>
    <w:rsid w:val="00255E2C"/>
    <w:rsid w:val="0025622C"/>
    <w:rsid w:val="002567B8"/>
    <w:rsid w:val="00256C6E"/>
    <w:rsid w:val="00256C87"/>
    <w:rsid w:val="0025701D"/>
    <w:rsid w:val="002576E5"/>
    <w:rsid w:val="00257736"/>
    <w:rsid w:val="00257AEE"/>
    <w:rsid w:val="00257D2E"/>
    <w:rsid w:val="00257E9D"/>
    <w:rsid w:val="002605B8"/>
    <w:rsid w:val="00260841"/>
    <w:rsid w:val="00261252"/>
    <w:rsid w:val="002660A3"/>
    <w:rsid w:val="002662B4"/>
    <w:rsid w:val="002665E1"/>
    <w:rsid w:val="00266C93"/>
    <w:rsid w:val="0026748E"/>
    <w:rsid w:val="0026760D"/>
    <w:rsid w:val="00267DC4"/>
    <w:rsid w:val="002702B5"/>
    <w:rsid w:val="00270790"/>
    <w:rsid w:val="00270B09"/>
    <w:rsid w:val="00271CCE"/>
    <w:rsid w:val="00273109"/>
    <w:rsid w:val="00274247"/>
    <w:rsid w:val="00274E66"/>
    <w:rsid w:val="002761D2"/>
    <w:rsid w:val="0027682C"/>
    <w:rsid w:val="00276FDA"/>
    <w:rsid w:val="00277954"/>
    <w:rsid w:val="00277ADC"/>
    <w:rsid w:val="00277FBC"/>
    <w:rsid w:val="00280216"/>
    <w:rsid w:val="002808A0"/>
    <w:rsid w:val="00281057"/>
    <w:rsid w:val="002812D2"/>
    <w:rsid w:val="00281E83"/>
    <w:rsid w:val="00281ED4"/>
    <w:rsid w:val="00282975"/>
    <w:rsid w:val="00282AA2"/>
    <w:rsid w:val="00282B15"/>
    <w:rsid w:val="00282E5B"/>
    <w:rsid w:val="00282EBA"/>
    <w:rsid w:val="002834B9"/>
    <w:rsid w:val="00283A56"/>
    <w:rsid w:val="00283E8F"/>
    <w:rsid w:val="00284401"/>
    <w:rsid w:val="002850B0"/>
    <w:rsid w:val="00285112"/>
    <w:rsid w:val="002851D7"/>
    <w:rsid w:val="00285A55"/>
    <w:rsid w:val="00285A5E"/>
    <w:rsid w:val="00285AD1"/>
    <w:rsid w:val="002861A1"/>
    <w:rsid w:val="00286298"/>
    <w:rsid w:val="002863BB"/>
    <w:rsid w:val="0028672A"/>
    <w:rsid w:val="00286BF5"/>
    <w:rsid w:val="00287A18"/>
    <w:rsid w:val="00287A5F"/>
    <w:rsid w:val="00287E65"/>
    <w:rsid w:val="00287F78"/>
    <w:rsid w:val="0029004D"/>
    <w:rsid w:val="00290101"/>
    <w:rsid w:val="002906B1"/>
    <w:rsid w:val="002906C4"/>
    <w:rsid w:val="00290E86"/>
    <w:rsid w:val="00291414"/>
    <w:rsid w:val="0029216A"/>
    <w:rsid w:val="00292CE3"/>
    <w:rsid w:val="002936E0"/>
    <w:rsid w:val="002950C3"/>
    <w:rsid w:val="00295CF1"/>
    <w:rsid w:val="0029613C"/>
    <w:rsid w:val="002966D2"/>
    <w:rsid w:val="00296AF6"/>
    <w:rsid w:val="00297269"/>
    <w:rsid w:val="002A010E"/>
    <w:rsid w:val="002A0499"/>
    <w:rsid w:val="002A0723"/>
    <w:rsid w:val="002A09DE"/>
    <w:rsid w:val="002A0AA6"/>
    <w:rsid w:val="002A12C3"/>
    <w:rsid w:val="002A1BA1"/>
    <w:rsid w:val="002A1DE0"/>
    <w:rsid w:val="002A1FE5"/>
    <w:rsid w:val="002A2ECF"/>
    <w:rsid w:val="002A3051"/>
    <w:rsid w:val="002A31D0"/>
    <w:rsid w:val="002A4A5B"/>
    <w:rsid w:val="002A4BC6"/>
    <w:rsid w:val="002A4EF8"/>
    <w:rsid w:val="002A51AB"/>
    <w:rsid w:val="002A5459"/>
    <w:rsid w:val="002A60DB"/>
    <w:rsid w:val="002A61E7"/>
    <w:rsid w:val="002A64BE"/>
    <w:rsid w:val="002A6A4F"/>
    <w:rsid w:val="002A746F"/>
    <w:rsid w:val="002B025A"/>
    <w:rsid w:val="002B04DA"/>
    <w:rsid w:val="002B0E1A"/>
    <w:rsid w:val="002B169B"/>
    <w:rsid w:val="002B16A6"/>
    <w:rsid w:val="002B245C"/>
    <w:rsid w:val="002B32BB"/>
    <w:rsid w:val="002B39A7"/>
    <w:rsid w:val="002B4198"/>
    <w:rsid w:val="002B4EC5"/>
    <w:rsid w:val="002B5047"/>
    <w:rsid w:val="002B5EB9"/>
    <w:rsid w:val="002B6D08"/>
    <w:rsid w:val="002B7113"/>
    <w:rsid w:val="002B7CA8"/>
    <w:rsid w:val="002B7CD7"/>
    <w:rsid w:val="002C01ED"/>
    <w:rsid w:val="002C0ADA"/>
    <w:rsid w:val="002C0FD0"/>
    <w:rsid w:val="002C1315"/>
    <w:rsid w:val="002C16D1"/>
    <w:rsid w:val="002C2F4B"/>
    <w:rsid w:val="002C3361"/>
    <w:rsid w:val="002C4D7C"/>
    <w:rsid w:val="002C4E82"/>
    <w:rsid w:val="002C534C"/>
    <w:rsid w:val="002C5899"/>
    <w:rsid w:val="002C5B74"/>
    <w:rsid w:val="002C670E"/>
    <w:rsid w:val="002C792C"/>
    <w:rsid w:val="002C7C71"/>
    <w:rsid w:val="002D242A"/>
    <w:rsid w:val="002D2B93"/>
    <w:rsid w:val="002D2D63"/>
    <w:rsid w:val="002D3D4C"/>
    <w:rsid w:val="002D3F77"/>
    <w:rsid w:val="002D4BA9"/>
    <w:rsid w:val="002D51A3"/>
    <w:rsid w:val="002D57A0"/>
    <w:rsid w:val="002D5B43"/>
    <w:rsid w:val="002D6244"/>
    <w:rsid w:val="002D772E"/>
    <w:rsid w:val="002D79D0"/>
    <w:rsid w:val="002E0249"/>
    <w:rsid w:val="002E05A1"/>
    <w:rsid w:val="002E1151"/>
    <w:rsid w:val="002E2155"/>
    <w:rsid w:val="002E269B"/>
    <w:rsid w:val="002E27DA"/>
    <w:rsid w:val="002E28A9"/>
    <w:rsid w:val="002E3225"/>
    <w:rsid w:val="002E3C44"/>
    <w:rsid w:val="002E4325"/>
    <w:rsid w:val="002E432A"/>
    <w:rsid w:val="002E4922"/>
    <w:rsid w:val="002E4ADA"/>
    <w:rsid w:val="002E61C4"/>
    <w:rsid w:val="002E7019"/>
    <w:rsid w:val="002E78D8"/>
    <w:rsid w:val="002E7EE6"/>
    <w:rsid w:val="002E7FEF"/>
    <w:rsid w:val="002F0DC0"/>
    <w:rsid w:val="002F0DFA"/>
    <w:rsid w:val="002F0E2E"/>
    <w:rsid w:val="002F0F38"/>
    <w:rsid w:val="002F0F3D"/>
    <w:rsid w:val="002F1041"/>
    <w:rsid w:val="002F1E58"/>
    <w:rsid w:val="002F2C4A"/>
    <w:rsid w:val="002F2D9E"/>
    <w:rsid w:val="002F2DA4"/>
    <w:rsid w:val="002F3B3B"/>
    <w:rsid w:val="002F4024"/>
    <w:rsid w:val="002F4F7B"/>
    <w:rsid w:val="002F52BA"/>
    <w:rsid w:val="002F58E1"/>
    <w:rsid w:val="002F5B7F"/>
    <w:rsid w:val="002F5DFA"/>
    <w:rsid w:val="002F5F8A"/>
    <w:rsid w:val="002F686C"/>
    <w:rsid w:val="002F713A"/>
    <w:rsid w:val="003016E3"/>
    <w:rsid w:val="00301C8C"/>
    <w:rsid w:val="003021B6"/>
    <w:rsid w:val="00302386"/>
    <w:rsid w:val="00302B7F"/>
    <w:rsid w:val="00302B9B"/>
    <w:rsid w:val="00302EC4"/>
    <w:rsid w:val="003039E3"/>
    <w:rsid w:val="00303D86"/>
    <w:rsid w:val="003049B9"/>
    <w:rsid w:val="00305566"/>
    <w:rsid w:val="0030583D"/>
    <w:rsid w:val="00305F9D"/>
    <w:rsid w:val="0030617D"/>
    <w:rsid w:val="003062A2"/>
    <w:rsid w:val="00306625"/>
    <w:rsid w:val="00306B1B"/>
    <w:rsid w:val="00307B3F"/>
    <w:rsid w:val="00307B6F"/>
    <w:rsid w:val="003100C9"/>
    <w:rsid w:val="00310C59"/>
    <w:rsid w:val="003113F7"/>
    <w:rsid w:val="003122CE"/>
    <w:rsid w:val="0031279B"/>
    <w:rsid w:val="00312C78"/>
    <w:rsid w:val="00312CEF"/>
    <w:rsid w:val="00312FA4"/>
    <w:rsid w:val="00312FCB"/>
    <w:rsid w:val="003141B4"/>
    <w:rsid w:val="00314244"/>
    <w:rsid w:val="003145DE"/>
    <w:rsid w:val="003149EF"/>
    <w:rsid w:val="00314C81"/>
    <w:rsid w:val="003152DB"/>
    <w:rsid w:val="00315FB0"/>
    <w:rsid w:val="00316AA1"/>
    <w:rsid w:val="003171D8"/>
    <w:rsid w:val="00317558"/>
    <w:rsid w:val="003177F1"/>
    <w:rsid w:val="003202E1"/>
    <w:rsid w:val="0032030C"/>
    <w:rsid w:val="00320E53"/>
    <w:rsid w:val="00321B1F"/>
    <w:rsid w:val="0032228F"/>
    <w:rsid w:val="0032241F"/>
    <w:rsid w:val="003229FC"/>
    <w:rsid w:val="00324509"/>
    <w:rsid w:val="00324806"/>
    <w:rsid w:val="00324BE8"/>
    <w:rsid w:val="0032527C"/>
    <w:rsid w:val="0032568F"/>
    <w:rsid w:val="0032632E"/>
    <w:rsid w:val="00327885"/>
    <w:rsid w:val="00327C57"/>
    <w:rsid w:val="00327EE4"/>
    <w:rsid w:val="003309F4"/>
    <w:rsid w:val="00330FA9"/>
    <w:rsid w:val="0033423F"/>
    <w:rsid w:val="003342BD"/>
    <w:rsid w:val="0033488B"/>
    <w:rsid w:val="00334F7A"/>
    <w:rsid w:val="003352F4"/>
    <w:rsid w:val="00335DB3"/>
    <w:rsid w:val="0033742D"/>
    <w:rsid w:val="00340523"/>
    <w:rsid w:val="00340CAC"/>
    <w:rsid w:val="00340D5C"/>
    <w:rsid w:val="00340EC0"/>
    <w:rsid w:val="003412E2"/>
    <w:rsid w:val="003425C5"/>
    <w:rsid w:val="00342C38"/>
    <w:rsid w:val="003434E5"/>
    <w:rsid w:val="003439F3"/>
    <w:rsid w:val="00345847"/>
    <w:rsid w:val="00346377"/>
    <w:rsid w:val="003474C7"/>
    <w:rsid w:val="00347717"/>
    <w:rsid w:val="00347F7F"/>
    <w:rsid w:val="00347F85"/>
    <w:rsid w:val="00351620"/>
    <w:rsid w:val="003516BE"/>
    <w:rsid w:val="0035373D"/>
    <w:rsid w:val="003540AB"/>
    <w:rsid w:val="00354209"/>
    <w:rsid w:val="00354A92"/>
    <w:rsid w:val="00355A74"/>
    <w:rsid w:val="0035659D"/>
    <w:rsid w:val="00356D09"/>
    <w:rsid w:val="0035759F"/>
    <w:rsid w:val="00357612"/>
    <w:rsid w:val="00360FF6"/>
    <w:rsid w:val="0036134F"/>
    <w:rsid w:val="00361613"/>
    <w:rsid w:val="00361DAA"/>
    <w:rsid w:val="003620B2"/>
    <w:rsid w:val="003621CB"/>
    <w:rsid w:val="003633A0"/>
    <w:rsid w:val="00363FCF"/>
    <w:rsid w:val="00364FD8"/>
    <w:rsid w:val="003650F7"/>
    <w:rsid w:val="003654BA"/>
    <w:rsid w:val="00365ACD"/>
    <w:rsid w:val="003661C1"/>
    <w:rsid w:val="00366ECC"/>
    <w:rsid w:val="003674EC"/>
    <w:rsid w:val="00367E4B"/>
    <w:rsid w:val="00370493"/>
    <w:rsid w:val="00370B79"/>
    <w:rsid w:val="00370EB6"/>
    <w:rsid w:val="00370F3B"/>
    <w:rsid w:val="00371A22"/>
    <w:rsid w:val="0037241B"/>
    <w:rsid w:val="0037305B"/>
    <w:rsid w:val="0037352F"/>
    <w:rsid w:val="00373932"/>
    <w:rsid w:val="003744D6"/>
    <w:rsid w:val="00374BD4"/>
    <w:rsid w:val="003750A3"/>
    <w:rsid w:val="00375541"/>
    <w:rsid w:val="00375AD8"/>
    <w:rsid w:val="00375F5F"/>
    <w:rsid w:val="003767A8"/>
    <w:rsid w:val="00376AED"/>
    <w:rsid w:val="00377D70"/>
    <w:rsid w:val="003809E8"/>
    <w:rsid w:val="003827C4"/>
    <w:rsid w:val="003839D4"/>
    <w:rsid w:val="00383DF7"/>
    <w:rsid w:val="00384545"/>
    <w:rsid w:val="00384CFE"/>
    <w:rsid w:val="00384FAC"/>
    <w:rsid w:val="003857F4"/>
    <w:rsid w:val="003866D4"/>
    <w:rsid w:val="003904D6"/>
    <w:rsid w:val="00390823"/>
    <w:rsid w:val="00391EED"/>
    <w:rsid w:val="00392322"/>
    <w:rsid w:val="003926C4"/>
    <w:rsid w:val="0039329E"/>
    <w:rsid w:val="0039374D"/>
    <w:rsid w:val="00393DA4"/>
    <w:rsid w:val="003943E2"/>
    <w:rsid w:val="0039462D"/>
    <w:rsid w:val="003A062B"/>
    <w:rsid w:val="003A0765"/>
    <w:rsid w:val="003A0DD7"/>
    <w:rsid w:val="003A1AD2"/>
    <w:rsid w:val="003A1FBA"/>
    <w:rsid w:val="003A22F6"/>
    <w:rsid w:val="003A27D4"/>
    <w:rsid w:val="003A2970"/>
    <w:rsid w:val="003A2999"/>
    <w:rsid w:val="003A2CA4"/>
    <w:rsid w:val="003A3D07"/>
    <w:rsid w:val="003A4FCE"/>
    <w:rsid w:val="003A508F"/>
    <w:rsid w:val="003A5440"/>
    <w:rsid w:val="003A5CF6"/>
    <w:rsid w:val="003A675F"/>
    <w:rsid w:val="003A700B"/>
    <w:rsid w:val="003A7AE3"/>
    <w:rsid w:val="003A7DB2"/>
    <w:rsid w:val="003B0005"/>
    <w:rsid w:val="003B0032"/>
    <w:rsid w:val="003B0C05"/>
    <w:rsid w:val="003B12FF"/>
    <w:rsid w:val="003B167D"/>
    <w:rsid w:val="003B168D"/>
    <w:rsid w:val="003B1AC2"/>
    <w:rsid w:val="003B1E2F"/>
    <w:rsid w:val="003B2738"/>
    <w:rsid w:val="003B2751"/>
    <w:rsid w:val="003B3574"/>
    <w:rsid w:val="003B39F0"/>
    <w:rsid w:val="003B49FE"/>
    <w:rsid w:val="003B5CD6"/>
    <w:rsid w:val="003B65D0"/>
    <w:rsid w:val="003B6872"/>
    <w:rsid w:val="003B6975"/>
    <w:rsid w:val="003B699C"/>
    <w:rsid w:val="003B6F7B"/>
    <w:rsid w:val="003B7101"/>
    <w:rsid w:val="003B7523"/>
    <w:rsid w:val="003B7C43"/>
    <w:rsid w:val="003C1789"/>
    <w:rsid w:val="003C1807"/>
    <w:rsid w:val="003C26A5"/>
    <w:rsid w:val="003C2A3E"/>
    <w:rsid w:val="003C2DE0"/>
    <w:rsid w:val="003C2F96"/>
    <w:rsid w:val="003C3712"/>
    <w:rsid w:val="003C381A"/>
    <w:rsid w:val="003C38CA"/>
    <w:rsid w:val="003C3CEB"/>
    <w:rsid w:val="003C3E41"/>
    <w:rsid w:val="003C4899"/>
    <w:rsid w:val="003C57AF"/>
    <w:rsid w:val="003C5A39"/>
    <w:rsid w:val="003C60C4"/>
    <w:rsid w:val="003C67E4"/>
    <w:rsid w:val="003C6CC6"/>
    <w:rsid w:val="003C6D98"/>
    <w:rsid w:val="003C7C16"/>
    <w:rsid w:val="003C7DA1"/>
    <w:rsid w:val="003D112A"/>
    <w:rsid w:val="003D11BD"/>
    <w:rsid w:val="003D1E89"/>
    <w:rsid w:val="003D1FB3"/>
    <w:rsid w:val="003D244E"/>
    <w:rsid w:val="003D28AF"/>
    <w:rsid w:val="003D2C93"/>
    <w:rsid w:val="003D2CE8"/>
    <w:rsid w:val="003D4131"/>
    <w:rsid w:val="003D431B"/>
    <w:rsid w:val="003D44C4"/>
    <w:rsid w:val="003D4823"/>
    <w:rsid w:val="003D4B3D"/>
    <w:rsid w:val="003D52AD"/>
    <w:rsid w:val="003D59E5"/>
    <w:rsid w:val="003D5C7C"/>
    <w:rsid w:val="003D5F72"/>
    <w:rsid w:val="003D68E8"/>
    <w:rsid w:val="003D6D25"/>
    <w:rsid w:val="003D7527"/>
    <w:rsid w:val="003D7BBE"/>
    <w:rsid w:val="003D7DD2"/>
    <w:rsid w:val="003E21BF"/>
    <w:rsid w:val="003E2597"/>
    <w:rsid w:val="003E2884"/>
    <w:rsid w:val="003E28F2"/>
    <w:rsid w:val="003E2AF0"/>
    <w:rsid w:val="003E3A90"/>
    <w:rsid w:val="003E47B0"/>
    <w:rsid w:val="003E4CF2"/>
    <w:rsid w:val="003E583A"/>
    <w:rsid w:val="003E58B4"/>
    <w:rsid w:val="003E68C2"/>
    <w:rsid w:val="003E6A67"/>
    <w:rsid w:val="003E6BFC"/>
    <w:rsid w:val="003E6C0B"/>
    <w:rsid w:val="003E7E80"/>
    <w:rsid w:val="003F06C5"/>
    <w:rsid w:val="003F0E75"/>
    <w:rsid w:val="003F108C"/>
    <w:rsid w:val="003F17F7"/>
    <w:rsid w:val="003F371F"/>
    <w:rsid w:val="003F3ACF"/>
    <w:rsid w:val="003F5988"/>
    <w:rsid w:val="003F5DF7"/>
    <w:rsid w:val="003F636C"/>
    <w:rsid w:val="003F6AC4"/>
    <w:rsid w:val="003F6DA3"/>
    <w:rsid w:val="003F7228"/>
    <w:rsid w:val="003F7A0F"/>
    <w:rsid w:val="003F7B73"/>
    <w:rsid w:val="003F7CB9"/>
    <w:rsid w:val="00400279"/>
    <w:rsid w:val="004006B2"/>
    <w:rsid w:val="00401073"/>
    <w:rsid w:val="004016A6"/>
    <w:rsid w:val="00401994"/>
    <w:rsid w:val="00402FB4"/>
    <w:rsid w:val="00403126"/>
    <w:rsid w:val="00403D7B"/>
    <w:rsid w:val="004049A6"/>
    <w:rsid w:val="00404BDF"/>
    <w:rsid w:val="00405508"/>
    <w:rsid w:val="0040563B"/>
    <w:rsid w:val="00405F2C"/>
    <w:rsid w:val="0040625C"/>
    <w:rsid w:val="004069EC"/>
    <w:rsid w:val="00407949"/>
    <w:rsid w:val="00407A07"/>
    <w:rsid w:val="00410067"/>
    <w:rsid w:val="0041085D"/>
    <w:rsid w:val="00411379"/>
    <w:rsid w:val="004117BE"/>
    <w:rsid w:val="00411A86"/>
    <w:rsid w:val="00411FD7"/>
    <w:rsid w:val="00412225"/>
    <w:rsid w:val="00412270"/>
    <w:rsid w:val="004129BD"/>
    <w:rsid w:val="00412B05"/>
    <w:rsid w:val="00412EE6"/>
    <w:rsid w:val="00412FCB"/>
    <w:rsid w:val="00413C46"/>
    <w:rsid w:val="00413C4F"/>
    <w:rsid w:val="004143D6"/>
    <w:rsid w:val="00414542"/>
    <w:rsid w:val="0041516A"/>
    <w:rsid w:val="0041538A"/>
    <w:rsid w:val="00415CA4"/>
    <w:rsid w:val="00415CCE"/>
    <w:rsid w:val="0041609B"/>
    <w:rsid w:val="0041714E"/>
    <w:rsid w:val="00417568"/>
    <w:rsid w:val="0041794C"/>
    <w:rsid w:val="004220A7"/>
    <w:rsid w:val="00423B5B"/>
    <w:rsid w:val="004242F1"/>
    <w:rsid w:val="004246AB"/>
    <w:rsid w:val="00425372"/>
    <w:rsid w:val="004259A7"/>
    <w:rsid w:val="00426BF8"/>
    <w:rsid w:val="00426FCF"/>
    <w:rsid w:val="00427713"/>
    <w:rsid w:val="0042782B"/>
    <w:rsid w:val="00427DB5"/>
    <w:rsid w:val="004318F6"/>
    <w:rsid w:val="00432842"/>
    <w:rsid w:val="00432F01"/>
    <w:rsid w:val="004341E8"/>
    <w:rsid w:val="0043426D"/>
    <w:rsid w:val="00434A2F"/>
    <w:rsid w:val="00434AD0"/>
    <w:rsid w:val="00435704"/>
    <w:rsid w:val="0043637F"/>
    <w:rsid w:val="00436398"/>
    <w:rsid w:val="004363BA"/>
    <w:rsid w:val="00436627"/>
    <w:rsid w:val="00436A89"/>
    <w:rsid w:val="00441459"/>
    <w:rsid w:val="00441C99"/>
    <w:rsid w:val="00441DF2"/>
    <w:rsid w:val="004432E6"/>
    <w:rsid w:val="00443805"/>
    <w:rsid w:val="00443981"/>
    <w:rsid w:val="00443A94"/>
    <w:rsid w:val="00445302"/>
    <w:rsid w:val="00445344"/>
    <w:rsid w:val="00445A30"/>
    <w:rsid w:val="00445EAF"/>
    <w:rsid w:val="00445F4A"/>
    <w:rsid w:val="00446DF2"/>
    <w:rsid w:val="00447641"/>
    <w:rsid w:val="00450A26"/>
    <w:rsid w:val="00450C5A"/>
    <w:rsid w:val="00450E35"/>
    <w:rsid w:val="00451102"/>
    <w:rsid w:val="0045176A"/>
    <w:rsid w:val="0045188A"/>
    <w:rsid w:val="004521DC"/>
    <w:rsid w:val="004537BF"/>
    <w:rsid w:val="00453B87"/>
    <w:rsid w:val="00455BB8"/>
    <w:rsid w:val="00455BD6"/>
    <w:rsid w:val="00455F01"/>
    <w:rsid w:val="004570D0"/>
    <w:rsid w:val="004578A6"/>
    <w:rsid w:val="00457B4C"/>
    <w:rsid w:val="00457B8D"/>
    <w:rsid w:val="00457F59"/>
    <w:rsid w:val="004601FC"/>
    <w:rsid w:val="00460939"/>
    <w:rsid w:val="00460D75"/>
    <w:rsid w:val="00461D85"/>
    <w:rsid w:val="004628F3"/>
    <w:rsid w:val="00462E15"/>
    <w:rsid w:val="00463615"/>
    <w:rsid w:val="004639BB"/>
    <w:rsid w:val="00463BAD"/>
    <w:rsid w:val="00463C7E"/>
    <w:rsid w:val="00464BE1"/>
    <w:rsid w:val="0046550B"/>
    <w:rsid w:val="004658E1"/>
    <w:rsid w:val="00465F58"/>
    <w:rsid w:val="00466394"/>
    <w:rsid w:val="00467482"/>
    <w:rsid w:val="00467740"/>
    <w:rsid w:val="00467B42"/>
    <w:rsid w:val="00470602"/>
    <w:rsid w:val="00470B58"/>
    <w:rsid w:val="0047115E"/>
    <w:rsid w:val="00471A3D"/>
    <w:rsid w:val="00471CC2"/>
    <w:rsid w:val="0047225E"/>
    <w:rsid w:val="004742BC"/>
    <w:rsid w:val="0047503B"/>
    <w:rsid w:val="0047559F"/>
    <w:rsid w:val="00475B02"/>
    <w:rsid w:val="00475C49"/>
    <w:rsid w:val="00476524"/>
    <w:rsid w:val="00476B1D"/>
    <w:rsid w:val="00476BC0"/>
    <w:rsid w:val="00477008"/>
    <w:rsid w:val="0047745E"/>
    <w:rsid w:val="00477827"/>
    <w:rsid w:val="004801B9"/>
    <w:rsid w:val="00480DD3"/>
    <w:rsid w:val="00481530"/>
    <w:rsid w:val="00481601"/>
    <w:rsid w:val="004817B4"/>
    <w:rsid w:val="004819AB"/>
    <w:rsid w:val="004830B8"/>
    <w:rsid w:val="00484329"/>
    <w:rsid w:val="004848C9"/>
    <w:rsid w:val="00484AFA"/>
    <w:rsid w:val="00484D05"/>
    <w:rsid w:val="0048537F"/>
    <w:rsid w:val="0048563E"/>
    <w:rsid w:val="00485A56"/>
    <w:rsid w:val="00485B8D"/>
    <w:rsid w:val="00486151"/>
    <w:rsid w:val="004868F3"/>
    <w:rsid w:val="00487746"/>
    <w:rsid w:val="004907F0"/>
    <w:rsid w:val="00490EE8"/>
    <w:rsid w:val="00491A4E"/>
    <w:rsid w:val="00491BB0"/>
    <w:rsid w:val="00492321"/>
    <w:rsid w:val="00493001"/>
    <w:rsid w:val="00493170"/>
    <w:rsid w:val="00493300"/>
    <w:rsid w:val="004933A2"/>
    <w:rsid w:val="004937F3"/>
    <w:rsid w:val="00493A08"/>
    <w:rsid w:val="00493A0D"/>
    <w:rsid w:val="00493CD8"/>
    <w:rsid w:val="00493D19"/>
    <w:rsid w:val="00493FA7"/>
    <w:rsid w:val="00493FBA"/>
    <w:rsid w:val="00494B7C"/>
    <w:rsid w:val="004950D2"/>
    <w:rsid w:val="00495B84"/>
    <w:rsid w:val="00497274"/>
    <w:rsid w:val="004979C4"/>
    <w:rsid w:val="004A171C"/>
    <w:rsid w:val="004A1FAC"/>
    <w:rsid w:val="004A278D"/>
    <w:rsid w:val="004A2E4C"/>
    <w:rsid w:val="004A322F"/>
    <w:rsid w:val="004A48C1"/>
    <w:rsid w:val="004A4BA0"/>
    <w:rsid w:val="004A4BCB"/>
    <w:rsid w:val="004A4DA6"/>
    <w:rsid w:val="004A5093"/>
    <w:rsid w:val="004A53E4"/>
    <w:rsid w:val="004A5503"/>
    <w:rsid w:val="004A60C6"/>
    <w:rsid w:val="004A66E0"/>
    <w:rsid w:val="004A68F7"/>
    <w:rsid w:val="004A6BA9"/>
    <w:rsid w:val="004A745D"/>
    <w:rsid w:val="004A7726"/>
    <w:rsid w:val="004B04CA"/>
    <w:rsid w:val="004B0707"/>
    <w:rsid w:val="004B124C"/>
    <w:rsid w:val="004B1DDB"/>
    <w:rsid w:val="004B217D"/>
    <w:rsid w:val="004B29C5"/>
    <w:rsid w:val="004B33C6"/>
    <w:rsid w:val="004B3C04"/>
    <w:rsid w:val="004B47E8"/>
    <w:rsid w:val="004B5068"/>
    <w:rsid w:val="004B52D1"/>
    <w:rsid w:val="004B710A"/>
    <w:rsid w:val="004B7CEA"/>
    <w:rsid w:val="004B7D10"/>
    <w:rsid w:val="004C01DE"/>
    <w:rsid w:val="004C02E8"/>
    <w:rsid w:val="004C0EBE"/>
    <w:rsid w:val="004C1412"/>
    <w:rsid w:val="004C19FD"/>
    <w:rsid w:val="004C24DA"/>
    <w:rsid w:val="004C30FB"/>
    <w:rsid w:val="004C418E"/>
    <w:rsid w:val="004C5441"/>
    <w:rsid w:val="004C64C4"/>
    <w:rsid w:val="004C669F"/>
    <w:rsid w:val="004C6705"/>
    <w:rsid w:val="004C6848"/>
    <w:rsid w:val="004C73E4"/>
    <w:rsid w:val="004C7C7D"/>
    <w:rsid w:val="004C7EF3"/>
    <w:rsid w:val="004D0077"/>
    <w:rsid w:val="004D05C5"/>
    <w:rsid w:val="004D0722"/>
    <w:rsid w:val="004D0DA2"/>
    <w:rsid w:val="004D14B4"/>
    <w:rsid w:val="004D1BA5"/>
    <w:rsid w:val="004D2AB9"/>
    <w:rsid w:val="004D2C1A"/>
    <w:rsid w:val="004D2D00"/>
    <w:rsid w:val="004D3057"/>
    <w:rsid w:val="004D31D1"/>
    <w:rsid w:val="004D330B"/>
    <w:rsid w:val="004D3617"/>
    <w:rsid w:val="004D48D4"/>
    <w:rsid w:val="004D4C2D"/>
    <w:rsid w:val="004D4CFD"/>
    <w:rsid w:val="004D54BE"/>
    <w:rsid w:val="004D7137"/>
    <w:rsid w:val="004D7302"/>
    <w:rsid w:val="004D77A9"/>
    <w:rsid w:val="004D7DA2"/>
    <w:rsid w:val="004D7DE4"/>
    <w:rsid w:val="004D7ED0"/>
    <w:rsid w:val="004E10B7"/>
    <w:rsid w:val="004E13BD"/>
    <w:rsid w:val="004E194D"/>
    <w:rsid w:val="004E1CDE"/>
    <w:rsid w:val="004E1EFE"/>
    <w:rsid w:val="004E43C3"/>
    <w:rsid w:val="004E43FF"/>
    <w:rsid w:val="004E4665"/>
    <w:rsid w:val="004E5E4E"/>
    <w:rsid w:val="004E5FEA"/>
    <w:rsid w:val="004E6120"/>
    <w:rsid w:val="004E6177"/>
    <w:rsid w:val="004E6414"/>
    <w:rsid w:val="004E6665"/>
    <w:rsid w:val="004E6720"/>
    <w:rsid w:val="004E7003"/>
    <w:rsid w:val="004E71BB"/>
    <w:rsid w:val="004E7387"/>
    <w:rsid w:val="004E7FAF"/>
    <w:rsid w:val="004F053C"/>
    <w:rsid w:val="004F0655"/>
    <w:rsid w:val="004F0C55"/>
    <w:rsid w:val="004F17A7"/>
    <w:rsid w:val="004F1E58"/>
    <w:rsid w:val="004F26C1"/>
    <w:rsid w:val="004F492D"/>
    <w:rsid w:val="004F4BDF"/>
    <w:rsid w:val="004F50D0"/>
    <w:rsid w:val="004F55BA"/>
    <w:rsid w:val="004F65C1"/>
    <w:rsid w:val="004F6F7A"/>
    <w:rsid w:val="005003BF"/>
    <w:rsid w:val="00500464"/>
    <w:rsid w:val="005017BE"/>
    <w:rsid w:val="00502311"/>
    <w:rsid w:val="005029BD"/>
    <w:rsid w:val="005034A7"/>
    <w:rsid w:val="00504832"/>
    <w:rsid w:val="00504FD4"/>
    <w:rsid w:val="005056DD"/>
    <w:rsid w:val="0050633F"/>
    <w:rsid w:val="005063D4"/>
    <w:rsid w:val="00507093"/>
    <w:rsid w:val="0050768F"/>
    <w:rsid w:val="00507A04"/>
    <w:rsid w:val="00507E1D"/>
    <w:rsid w:val="00510108"/>
    <w:rsid w:val="00510689"/>
    <w:rsid w:val="005116CF"/>
    <w:rsid w:val="0051171D"/>
    <w:rsid w:val="00512670"/>
    <w:rsid w:val="0051293A"/>
    <w:rsid w:val="00513392"/>
    <w:rsid w:val="00513566"/>
    <w:rsid w:val="00513DFA"/>
    <w:rsid w:val="0051407A"/>
    <w:rsid w:val="00514208"/>
    <w:rsid w:val="005161AF"/>
    <w:rsid w:val="00517381"/>
    <w:rsid w:val="0051793F"/>
    <w:rsid w:val="00517BC2"/>
    <w:rsid w:val="00517E75"/>
    <w:rsid w:val="00517FB8"/>
    <w:rsid w:val="0052124D"/>
    <w:rsid w:val="005219A7"/>
    <w:rsid w:val="00521D73"/>
    <w:rsid w:val="00521E2C"/>
    <w:rsid w:val="0052232D"/>
    <w:rsid w:val="00522F73"/>
    <w:rsid w:val="005237C5"/>
    <w:rsid w:val="0052384D"/>
    <w:rsid w:val="00523DFF"/>
    <w:rsid w:val="00523E5A"/>
    <w:rsid w:val="0052470C"/>
    <w:rsid w:val="005252DC"/>
    <w:rsid w:val="005255FD"/>
    <w:rsid w:val="00525880"/>
    <w:rsid w:val="005259E2"/>
    <w:rsid w:val="00526367"/>
    <w:rsid w:val="00527F8D"/>
    <w:rsid w:val="005305CF"/>
    <w:rsid w:val="0053233B"/>
    <w:rsid w:val="0053233D"/>
    <w:rsid w:val="005336BE"/>
    <w:rsid w:val="00533C2F"/>
    <w:rsid w:val="005342EA"/>
    <w:rsid w:val="005349DE"/>
    <w:rsid w:val="00534DA9"/>
    <w:rsid w:val="005357C8"/>
    <w:rsid w:val="005357EB"/>
    <w:rsid w:val="00535CB6"/>
    <w:rsid w:val="00535F86"/>
    <w:rsid w:val="00536AE2"/>
    <w:rsid w:val="0053707D"/>
    <w:rsid w:val="005377FF"/>
    <w:rsid w:val="00537D4B"/>
    <w:rsid w:val="0054056D"/>
    <w:rsid w:val="0054070B"/>
    <w:rsid w:val="005409B6"/>
    <w:rsid w:val="005414AA"/>
    <w:rsid w:val="00541AEA"/>
    <w:rsid w:val="00541F82"/>
    <w:rsid w:val="00542606"/>
    <w:rsid w:val="0054393A"/>
    <w:rsid w:val="00544253"/>
    <w:rsid w:val="005446AE"/>
    <w:rsid w:val="00544D59"/>
    <w:rsid w:val="00544DB0"/>
    <w:rsid w:val="00545171"/>
    <w:rsid w:val="005453E0"/>
    <w:rsid w:val="005478B3"/>
    <w:rsid w:val="00547CEB"/>
    <w:rsid w:val="005500FB"/>
    <w:rsid w:val="005512D9"/>
    <w:rsid w:val="0055131B"/>
    <w:rsid w:val="005536BA"/>
    <w:rsid w:val="00553813"/>
    <w:rsid w:val="0055557F"/>
    <w:rsid w:val="0055760D"/>
    <w:rsid w:val="00557A75"/>
    <w:rsid w:val="00557AF4"/>
    <w:rsid w:val="005610A1"/>
    <w:rsid w:val="0056285C"/>
    <w:rsid w:val="00563251"/>
    <w:rsid w:val="005638B2"/>
    <w:rsid w:val="00563BB5"/>
    <w:rsid w:val="00564A35"/>
    <w:rsid w:val="005657D2"/>
    <w:rsid w:val="00566755"/>
    <w:rsid w:val="00567171"/>
    <w:rsid w:val="00567970"/>
    <w:rsid w:val="00567F4C"/>
    <w:rsid w:val="0057078E"/>
    <w:rsid w:val="005710A4"/>
    <w:rsid w:val="00571EE1"/>
    <w:rsid w:val="0057226D"/>
    <w:rsid w:val="0057251B"/>
    <w:rsid w:val="00572A1B"/>
    <w:rsid w:val="00573001"/>
    <w:rsid w:val="00573037"/>
    <w:rsid w:val="00573FDE"/>
    <w:rsid w:val="005742C1"/>
    <w:rsid w:val="00574744"/>
    <w:rsid w:val="00574AC9"/>
    <w:rsid w:val="0057597F"/>
    <w:rsid w:val="00575D1E"/>
    <w:rsid w:val="00575FD0"/>
    <w:rsid w:val="005770F3"/>
    <w:rsid w:val="005771D6"/>
    <w:rsid w:val="00577956"/>
    <w:rsid w:val="00577FC1"/>
    <w:rsid w:val="005804C7"/>
    <w:rsid w:val="0058082F"/>
    <w:rsid w:val="00580CB6"/>
    <w:rsid w:val="00580F73"/>
    <w:rsid w:val="005829B0"/>
    <w:rsid w:val="00583B68"/>
    <w:rsid w:val="00583FE4"/>
    <w:rsid w:val="0058443C"/>
    <w:rsid w:val="00584B64"/>
    <w:rsid w:val="00584F1B"/>
    <w:rsid w:val="0058522B"/>
    <w:rsid w:val="00585B18"/>
    <w:rsid w:val="00585EC6"/>
    <w:rsid w:val="00587694"/>
    <w:rsid w:val="0059015B"/>
    <w:rsid w:val="00590A16"/>
    <w:rsid w:val="00590A6B"/>
    <w:rsid w:val="00590BD8"/>
    <w:rsid w:val="00590DB3"/>
    <w:rsid w:val="00591337"/>
    <w:rsid w:val="00591491"/>
    <w:rsid w:val="005919ED"/>
    <w:rsid w:val="00591AF0"/>
    <w:rsid w:val="00593F45"/>
    <w:rsid w:val="005954FF"/>
    <w:rsid w:val="0059570E"/>
    <w:rsid w:val="00595B41"/>
    <w:rsid w:val="00595FAE"/>
    <w:rsid w:val="00596BD6"/>
    <w:rsid w:val="0059779A"/>
    <w:rsid w:val="00597824"/>
    <w:rsid w:val="00597967"/>
    <w:rsid w:val="005A10E6"/>
    <w:rsid w:val="005A127B"/>
    <w:rsid w:val="005A13F9"/>
    <w:rsid w:val="005A18C7"/>
    <w:rsid w:val="005A24B8"/>
    <w:rsid w:val="005A33F5"/>
    <w:rsid w:val="005A3A12"/>
    <w:rsid w:val="005A3D31"/>
    <w:rsid w:val="005A406C"/>
    <w:rsid w:val="005A4629"/>
    <w:rsid w:val="005A4A8E"/>
    <w:rsid w:val="005A4C60"/>
    <w:rsid w:val="005A4F7C"/>
    <w:rsid w:val="005A4F90"/>
    <w:rsid w:val="005A512D"/>
    <w:rsid w:val="005A53F3"/>
    <w:rsid w:val="005A5443"/>
    <w:rsid w:val="005A58B5"/>
    <w:rsid w:val="005A59F7"/>
    <w:rsid w:val="005A60F6"/>
    <w:rsid w:val="005A630F"/>
    <w:rsid w:val="005A6494"/>
    <w:rsid w:val="005A652E"/>
    <w:rsid w:val="005A6732"/>
    <w:rsid w:val="005A6777"/>
    <w:rsid w:val="005B0634"/>
    <w:rsid w:val="005B0859"/>
    <w:rsid w:val="005B0B23"/>
    <w:rsid w:val="005B0B47"/>
    <w:rsid w:val="005B0EC2"/>
    <w:rsid w:val="005B1DF8"/>
    <w:rsid w:val="005B255A"/>
    <w:rsid w:val="005B3CC4"/>
    <w:rsid w:val="005B4233"/>
    <w:rsid w:val="005B4432"/>
    <w:rsid w:val="005B4501"/>
    <w:rsid w:val="005B46CB"/>
    <w:rsid w:val="005B4826"/>
    <w:rsid w:val="005B48A9"/>
    <w:rsid w:val="005B4EEF"/>
    <w:rsid w:val="005B5AAA"/>
    <w:rsid w:val="005B65E7"/>
    <w:rsid w:val="005B6A3A"/>
    <w:rsid w:val="005B7376"/>
    <w:rsid w:val="005B750F"/>
    <w:rsid w:val="005B766C"/>
    <w:rsid w:val="005C0F68"/>
    <w:rsid w:val="005C155A"/>
    <w:rsid w:val="005C1913"/>
    <w:rsid w:val="005C1F84"/>
    <w:rsid w:val="005C296E"/>
    <w:rsid w:val="005C3B76"/>
    <w:rsid w:val="005C3D96"/>
    <w:rsid w:val="005C443B"/>
    <w:rsid w:val="005C4ACC"/>
    <w:rsid w:val="005C65B6"/>
    <w:rsid w:val="005C6B68"/>
    <w:rsid w:val="005C6DCE"/>
    <w:rsid w:val="005D02A8"/>
    <w:rsid w:val="005D0C30"/>
    <w:rsid w:val="005D14A4"/>
    <w:rsid w:val="005D1945"/>
    <w:rsid w:val="005D2D96"/>
    <w:rsid w:val="005D379A"/>
    <w:rsid w:val="005D394B"/>
    <w:rsid w:val="005D4786"/>
    <w:rsid w:val="005D4A83"/>
    <w:rsid w:val="005D4BD9"/>
    <w:rsid w:val="005D5F0A"/>
    <w:rsid w:val="005D6D32"/>
    <w:rsid w:val="005D6E3C"/>
    <w:rsid w:val="005D70BB"/>
    <w:rsid w:val="005D7445"/>
    <w:rsid w:val="005D7760"/>
    <w:rsid w:val="005D7BD8"/>
    <w:rsid w:val="005E0125"/>
    <w:rsid w:val="005E05D8"/>
    <w:rsid w:val="005E064F"/>
    <w:rsid w:val="005E0944"/>
    <w:rsid w:val="005E0C8C"/>
    <w:rsid w:val="005E226D"/>
    <w:rsid w:val="005E22EE"/>
    <w:rsid w:val="005E25AE"/>
    <w:rsid w:val="005E3390"/>
    <w:rsid w:val="005E3501"/>
    <w:rsid w:val="005E4AB4"/>
    <w:rsid w:val="005E4ED4"/>
    <w:rsid w:val="005E5774"/>
    <w:rsid w:val="005E5FE2"/>
    <w:rsid w:val="005F0313"/>
    <w:rsid w:val="005F11E9"/>
    <w:rsid w:val="005F1336"/>
    <w:rsid w:val="005F17A4"/>
    <w:rsid w:val="005F1C0F"/>
    <w:rsid w:val="005F203D"/>
    <w:rsid w:val="005F20D5"/>
    <w:rsid w:val="005F2C88"/>
    <w:rsid w:val="005F2F5B"/>
    <w:rsid w:val="005F345D"/>
    <w:rsid w:val="005F3C6D"/>
    <w:rsid w:val="005F3C89"/>
    <w:rsid w:val="005F3FAC"/>
    <w:rsid w:val="005F61F7"/>
    <w:rsid w:val="005F68D0"/>
    <w:rsid w:val="005F6CD7"/>
    <w:rsid w:val="00600C73"/>
    <w:rsid w:val="0060189A"/>
    <w:rsid w:val="00601D40"/>
    <w:rsid w:val="0060240C"/>
    <w:rsid w:val="00602F50"/>
    <w:rsid w:val="00604407"/>
    <w:rsid w:val="006052F6"/>
    <w:rsid w:val="00605B28"/>
    <w:rsid w:val="00606256"/>
    <w:rsid w:val="006064CD"/>
    <w:rsid w:val="006069FC"/>
    <w:rsid w:val="00606BE2"/>
    <w:rsid w:val="0060730D"/>
    <w:rsid w:val="006074AC"/>
    <w:rsid w:val="00610558"/>
    <w:rsid w:val="00610DA3"/>
    <w:rsid w:val="00611135"/>
    <w:rsid w:val="006111E4"/>
    <w:rsid w:val="0061180D"/>
    <w:rsid w:val="00611F4E"/>
    <w:rsid w:val="00612082"/>
    <w:rsid w:val="00612427"/>
    <w:rsid w:val="00612D13"/>
    <w:rsid w:val="006137F7"/>
    <w:rsid w:val="00614C1F"/>
    <w:rsid w:val="00614DFD"/>
    <w:rsid w:val="0061509A"/>
    <w:rsid w:val="0061576F"/>
    <w:rsid w:val="006164B0"/>
    <w:rsid w:val="00616877"/>
    <w:rsid w:val="00616E0F"/>
    <w:rsid w:val="00617130"/>
    <w:rsid w:val="00617592"/>
    <w:rsid w:val="00617BAE"/>
    <w:rsid w:val="00617C9E"/>
    <w:rsid w:val="00620857"/>
    <w:rsid w:val="00620BF4"/>
    <w:rsid w:val="00620F0F"/>
    <w:rsid w:val="006216FD"/>
    <w:rsid w:val="0062194A"/>
    <w:rsid w:val="0062198B"/>
    <w:rsid w:val="00622D90"/>
    <w:rsid w:val="006238D7"/>
    <w:rsid w:val="006239D9"/>
    <w:rsid w:val="00623EE2"/>
    <w:rsid w:val="0062443D"/>
    <w:rsid w:val="006249B1"/>
    <w:rsid w:val="00625AF7"/>
    <w:rsid w:val="00625B4C"/>
    <w:rsid w:val="006266C1"/>
    <w:rsid w:val="00626ACC"/>
    <w:rsid w:val="00626AE1"/>
    <w:rsid w:val="00626C49"/>
    <w:rsid w:val="006272C7"/>
    <w:rsid w:val="00627B0E"/>
    <w:rsid w:val="00632BC6"/>
    <w:rsid w:val="006334F1"/>
    <w:rsid w:val="006344EF"/>
    <w:rsid w:val="00635449"/>
    <w:rsid w:val="006355C3"/>
    <w:rsid w:val="0063621B"/>
    <w:rsid w:val="006363AD"/>
    <w:rsid w:val="006364BA"/>
    <w:rsid w:val="00636ECA"/>
    <w:rsid w:val="00640FD5"/>
    <w:rsid w:val="006412FF"/>
    <w:rsid w:val="006416F8"/>
    <w:rsid w:val="00641AC2"/>
    <w:rsid w:val="00641FB7"/>
    <w:rsid w:val="00643473"/>
    <w:rsid w:val="00644944"/>
    <w:rsid w:val="00645201"/>
    <w:rsid w:val="006454FF"/>
    <w:rsid w:val="00645552"/>
    <w:rsid w:val="006456ED"/>
    <w:rsid w:val="00645B74"/>
    <w:rsid w:val="00645F53"/>
    <w:rsid w:val="006461F7"/>
    <w:rsid w:val="00646708"/>
    <w:rsid w:val="00646AB0"/>
    <w:rsid w:val="00646B48"/>
    <w:rsid w:val="00646C16"/>
    <w:rsid w:val="006470FF"/>
    <w:rsid w:val="00647A44"/>
    <w:rsid w:val="006501B6"/>
    <w:rsid w:val="006503DD"/>
    <w:rsid w:val="0065054A"/>
    <w:rsid w:val="00650D94"/>
    <w:rsid w:val="00651316"/>
    <w:rsid w:val="006513B7"/>
    <w:rsid w:val="006515DE"/>
    <w:rsid w:val="00651810"/>
    <w:rsid w:val="0065186A"/>
    <w:rsid w:val="00651C51"/>
    <w:rsid w:val="0065229C"/>
    <w:rsid w:val="006530BB"/>
    <w:rsid w:val="00653A4D"/>
    <w:rsid w:val="00653D59"/>
    <w:rsid w:val="00654975"/>
    <w:rsid w:val="00655C7C"/>
    <w:rsid w:val="00655D6F"/>
    <w:rsid w:val="00656265"/>
    <w:rsid w:val="00656362"/>
    <w:rsid w:val="00656404"/>
    <w:rsid w:val="00656D15"/>
    <w:rsid w:val="00656D82"/>
    <w:rsid w:val="00657D0B"/>
    <w:rsid w:val="006601DC"/>
    <w:rsid w:val="006611E0"/>
    <w:rsid w:val="006611F2"/>
    <w:rsid w:val="00661BBD"/>
    <w:rsid w:val="006625D4"/>
    <w:rsid w:val="006630AE"/>
    <w:rsid w:val="00663994"/>
    <w:rsid w:val="00663E66"/>
    <w:rsid w:val="006642C4"/>
    <w:rsid w:val="0066514C"/>
    <w:rsid w:val="006652B1"/>
    <w:rsid w:val="0066553A"/>
    <w:rsid w:val="006656D0"/>
    <w:rsid w:val="00665EA8"/>
    <w:rsid w:val="006661DE"/>
    <w:rsid w:val="00667906"/>
    <w:rsid w:val="00670340"/>
    <w:rsid w:val="00670895"/>
    <w:rsid w:val="00670C53"/>
    <w:rsid w:val="006714F9"/>
    <w:rsid w:val="006718DB"/>
    <w:rsid w:val="00671C4B"/>
    <w:rsid w:val="00671E12"/>
    <w:rsid w:val="00673A5B"/>
    <w:rsid w:val="00673E64"/>
    <w:rsid w:val="00673FFB"/>
    <w:rsid w:val="006747BA"/>
    <w:rsid w:val="00674C50"/>
    <w:rsid w:val="00674FF7"/>
    <w:rsid w:val="00675064"/>
    <w:rsid w:val="00676917"/>
    <w:rsid w:val="006770C2"/>
    <w:rsid w:val="0067786A"/>
    <w:rsid w:val="006803D3"/>
    <w:rsid w:val="00681521"/>
    <w:rsid w:val="00681DBA"/>
    <w:rsid w:val="00681F12"/>
    <w:rsid w:val="00682069"/>
    <w:rsid w:val="00682237"/>
    <w:rsid w:val="0068257C"/>
    <w:rsid w:val="00682D8F"/>
    <w:rsid w:val="006850BE"/>
    <w:rsid w:val="00685E20"/>
    <w:rsid w:val="00686E7A"/>
    <w:rsid w:val="006877A9"/>
    <w:rsid w:val="006905A6"/>
    <w:rsid w:val="00691243"/>
    <w:rsid w:val="006919BE"/>
    <w:rsid w:val="00692240"/>
    <w:rsid w:val="006933F7"/>
    <w:rsid w:val="00694AC6"/>
    <w:rsid w:val="00694B2B"/>
    <w:rsid w:val="00694F6F"/>
    <w:rsid w:val="006967AA"/>
    <w:rsid w:val="00696BBF"/>
    <w:rsid w:val="00697702"/>
    <w:rsid w:val="006979E1"/>
    <w:rsid w:val="00697ADA"/>
    <w:rsid w:val="00697CE3"/>
    <w:rsid w:val="006A0457"/>
    <w:rsid w:val="006A0AFA"/>
    <w:rsid w:val="006A21AD"/>
    <w:rsid w:val="006A2A97"/>
    <w:rsid w:val="006A30C3"/>
    <w:rsid w:val="006A31FF"/>
    <w:rsid w:val="006A326F"/>
    <w:rsid w:val="006A3EB2"/>
    <w:rsid w:val="006A43DF"/>
    <w:rsid w:val="006A6E0E"/>
    <w:rsid w:val="006A7358"/>
    <w:rsid w:val="006A7413"/>
    <w:rsid w:val="006B0690"/>
    <w:rsid w:val="006B2582"/>
    <w:rsid w:val="006B39BD"/>
    <w:rsid w:val="006B3B3A"/>
    <w:rsid w:val="006B485A"/>
    <w:rsid w:val="006B4F0E"/>
    <w:rsid w:val="006B4F3A"/>
    <w:rsid w:val="006B5743"/>
    <w:rsid w:val="006C0272"/>
    <w:rsid w:val="006C02C2"/>
    <w:rsid w:val="006C0506"/>
    <w:rsid w:val="006C1862"/>
    <w:rsid w:val="006C1E32"/>
    <w:rsid w:val="006C2AE4"/>
    <w:rsid w:val="006C2CFD"/>
    <w:rsid w:val="006C36CB"/>
    <w:rsid w:val="006C3736"/>
    <w:rsid w:val="006C3EF7"/>
    <w:rsid w:val="006C4115"/>
    <w:rsid w:val="006C45E3"/>
    <w:rsid w:val="006C5312"/>
    <w:rsid w:val="006C5E5D"/>
    <w:rsid w:val="006C66A5"/>
    <w:rsid w:val="006C6EEB"/>
    <w:rsid w:val="006C7CE8"/>
    <w:rsid w:val="006D0CA3"/>
    <w:rsid w:val="006D13D6"/>
    <w:rsid w:val="006D1D4E"/>
    <w:rsid w:val="006D224F"/>
    <w:rsid w:val="006D2D04"/>
    <w:rsid w:val="006D3C49"/>
    <w:rsid w:val="006D3EE4"/>
    <w:rsid w:val="006D3F11"/>
    <w:rsid w:val="006D47CD"/>
    <w:rsid w:val="006D4950"/>
    <w:rsid w:val="006D5939"/>
    <w:rsid w:val="006D5F90"/>
    <w:rsid w:val="006D6317"/>
    <w:rsid w:val="006D6A0D"/>
    <w:rsid w:val="006D73E7"/>
    <w:rsid w:val="006D7693"/>
    <w:rsid w:val="006E0081"/>
    <w:rsid w:val="006E0130"/>
    <w:rsid w:val="006E06AA"/>
    <w:rsid w:val="006E073A"/>
    <w:rsid w:val="006E0CB0"/>
    <w:rsid w:val="006E105E"/>
    <w:rsid w:val="006E186D"/>
    <w:rsid w:val="006E1C9A"/>
    <w:rsid w:val="006E233B"/>
    <w:rsid w:val="006E24F3"/>
    <w:rsid w:val="006E2FCE"/>
    <w:rsid w:val="006E332C"/>
    <w:rsid w:val="006E35AA"/>
    <w:rsid w:val="006E3FCE"/>
    <w:rsid w:val="006E4885"/>
    <w:rsid w:val="006E48AF"/>
    <w:rsid w:val="006E53D2"/>
    <w:rsid w:val="006E5C5B"/>
    <w:rsid w:val="006E62C6"/>
    <w:rsid w:val="006E6379"/>
    <w:rsid w:val="006E7126"/>
    <w:rsid w:val="006F07FD"/>
    <w:rsid w:val="006F0B8C"/>
    <w:rsid w:val="006F242C"/>
    <w:rsid w:val="006F25B9"/>
    <w:rsid w:val="006F2B6E"/>
    <w:rsid w:val="006F34E5"/>
    <w:rsid w:val="006F34FE"/>
    <w:rsid w:val="006F3BFD"/>
    <w:rsid w:val="006F3C32"/>
    <w:rsid w:val="006F4046"/>
    <w:rsid w:val="006F4639"/>
    <w:rsid w:val="006F4A4C"/>
    <w:rsid w:val="006F4BB3"/>
    <w:rsid w:val="006F5737"/>
    <w:rsid w:val="006F59B2"/>
    <w:rsid w:val="006F5F31"/>
    <w:rsid w:val="006F61B4"/>
    <w:rsid w:val="006F6637"/>
    <w:rsid w:val="006F79FA"/>
    <w:rsid w:val="006F7DAB"/>
    <w:rsid w:val="00700172"/>
    <w:rsid w:val="00701401"/>
    <w:rsid w:val="00701EBE"/>
    <w:rsid w:val="00702239"/>
    <w:rsid w:val="00702915"/>
    <w:rsid w:val="00702970"/>
    <w:rsid w:val="00702D20"/>
    <w:rsid w:val="00702E95"/>
    <w:rsid w:val="00703FF8"/>
    <w:rsid w:val="00704175"/>
    <w:rsid w:val="0070417C"/>
    <w:rsid w:val="00704B1D"/>
    <w:rsid w:val="00704F67"/>
    <w:rsid w:val="007051AF"/>
    <w:rsid w:val="00706537"/>
    <w:rsid w:val="00706AA9"/>
    <w:rsid w:val="007105BC"/>
    <w:rsid w:val="00710A00"/>
    <w:rsid w:val="00710E34"/>
    <w:rsid w:val="0071152C"/>
    <w:rsid w:val="0071193F"/>
    <w:rsid w:val="00711F6F"/>
    <w:rsid w:val="007120EA"/>
    <w:rsid w:val="00712D0A"/>
    <w:rsid w:val="00713220"/>
    <w:rsid w:val="00713973"/>
    <w:rsid w:val="00715627"/>
    <w:rsid w:val="00715CAB"/>
    <w:rsid w:val="00716DF6"/>
    <w:rsid w:val="007174ED"/>
    <w:rsid w:val="007179D3"/>
    <w:rsid w:val="00717B81"/>
    <w:rsid w:val="00717DEC"/>
    <w:rsid w:val="007205ED"/>
    <w:rsid w:val="00721F36"/>
    <w:rsid w:val="00721F90"/>
    <w:rsid w:val="0072338B"/>
    <w:rsid w:val="00723AF1"/>
    <w:rsid w:val="00724B99"/>
    <w:rsid w:val="00724EB7"/>
    <w:rsid w:val="00724F5A"/>
    <w:rsid w:val="00725D00"/>
    <w:rsid w:val="00725DCA"/>
    <w:rsid w:val="00726FB2"/>
    <w:rsid w:val="00727733"/>
    <w:rsid w:val="00727968"/>
    <w:rsid w:val="0073082D"/>
    <w:rsid w:val="00730D60"/>
    <w:rsid w:val="00731C1D"/>
    <w:rsid w:val="00731F83"/>
    <w:rsid w:val="0073211C"/>
    <w:rsid w:val="00732336"/>
    <w:rsid w:val="007328E1"/>
    <w:rsid w:val="00732CF7"/>
    <w:rsid w:val="007338F0"/>
    <w:rsid w:val="00734589"/>
    <w:rsid w:val="007351A0"/>
    <w:rsid w:val="00735DA4"/>
    <w:rsid w:val="00735E8D"/>
    <w:rsid w:val="007368F7"/>
    <w:rsid w:val="00736E68"/>
    <w:rsid w:val="00737018"/>
    <w:rsid w:val="00740DE8"/>
    <w:rsid w:val="0074156A"/>
    <w:rsid w:val="007418E9"/>
    <w:rsid w:val="00741A83"/>
    <w:rsid w:val="00741E6F"/>
    <w:rsid w:val="007423D2"/>
    <w:rsid w:val="00743969"/>
    <w:rsid w:val="00743FCE"/>
    <w:rsid w:val="0074415C"/>
    <w:rsid w:val="007452D0"/>
    <w:rsid w:val="00745BF2"/>
    <w:rsid w:val="007470A3"/>
    <w:rsid w:val="0074715C"/>
    <w:rsid w:val="00750055"/>
    <w:rsid w:val="00751496"/>
    <w:rsid w:val="007514E3"/>
    <w:rsid w:val="007524D0"/>
    <w:rsid w:val="007528CC"/>
    <w:rsid w:val="0075366D"/>
    <w:rsid w:val="00753936"/>
    <w:rsid w:val="007542D5"/>
    <w:rsid w:val="0075458D"/>
    <w:rsid w:val="00755C02"/>
    <w:rsid w:val="00755EF5"/>
    <w:rsid w:val="007565A4"/>
    <w:rsid w:val="00756B92"/>
    <w:rsid w:val="00756E34"/>
    <w:rsid w:val="00757909"/>
    <w:rsid w:val="0075794F"/>
    <w:rsid w:val="00760465"/>
    <w:rsid w:val="00760775"/>
    <w:rsid w:val="00760E0A"/>
    <w:rsid w:val="00761335"/>
    <w:rsid w:val="00761822"/>
    <w:rsid w:val="00762582"/>
    <w:rsid w:val="0076258F"/>
    <w:rsid w:val="00763076"/>
    <w:rsid w:val="007650A9"/>
    <w:rsid w:val="007657DA"/>
    <w:rsid w:val="00765D28"/>
    <w:rsid w:val="007668EB"/>
    <w:rsid w:val="007671EA"/>
    <w:rsid w:val="0077024D"/>
    <w:rsid w:val="00770552"/>
    <w:rsid w:val="00770C87"/>
    <w:rsid w:val="0077203C"/>
    <w:rsid w:val="00773336"/>
    <w:rsid w:val="00773F80"/>
    <w:rsid w:val="00774013"/>
    <w:rsid w:val="0077419D"/>
    <w:rsid w:val="0077486C"/>
    <w:rsid w:val="00774E04"/>
    <w:rsid w:val="00775BA1"/>
    <w:rsid w:val="00775F43"/>
    <w:rsid w:val="00776D41"/>
    <w:rsid w:val="007776DA"/>
    <w:rsid w:val="0077784C"/>
    <w:rsid w:val="007778B4"/>
    <w:rsid w:val="00777E7A"/>
    <w:rsid w:val="007813E1"/>
    <w:rsid w:val="00781E89"/>
    <w:rsid w:val="0078282D"/>
    <w:rsid w:val="00782E05"/>
    <w:rsid w:val="0078412C"/>
    <w:rsid w:val="0078550F"/>
    <w:rsid w:val="00785A8F"/>
    <w:rsid w:val="0078685D"/>
    <w:rsid w:val="00786A2C"/>
    <w:rsid w:val="00786D70"/>
    <w:rsid w:val="00786DCC"/>
    <w:rsid w:val="00787223"/>
    <w:rsid w:val="00787232"/>
    <w:rsid w:val="00790092"/>
    <w:rsid w:val="00790809"/>
    <w:rsid w:val="0079104C"/>
    <w:rsid w:val="00792761"/>
    <w:rsid w:val="007927D2"/>
    <w:rsid w:val="00793265"/>
    <w:rsid w:val="00793DED"/>
    <w:rsid w:val="00794508"/>
    <w:rsid w:val="007948CE"/>
    <w:rsid w:val="00794BFF"/>
    <w:rsid w:val="007958AE"/>
    <w:rsid w:val="00797924"/>
    <w:rsid w:val="00797A57"/>
    <w:rsid w:val="007A0406"/>
    <w:rsid w:val="007A133D"/>
    <w:rsid w:val="007A1862"/>
    <w:rsid w:val="007A194B"/>
    <w:rsid w:val="007A1E00"/>
    <w:rsid w:val="007A435A"/>
    <w:rsid w:val="007A4403"/>
    <w:rsid w:val="007A45CA"/>
    <w:rsid w:val="007A4896"/>
    <w:rsid w:val="007A4940"/>
    <w:rsid w:val="007A55BA"/>
    <w:rsid w:val="007A5A5F"/>
    <w:rsid w:val="007A7396"/>
    <w:rsid w:val="007B0478"/>
    <w:rsid w:val="007B08E0"/>
    <w:rsid w:val="007B0A28"/>
    <w:rsid w:val="007B0FEF"/>
    <w:rsid w:val="007B149F"/>
    <w:rsid w:val="007B196C"/>
    <w:rsid w:val="007B1CCF"/>
    <w:rsid w:val="007B21BC"/>
    <w:rsid w:val="007B26CC"/>
    <w:rsid w:val="007B396C"/>
    <w:rsid w:val="007B3B71"/>
    <w:rsid w:val="007B572F"/>
    <w:rsid w:val="007B6097"/>
    <w:rsid w:val="007B6708"/>
    <w:rsid w:val="007B7319"/>
    <w:rsid w:val="007C02D3"/>
    <w:rsid w:val="007C037C"/>
    <w:rsid w:val="007C0478"/>
    <w:rsid w:val="007C0F3B"/>
    <w:rsid w:val="007C322F"/>
    <w:rsid w:val="007C32EE"/>
    <w:rsid w:val="007C3399"/>
    <w:rsid w:val="007C3E0B"/>
    <w:rsid w:val="007C4996"/>
    <w:rsid w:val="007C51F1"/>
    <w:rsid w:val="007C55B0"/>
    <w:rsid w:val="007C708B"/>
    <w:rsid w:val="007C7261"/>
    <w:rsid w:val="007C7273"/>
    <w:rsid w:val="007C7394"/>
    <w:rsid w:val="007C7750"/>
    <w:rsid w:val="007C7EA4"/>
    <w:rsid w:val="007C7FA7"/>
    <w:rsid w:val="007D165A"/>
    <w:rsid w:val="007D1C2A"/>
    <w:rsid w:val="007D1F62"/>
    <w:rsid w:val="007D245E"/>
    <w:rsid w:val="007D3368"/>
    <w:rsid w:val="007D3D83"/>
    <w:rsid w:val="007D3DD3"/>
    <w:rsid w:val="007D4390"/>
    <w:rsid w:val="007D48DE"/>
    <w:rsid w:val="007D58C8"/>
    <w:rsid w:val="007D69F7"/>
    <w:rsid w:val="007D7208"/>
    <w:rsid w:val="007D721B"/>
    <w:rsid w:val="007D7B08"/>
    <w:rsid w:val="007E0643"/>
    <w:rsid w:val="007E1699"/>
    <w:rsid w:val="007E197E"/>
    <w:rsid w:val="007E1D00"/>
    <w:rsid w:val="007E1F4F"/>
    <w:rsid w:val="007E2342"/>
    <w:rsid w:val="007E32CF"/>
    <w:rsid w:val="007E351B"/>
    <w:rsid w:val="007E402B"/>
    <w:rsid w:val="007E4C59"/>
    <w:rsid w:val="007E540F"/>
    <w:rsid w:val="007E5ADF"/>
    <w:rsid w:val="007E5F5F"/>
    <w:rsid w:val="007E68DF"/>
    <w:rsid w:val="007E6BF9"/>
    <w:rsid w:val="007E6E1A"/>
    <w:rsid w:val="007E79EE"/>
    <w:rsid w:val="007F011B"/>
    <w:rsid w:val="007F0C43"/>
    <w:rsid w:val="007F19CE"/>
    <w:rsid w:val="007F1D54"/>
    <w:rsid w:val="007F2B11"/>
    <w:rsid w:val="007F383D"/>
    <w:rsid w:val="007F3D26"/>
    <w:rsid w:val="007F43C4"/>
    <w:rsid w:val="007F48D6"/>
    <w:rsid w:val="007F4AD8"/>
    <w:rsid w:val="007F4E9E"/>
    <w:rsid w:val="007F5272"/>
    <w:rsid w:val="007F52FE"/>
    <w:rsid w:val="007F550A"/>
    <w:rsid w:val="007F68AD"/>
    <w:rsid w:val="007F74D6"/>
    <w:rsid w:val="007F78FC"/>
    <w:rsid w:val="007F7C7E"/>
    <w:rsid w:val="0080149C"/>
    <w:rsid w:val="00801BF1"/>
    <w:rsid w:val="00802483"/>
    <w:rsid w:val="008026A8"/>
    <w:rsid w:val="0080290F"/>
    <w:rsid w:val="00802EFE"/>
    <w:rsid w:val="0080385A"/>
    <w:rsid w:val="008041A8"/>
    <w:rsid w:val="00804E8D"/>
    <w:rsid w:val="00805711"/>
    <w:rsid w:val="00805716"/>
    <w:rsid w:val="008059A9"/>
    <w:rsid w:val="0080741B"/>
    <w:rsid w:val="00807517"/>
    <w:rsid w:val="0081010D"/>
    <w:rsid w:val="008105B2"/>
    <w:rsid w:val="00810BEE"/>
    <w:rsid w:val="0081191F"/>
    <w:rsid w:val="00812274"/>
    <w:rsid w:val="00813123"/>
    <w:rsid w:val="008142FD"/>
    <w:rsid w:val="008157F1"/>
    <w:rsid w:val="00815A29"/>
    <w:rsid w:val="00815AD2"/>
    <w:rsid w:val="00815E89"/>
    <w:rsid w:val="008178EB"/>
    <w:rsid w:val="00820463"/>
    <w:rsid w:val="00820DA0"/>
    <w:rsid w:val="008216D7"/>
    <w:rsid w:val="00821ACF"/>
    <w:rsid w:val="00821EBF"/>
    <w:rsid w:val="00822845"/>
    <w:rsid w:val="00822E93"/>
    <w:rsid w:val="00823E91"/>
    <w:rsid w:val="008241D9"/>
    <w:rsid w:val="00824566"/>
    <w:rsid w:val="00824A27"/>
    <w:rsid w:val="00824B57"/>
    <w:rsid w:val="00824B9B"/>
    <w:rsid w:val="00825171"/>
    <w:rsid w:val="0082730E"/>
    <w:rsid w:val="00830006"/>
    <w:rsid w:val="00830123"/>
    <w:rsid w:val="0083240A"/>
    <w:rsid w:val="008329CB"/>
    <w:rsid w:val="0083377A"/>
    <w:rsid w:val="00833E4B"/>
    <w:rsid w:val="00833EC0"/>
    <w:rsid w:val="00834ADF"/>
    <w:rsid w:val="00835111"/>
    <w:rsid w:val="00836629"/>
    <w:rsid w:val="0083667B"/>
    <w:rsid w:val="00836EF1"/>
    <w:rsid w:val="00837B41"/>
    <w:rsid w:val="00837BCF"/>
    <w:rsid w:val="008408A3"/>
    <w:rsid w:val="00840A99"/>
    <w:rsid w:val="0084156C"/>
    <w:rsid w:val="0084182B"/>
    <w:rsid w:val="00841EA0"/>
    <w:rsid w:val="00842630"/>
    <w:rsid w:val="00842698"/>
    <w:rsid w:val="0084375E"/>
    <w:rsid w:val="0084436A"/>
    <w:rsid w:val="0084484B"/>
    <w:rsid w:val="008450DF"/>
    <w:rsid w:val="0084592A"/>
    <w:rsid w:val="008466F0"/>
    <w:rsid w:val="00846831"/>
    <w:rsid w:val="00847C92"/>
    <w:rsid w:val="0085050A"/>
    <w:rsid w:val="00850DA7"/>
    <w:rsid w:val="00850E67"/>
    <w:rsid w:val="00851C74"/>
    <w:rsid w:val="00851FD7"/>
    <w:rsid w:val="008520A3"/>
    <w:rsid w:val="00852DED"/>
    <w:rsid w:val="00853064"/>
    <w:rsid w:val="00853A6D"/>
    <w:rsid w:val="00853C4E"/>
    <w:rsid w:val="00855DD1"/>
    <w:rsid w:val="00855E03"/>
    <w:rsid w:val="008565F7"/>
    <w:rsid w:val="008567F3"/>
    <w:rsid w:val="0085767B"/>
    <w:rsid w:val="00860083"/>
    <w:rsid w:val="00860154"/>
    <w:rsid w:val="0086144B"/>
    <w:rsid w:val="0086167F"/>
    <w:rsid w:val="0086187F"/>
    <w:rsid w:val="00861AF6"/>
    <w:rsid w:val="00861B8A"/>
    <w:rsid w:val="008622CB"/>
    <w:rsid w:val="008635FB"/>
    <w:rsid w:val="00863DA4"/>
    <w:rsid w:val="00864836"/>
    <w:rsid w:val="0086545D"/>
    <w:rsid w:val="00865863"/>
    <w:rsid w:val="008660E9"/>
    <w:rsid w:val="00866179"/>
    <w:rsid w:val="00866BC0"/>
    <w:rsid w:val="00867951"/>
    <w:rsid w:val="0087023B"/>
    <w:rsid w:val="00870C8D"/>
    <w:rsid w:val="008715EB"/>
    <w:rsid w:val="008718DF"/>
    <w:rsid w:val="0087268E"/>
    <w:rsid w:val="00872A5B"/>
    <w:rsid w:val="00872AB3"/>
    <w:rsid w:val="00872B90"/>
    <w:rsid w:val="00872D8D"/>
    <w:rsid w:val="00873A74"/>
    <w:rsid w:val="00874277"/>
    <w:rsid w:val="0087444D"/>
    <w:rsid w:val="00874E15"/>
    <w:rsid w:val="00875059"/>
    <w:rsid w:val="00876B8A"/>
    <w:rsid w:val="00876EF7"/>
    <w:rsid w:val="00877046"/>
    <w:rsid w:val="00877919"/>
    <w:rsid w:val="00877C16"/>
    <w:rsid w:val="00877EA9"/>
    <w:rsid w:val="008804B0"/>
    <w:rsid w:val="008804D9"/>
    <w:rsid w:val="00880DBE"/>
    <w:rsid w:val="00880FC8"/>
    <w:rsid w:val="008810F2"/>
    <w:rsid w:val="00881599"/>
    <w:rsid w:val="00881FE9"/>
    <w:rsid w:val="00882AC1"/>
    <w:rsid w:val="00882B10"/>
    <w:rsid w:val="00882D1E"/>
    <w:rsid w:val="00882FFD"/>
    <w:rsid w:val="008830D3"/>
    <w:rsid w:val="008840CE"/>
    <w:rsid w:val="008848F7"/>
    <w:rsid w:val="00884CFE"/>
    <w:rsid w:val="00884EC2"/>
    <w:rsid w:val="008879B5"/>
    <w:rsid w:val="00887B3F"/>
    <w:rsid w:val="00887B69"/>
    <w:rsid w:val="00887CB7"/>
    <w:rsid w:val="00887D19"/>
    <w:rsid w:val="00890782"/>
    <w:rsid w:val="00890D90"/>
    <w:rsid w:val="00891096"/>
    <w:rsid w:val="00892A88"/>
    <w:rsid w:val="00893817"/>
    <w:rsid w:val="00893A44"/>
    <w:rsid w:val="00893D47"/>
    <w:rsid w:val="0089405F"/>
    <w:rsid w:val="00894274"/>
    <w:rsid w:val="008953CF"/>
    <w:rsid w:val="0089676E"/>
    <w:rsid w:val="00896F06"/>
    <w:rsid w:val="00897188"/>
    <w:rsid w:val="0089794D"/>
    <w:rsid w:val="00897E94"/>
    <w:rsid w:val="008A00C7"/>
    <w:rsid w:val="008A1132"/>
    <w:rsid w:val="008A1327"/>
    <w:rsid w:val="008A187E"/>
    <w:rsid w:val="008A2F8C"/>
    <w:rsid w:val="008A3349"/>
    <w:rsid w:val="008A3BD5"/>
    <w:rsid w:val="008A40D2"/>
    <w:rsid w:val="008A6679"/>
    <w:rsid w:val="008A699E"/>
    <w:rsid w:val="008A6E72"/>
    <w:rsid w:val="008A7D6E"/>
    <w:rsid w:val="008B057D"/>
    <w:rsid w:val="008B0CAE"/>
    <w:rsid w:val="008B13BC"/>
    <w:rsid w:val="008B1740"/>
    <w:rsid w:val="008B1E8A"/>
    <w:rsid w:val="008B3188"/>
    <w:rsid w:val="008B333F"/>
    <w:rsid w:val="008B591C"/>
    <w:rsid w:val="008B66F1"/>
    <w:rsid w:val="008C061B"/>
    <w:rsid w:val="008C1351"/>
    <w:rsid w:val="008C1428"/>
    <w:rsid w:val="008C14F7"/>
    <w:rsid w:val="008C1D5D"/>
    <w:rsid w:val="008C241D"/>
    <w:rsid w:val="008C2CA5"/>
    <w:rsid w:val="008C3D8E"/>
    <w:rsid w:val="008C4370"/>
    <w:rsid w:val="008C438F"/>
    <w:rsid w:val="008C4600"/>
    <w:rsid w:val="008C4DC2"/>
    <w:rsid w:val="008C51F8"/>
    <w:rsid w:val="008C5D7D"/>
    <w:rsid w:val="008C6807"/>
    <w:rsid w:val="008C7117"/>
    <w:rsid w:val="008C7705"/>
    <w:rsid w:val="008D0421"/>
    <w:rsid w:val="008D049C"/>
    <w:rsid w:val="008D07CF"/>
    <w:rsid w:val="008D0F2A"/>
    <w:rsid w:val="008D15C6"/>
    <w:rsid w:val="008D1A8A"/>
    <w:rsid w:val="008D1ADF"/>
    <w:rsid w:val="008D202F"/>
    <w:rsid w:val="008D2C8D"/>
    <w:rsid w:val="008D391F"/>
    <w:rsid w:val="008D4AD9"/>
    <w:rsid w:val="008D5094"/>
    <w:rsid w:val="008D510B"/>
    <w:rsid w:val="008D5637"/>
    <w:rsid w:val="008D565B"/>
    <w:rsid w:val="008D5C02"/>
    <w:rsid w:val="008D5F3D"/>
    <w:rsid w:val="008E08F4"/>
    <w:rsid w:val="008E09F0"/>
    <w:rsid w:val="008E172E"/>
    <w:rsid w:val="008E334A"/>
    <w:rsid w:val="008E3773"/>
    <w:rsid w:val="008E38AD"/>
    <w:rsid w:val="008E3D8B"/>
    <w:rsid w:val="008E4693"/>
    <w:rsid w:val="008E484D"/>
    <w:rsid w:val="008E706E"/>
    <w:rsid w:val="008E7390"/>
    <w:rsid w:val="008E7469"/>
    <w:rsid w:val="008E77CC"/>
    <w:rsid w:val="008E77EF"/>
    <w:rsid w:val="008E7BFD"/>
    <w:rsid w:val="008F1353"/>
    <w:rsid w:val="008F1556"/>
    <w:rsid w:val="008F2945"/>
    <w:rsid w:val="008F2F52"/>
    <w:rsid w:val="008F30F3"/>
    <w:rsid w:val="008F385F"/>
    <w:rsid w:val="008F38E2"/>
    <w:rsid w:val="008F3E65"/>
    <w:rsid w:val="008F63BE"/>
    <w:rsid w:val="008F6B84"/>
    <w:rsid w:val="008F6FAA"/>
    <w:rsid w:val="00900662"/>
    <w:rsid w:val="00900925"/>
    <w:rsid w:val="00900E45"/>
    <w:rsid w:val="0090129B"/>
    <w:rsid w:val="009016CC"/>
    <w:rsid w:val="00901E9D"/>
    <w:rsid w:val="00901EE1"/>
    <w:rsid w:val="0090263F"/>
    <w:rsid w:val="00902873"/>
    <w:rsid w:val="009031DF"/>
    <w:rsid w:val="00903721"/>
    <w:rsid w:val="00903909"/>
    <w:rsid w:val="0090397C"/>
    <w:rsid w:val="00903A5B"/>
    <w:rsid w:val="00904E40"/>
    <w:rsid w:val="00905053"/>
    <w:rsid w:val="00905251"/>
    <w:rsid w:val="0090587E"/>
    <w:rsid w:val="009074F6"/>
    <w:rsid w:val="00907926"/>
    <w:rsid w:val="00907E42"/>
    <w:rsid w:val="00907EB4"/>
    <w:rsid w:val="0091077F"/>
    <w:rsid w:val="009115DA"/>
    <w:rsid w:val="0091195B"/>
    <w:rsid w:val="00911D14"/>
    <w:rsid w:val="0091218F"/>
    <w:rsid w:val="00912745"/>
    <w:rsid w:val="00912F4E"/>
    <w:rsid w:val="00913997"/>
    <w:rsid w:val="00913A1D"/>
    <w:rsid w:val="00913F83"/>
    <w:rsid w:val="00914BFF"/>
    <w:rsid w:val="009176F4"/>
    <w:rsid w:val="00917CDF"/>
    <w:rsid w:val="00917D38"/>
    <w:rsid w:val="00920493"/>
    <w:rsid w:val="009209EA"/>
    <w:rsid w:val="0092153A"/>
    <w:rsid w:val="00921EE9"/>
    <w:rsid w:val="00922354"/>
    <w:rsid w:val="00922ECC"/>
    <w:rsid w:val="00923B4B"/>
    <w:rsid w:val="0092452F"/>
    <w:rsid w:val="00924CA7"/>
    <w:rsid w:val="009250AB"/>
    <w:rsid w:val="009257A9"/>
    <w:rsid w:val="009259BD"/>
    <w:rsid w:val="00925A95"/>
    <w:rsid w:val="009264E7"/>
    <w:rsid w:val="00926B5D"/>
    <w:rsid w:val="00927117"/>
    <w:rsid w:val="00927A04"/>
    <w:rsid w:val="00927D24"/>
    <w:rsid w:val="0093009D"/>
    <w:rsid w:val="00930262"/>
    <w:rsid w:val="00930DBD"/>
    <w:rsid w:val="00930E88"/>
    <w:rsid w:val="00930F90"/>
    <w:rsid w:val="0093120D"/>
    <w:rsid w:val="009315C8"/>
    <w:rsid w:val="009325F2"/>
    <w:rsid w:val="00932C3C"/>
    <w:rsid w:val="00933D75"/>
    <w:rsid w:val="00933E5F"/>
    <w:rsid w:val="0093455D"/>
    <w:rsid w:val="0093592F"/>
    <w:rsid w:val="00936E74"/>
    <w:rsid w:val="00936FD3"/>
    <w:rsid w:val="009372F4"/>
    <w:rsid w:val="00937344"/>
    <w:rsid w:val="00942939"/>
    <w:rsid w:val="00942FEE"/>
    <w:rsid w:val="00943572"/>
    <w:rsid w:val="00944BA7"/>
    <w:rsid w:val="009460AC"/>
    <w:rsid w:val="009468E7"/>
    <w:rsid w:val="0095092E"/>
    <w:rsid w:val="00950E83"/>
    <w:rsid w:val="00951377"/>
    <w:rsid w:val="00951563"/>
    <w:rsid w:val="009515AD"/>
    <w:rsid w:val="009537E8"/>
    <w:rsid w:val="00954741"/>
    <w:rsid w:val="0095478A"/>
    <w:rsid w:val="00955126"/>
    <w:rsid w:val="009552DE"/>
    <w:rsid w:val="00955AD3"/>
    <w:rsid w:val="00956AE5"/>
    <w:rsid w:val="009570B9"/>
    <w:rsid w:val="009579BF"/>
    <w:rsid w:val="00960279"/>
    <w:rsid w:val="00960881"/>
    <w:rsid w:val="009608B0"/>
    <w:rsid w:val="00960DD8"/>
    <w:rsid w:val="00960EDA"/>
    <w:rsid w:val="0096102B"/>
    <w:rsid w:val="009611E1"/>
    <w:rsid w:val="009617DD"/>
    <w:rsid w:val="00962D38"/>
    <w:rsid w:val="00963854"/>
    <w:rsid w:val="00963DB0"/>
    <w:rsid w:val="009651BB"/>
    <w:rsid w:val="00965472"/>
    <w:rsid w:val="009668BB"/>
    <w:rsid w:val="00966B47"/>
    <w:rsid w:val="00966F00"/>
    <w:rsid w:val="00967415"/>
    <w:rsid w:val="00967915"/>
    <w:rsid w:val="00970110"/>
    <w:rsid w:val="0097054E"/>
    <w:rsid w:val="00970644"/>
    <w:rsid w:val="00971BBE"/>
    <w:rsid w:val="00971D7A"/>
    <w:rsid w:val="0097206C"/>
    <w:rsid w:val="009748F4"/>
    <w:rsid w:val="009749CB"/>
    <w:rsid w:val="00974ACF"/>
    <w:rsid w:val="00975646"/>
    <w:rsid w:val="0097624A"/>
    <w:rsid w:val="00976C03"/>
    <w:rsid w:val="00976C36"/>
    <w:rsid w:val="00976F92"/>
    <w:rsid w:val="00977009"/>
    <w:rsid w:val="009771DB"/>
    <w:rsid w:val="009814EB"/>
    <w:rsid w:val="0098259D"/>
    <w:rsid w:val="0098290C"/>
    <w:rsid w:val="009832AB"/>
    <w:rsid w:val="009834FB"/>
    <w:rsid w:val="0098435C"/>
    <w:rsid w:val="00985964"/>
    <w:rsid w:val="00990242"/>
    <w:rsid w:val="0099135B"/>
    <w:rsid w:val="009913E0"/>
    <w:rsid w:val="00991400"/>
    <w:rsid w:val="009918FC"/>
    <w:rsid w:val="00991CF7"/>
    <w:rsid w:val="00992231"/>
    <w:rsid w:val="00992AA0"/>
    <w:rsid w:val="00992CD2"/>
    <w:rsid w:val="00992D10"/>
    <w:rsid w:val="00994E82"/>
    <w:rsid w:val="00995AF4"/>
    <w:rsid w:val="00996EC5"/>
    <w:rsid w:val="009A0497"/>
    <w:rsid w:val="009A098E"/>
    <w:rsid w:val="009A159F"/>
    <w:rsid w:val="009A1DF8"/>
    <w:rsid w:val="009A2253"/>
    <w:rsid w:val="009A2919"/>
    <w:rsid w:val="009A2A14"/>
    <w:rsid w:val="009A3115"/>
    <w:rsid w:val="009A35FE"/>
    <w:rsid w:val="009A5CD8"/>
    <w:rsid w:val="009A5E02"/>
    <w:rsid w:val="009A6C3F"/>
    <w:rsid w:val="009A6CC3"/>
    <w:rsid w:val="009A700D"/>
    <w:rsid w:val="009A7911"/>
    <w:rsid w:val="009A7B1B"/>
    <w:rsid w:val="009B0489"/>
    <w:rsid w:val="009B165E"/>
    <w:rsid w:val="009B16A0"/>
    <w:rsid w:val="009B1FA5"/>
    <w:rsid w:val="009B3023"/>
    <w:rsid w:val="009B466B"/>
    <w:rsid w:val="009B4757"/>
    <w:rsid w:val="009B53BD"/>
    <w:rsid w:val="009B55C3"/>
    <w:rsid w:val="009B59AC"/>
    <w:rsid w:val="009B68C5"/>
    <w:rsid w:val="009B6E76"/>
    <w:rsid w:val="009B6F1D"/>
    <w:rsid w:val="009C066B"/>
    <w:rsid w:val="009C09B8"/>
    <w:rsid w:val="009C108D"/>
    <w:rsid w:val="009C1241"/>
    <w:rsid w:val="009C253E"/>
    <w:rsid w:val="009C291D"/>
    <w:rsid w:val="009C2BBD"/>
    <w:rsid w:val="009C2CBD"/>
    <w:rsid w:val="009C39E5"/>
    <w:rsid w:val="009C3C8D"/>
    <w:rsid w:val="009C3F67"/>
    <w:rsid w:val="009C52A1"/>
    <w:rsid w:val="009C5AB8"/>
    <w:rsid w:val="009C5F50"/>
    <w:rsid w:val="009D10F3"/>
    <w:rsid w:val="009D1623"/>
    <w:rsid w:val="009D1EC6"/>
    <w:rsid w:val="009D228F"/>
    <w:rsid w:val="009D3197"/>
    <w:rsid w:val="009D3B69"/>
    <w:rsid w:val="009D3C37"/>
    <w:rsid w:val="009D4574"/>
    <w:rsid w:val="009D4B97"/>
    <w:rsid w:val="009D5837"/>
    <w:rsid w:val="009D5ADE"/>
    <w:rsid w:val="009D6831"/>
    <w:rsid w:val="009D6C7C"/>
    <w:rsid w:val="009D759F"/>
    <w:rsid w:val="009D7899"/>
    <w:rsid w:val="009D7FE4"/>
    <w:rsid w:val="009D7FEA"/>
    <w:rsid w:val="009E0578"/>
    <w:rsid w:val="009E064D"/>
    <w:rsid w:val="009E1102"/>
    <w:rsid w:val="009E28E2"/>
    <w:rsid w:val="009E2C6E"/>
    <w:rsid w:val="009E365E"/>
    <w:rsid w:val="009E3E96"/>
    <w:rsid w:val="009E4142"/>
    <w:rsid w:val="009E493F"/>
    <w:rsid w:val="009E4B77"/>
    <w:rsid w:val="009E5C6A"/>
    <w:rsid w:val="009E6924"/>
    <w:rsid w:val="009E6C31"/>
    <w:rsid w:val="009E7DD7"/>
    <w:rsid w:val="009E7FD6"/>
    <w:rsid w:val="009F04CD"/>
    <w:rsid w:val="009F148E"/>
    <w:rsid w:val="009F14A8"/>
    <w:rsid w:val="009F179D"/>
    <w:rsid w:val="009F17F6"/>
    <w:rsid w:val="009F20E3"/>
    <w:rsid w:val="009F242B"/>
    <w:rsid w:val="009F244C"/>
    <w:rsid w:val="009F2A6F"/>
    <w:rsid w:val="009F2F6C"/>
    <w:rsid w:val="009F320C"/>
    <w:rsid w:val="009F4186"/>
    <w:rsid w:val="009F43B1"/>
    <w:rsid w:val="009F445E"/>
    <w:rsid w:val="009F4570"/>
    <w:rsid w:val="009F4A8A"/>
    <w:rsid w:val="009F4ACB"/>
    <w:rsid w:val="009F5278"/>
    <w:rsid w:val="009F597A"/>
    <w:rsid w:val="009F6389"/>
    <w:rsid w:val="009F7CAD"/>
    <w:rsid w:val="00A000FE"/>
    <w:rsid w:val="00A008E4"/>
    <w:rsid w:val="00A00D60"/>
    <w:rsid w:val="00A0202B"/>
    <w:rsid w:val="00A02122"/>
    <w:rsid w:val="00A02445"/>
    <w:rsid w:val="00A035E0"/>
    <w:rsid w:val="00A036BA"/>
    <w:rsid w:val="00A03F48"/>
    <w:rsid w:val="00A05368"/>
    <w:rsid w:val="00A0546D"/>
    <w:rsid w:val="00A05ACF"/>
    <w:rsid w:val="00A05E6E"/>
    <w:rsid w:val="00A06950"/>
    <w:rsid w:val="00A06A30"/>
    <w:rsid w:val="00A06B6A"/>
    <w:rsid w:val="00A071A1"/>
    <w:rsid w:val="00A072CE"/>
    <w:rsid w:val="00A11052"/>
    <w:rsid w:val="00A11C31"/>
    <w:rsid w:val="00A11F1E"/>
    <w:rsid w:val="00A126AB"/>
    <w:rsid w:val="00A1354F"/>
    <w:rsid w:val="00A138BF"/>
    <w:rsid w:val="00A13AE0"/>
    <w:rsid w:val="00A13F67"/>
    <w:rsid w:val="00A13F98"/>
    <w:rsid w:val="00A1412F"/>
    <w:rsid w:val="00A142FD"/>
    <w:rsid w:val="00A143CA"/>
    <w:rsid w:val="00A14D6D"/>
    <w:rsid w:val="00A15A80"/>
    <w:rsid w:val="00A16A12"/>
    <w:rsid w:val="00A16CCB"/>
    <w:rsid w:val="00A176C9"/>
    <w:rsid w:val="00A176FD"/>
    <w:rsid w:val="00A17718"/>
    <w:rsid w:val="00A17B27"/>
    <w:rsid w:val="00A205E3"/>
    <w:rsid w:val="00A20BF0"/>
    <w:rsid w:val="00A211BF"/>
    <w:rsid w:val="00A21B1B"/>
    <w:rsid w:val="00A21EE3"/>
    <w:rsid w:val="00A230CD"/>
    <w:rsid w:val="00A23925"/>
    <w:rsid w:val="00A24540"/>
    <w:rsid w:val="00A24E9D"/>
    <w:rsid w:val="00A251E2"/>
    <w:rsid w:val="00A25555"/>
    <w:rsid w:val="00A25938"/>
    <w:rsid w:val="00A25CE4"/>
    <w:rsid w:val="00A264C0"/>
    <w:rsid w:val="00A267FE"/>
    <w:rsid w:val="00A2714C"/>
    <w:rsid w:val="00A27A0D"/>
    <w:rsid w:val="00A27BF9"/>
    <w:rsid w:val="00A27C67"/>
    <w:rsid w:val="00A30409"/>
    <w:rsid w:val="00A311F4"/>
    <w:rsid w:val="00A31830"/>
    <w:rsid w:val="00A31CAC"/>
    <w:rsid w:val="00A31CD3"/>
    <w:rsid w:val="00A32307"/>
    <w:rsid w:val="00A3256C"/>
    <w:rsid w:val="00A32B85"/>
    <w:rsid w:val="00A32BF4"/>
    <w:rsid w:val="00A3304D"/>
    <w:rsid w:val="00A33A85"/>
    <w:rsid w:val="00A348F3"/>
    <w:rsid w:val="00A35982"/>
    <w:rsid w:val="00A35DCB"/>
    <w:rsid w:val="00A35F8D"/>
    <w:rsid w:val="00A362E5"/>
    <w:rsid w:val="00A36AF6"/>
    <w:rsid w:val="00A36ECA"/>
    <w:rsid w:val="00A37D6C"/>
    <w:rsid w:val="00A40AFC"/>
    <w:rsid w:val="00A40B00"/>
    <w:rsid w:val="00A40B5B"/>
    <w:rsid w:val="00A42442"/>
    <w:rsid w:val="00A42920"/>
    <w:rsid w:val="00A42B48"/>
    <w:rsid w:val="00A43F38"/>
    <w:rsid w:val="00A44916"/>
    <w:rsid w:val="00A44B43"/>
    <w:rsid w:val="00A44BE4"/>
    <w:rsid w:val="00A44EA5"/>
    <w:rsid w:val="00A45AD6"/>
    <w:rsid w:val="00A46CF8"/>
    <w:rsid w:val="00A46D96"/>
    <w:rsid w:val="00A47DC3"/>
    <w:rsid w:val="00A500E9"/>
    <w:rsid w:val="00A50917"/>
    <w:rsid w:val="00A51BDA"/>
    <w:rsid w:val="00A52445"/>
    <w:rsid w:val="00A528FA"/>
    <w:rsid w:val="00A5297B"/>
    <w:rsid w:val="00A52994"/>
    <w:rsid w:val="00A52F37"/>
    <w:rsid w:val="00A53993"/>
    <w:rsid w:val="00A54248"/>
    <w:rsid w:val="00A54963"/>
    <w:rsid w:val="00A5508B"/>
    <w:rsid w:val="00A550DD"/>
    <w:rsid w:val="00A55110"/>
    <w:rsid w:val="00A60513"/>
    <w:rsid w:val="00A608EF"/>
    <w:rsid w:val="00A60D0F"/>
    <w:rsid w:val="00A60DB2"/>
    <w:rsid w:val="00A60ED7"/>
    <w:rsid w:val="00A615D5"/>
    <w:rsid w:val="00A61810"/>
    <w:rsid w:val="00A61F14"/>
    <w:rsid w:val="00A6213E"/>
    <w:rsid w:val="00A6239C"/>
    <w:rsid w:val="00A623BE"/>
    <w:rsid w:val="00A6259D"/>
    <w:rsid w:val="00A6297C"/>
    <w:rsid w:val="00A655C8"/>
    <w:rsid w:val="00A65A73"/>
    <w:rsid w:val="00A65C0F"/>
    <w:rsid w:val="00A65C3C"/>
    <w:rsid w:val="00A665C4"/>
    <w:rsid w:val="00A667B9"/>
    <w:rsid w:val="00A66CD0"/>
    <w:rsid w:val="00A6725F"/>
    <w:rsid w:val="00A67754"/>
    <w:rsid w:val="00A67810"/>
    <w:rsid w:val="00A67DB1"/>
    <w:rsid w:val="00A70E8F"/>
    <w:rsid w:val="00A71A14"/>
    <w:rsid w:val="00A725CA"/>
    <w:rsid w:val="00A72A9D"/>
    <w:rsid w:val="00A73F75"/>
    <w:rsid w:val="00A750ED"/>
    <w:rsid w:val="00A7537E"/>
    <w:rsid w:val="00A75460"/>
    <w:rsid w:val="00A75907"/>
    <w:rsid w:val="00A75DC6"/>
    <w:rsid w:val="00A7609B"/>
    <w:rsid w:val="00A76E01"/>
    <w:rsid w:val="00A76F91"/>
    <w:rsid w:val="00A771CD"/>
    <w:rsid w:val="00A775F1"/>
    <w:rsid w:val="00A77E9D"/>
    <w:rsid w:val="00A80666"/>
    <w:rsid w:val="00A81870"/>
    <w:rsid w:val="00A81C02"/>
    <w:rsid w:val="00A8245D"/>
    <w:rsid w:val="00A82663"/>
    <w:rsid w:val="00A83ECF"/>
    <w:rsid w:val="00A8462F"/>
    <w:rsid w:val="00A84743"/>
    <w:rsid w:val="00A84924"/>
    <w:rsid w:val="00A85AD2"/>
    <w:rsid w:val="00A8720F"/>
    <w:rsid w:val="00A873F0"/>
    <w:rsid w:val="00A907A0"/>
    <w:rsid w:val="00A90BF7"/>
    <w:rsid w:val="00A90D20"/>
    <w:rsid w:val="00A922B7"/>
    <w:rsid w:val="00A927F8"/>
    <w:rsid w:val="00A933D1"/>
    <w:rsid w:val="00A93CE0"/>
    <w:rsid w:val="00A943E7"/>
    <w:rsid w:val="00A9444F"/>
    <w:rsid w:val="00A94620"/>
    <w:rsid w:val="00A94814"/>
    <w:rsid w:val="00A95CF4"/>
    <w:rsid w:val="00A96D45"/>
    <w:rsid w:val="00A9752D"/>
    <w:rsid w:val="00A97944"/>
    <w:rsid w:val="00A97EDF"/>
    <w:rsid w:val="00AA0551"/>
    <w:rsid w:val="00AA1684"/>
    <w:rsid w:val="00AA223A"/>
    <w:rsid w:val="00AA3EC8"/>
    <w:rsid w:val="00AA4DB5"/>
    <w:rsid w:val="00AA6891"/>
    <w:rsid w:val="00AA7242"/>
    <w:rsid w:val="00AA7771"/>
    <w:rsid w:val="00AA7E31"/>
    <w:rsid w:val="00AB11B5"/>
    <w:rsid w:val="00AB1433"/>
    <w:rsid w:val="00AB154C"/>
    <w:rsid w:val="00AB1A59"/>
    <w:rsid w:val="00AB1C1B"/>
    <w:rsid w:val="00AB1C49"/>
    <w:rsid w:val="00AB1D31"/>
    <w:rsid w:val="00AB2AD5"/>
    <w:rsid w:val="00AB3705"/>
    <w:rsid w:val="00AB4035"/>
    <w:rsid w:val="00AB474C"/>
    <w:rsid w:val="00AB497D"/>
    <w:rsid w:val="00AB5570"/>
    <w:rsid w:val="00AB5E03"/>
    <w:rsid w:val="00AB5FE0"/>
    <w:rsid w:val="00AB6440"/>
    <w:rsid w:val="00AB7030"/>
    <w:rsid w:val="00AB7134"/>
    <w:rsid w:val="00AB71FD"/>
    <w:rsid w:val="00AB76E0"/>
    <w:rsid w:val="00AC01BF"/>
    <w:rsid w:val="00AC0273"/>
    <w:rsid w:val="00AC2969"/>
    <w:rsid w:val="00AC329C"/>
    <w:rsid w:val="00AC39CA"/>
    <w:rsid w:val="00AC489B"/>
    <w:rsid w:val="00AC51B9"/>
    <w:rsid w:val="00AC53FD"/>
    <w:rsid w:val="00AC5871"/>
    <w:rsid w:val="00AC5989"/>
    <w:rsid w:val="00AC5F75"/>
    <w:rsid w:val="00AC640B"/>
    <w:rsid w:val="00AC65D9"/>
    <w:rsid w:val="00AC746F"/>
    <w:rsid w:val="00AC75D6"/>
    <w:rsid w:val="00AC765F"/>
    <w:rsid w:val="00AD06C9"/>
    <w:rsid w:val="00AD0735"/>
    <w:rsid w:val="00AD0839"/>
    <w:rsid w:val="00AD0C1D"/>
    <w:rsid w:val="00AD181B"/>
    <w:rsid w:val="00AD1AA5"/>
    <w:rsid w:val="00AD1E2D"/>
    <w:rsid w:val="00AD2316"/>
    <w:rsid w:val="00AD26E4"/>
    <w:rsid w:val="00AD2BCD"/>
    <w:rsid w:val="00AD2DB5"/>
    <w:rsid w:val="00AD49E4"/>
    <w:rsid w:val="00AD4A5A"/>
    <w:rsid w:val="00AD4DF3"/>
    <w:rsid w:val="00AD7218"/>
    <w:rsid w:val="00AD7970"/>
    <w:rsid w:val="00AD7B81"/>
    <w:rsid w:val="00AE0072"/>
    <w:rsid w:val="00AE00F0"/>
    <w:rsid w:val="00AE0A74"/>
    <w:rsid w:val="00AE0B83"/>
    <w:rsid w:val="00AE0D7A"/>
    <w:rsid w:val="00AE0F31"/>
    <w:rsid w:val="00AE1054"/>
    <w:rsid w:val="00AE130B"/>
    <w:rsid w:val="00AE2706"/>
    <w:rsid w:val="00AE270B"/>
    <w:rsid w:val="00AE2861"/>
    <w:rsid w:val="00AE28E1"/>
    <w:rsid w:val="00AE2B23"/>
    <w:rsid w:val="00AE2D53"/>
    <w:rsid w:val="00AE3FCC"/>
    <w:rsid w:val="00AE4488"/>
    <w:rsid w:val="00AE4D52"/>
    <w:rsid w:val="00AE5165"/>
    <w:rsid w:val="00AE5552"/>
    <w:rsid w:val="00AE5711"/>
    <w:rsid w:val="00AE5B16"/>
    <w:rsid w:val="00AE5C30"/>
    <w:rsid w:val="00AE5E2B"/>
    <w:rsid w:val="00AE69EB"/>
    <w:rsid w:val="00AE69F9"/>
    <w:rsid w:val="00AE7084"/>
    <w:rsid w:val="00AE7228"/>
    <w:rsid w:val="00AE7B10"/>
    <w:rsid w:val="00AE7D90"/>
    <w:rsid w:val="00AF0998"/>
    <w:rsid w:val="00AF2FC8"/>
    <w:rsid w:val="00AF3F12"/>
    <w:rsid w:val="00AF488A"/>
    <w:rsid w:val="00AF555A"/>
    <w:rsid w:val="00AF6483"/>
    <w:rsid w:val="00AF66A7"/>
    <w:rsid w:val="00AF6E70"/>
    <w:rsid w:val="00AF7CC9"/>
    <w:rsid w:val="00B00323"/>
    <w:rsid w:val="00B0178C"/>
    <w:rsid w:val="00B01CF5"/>
    <w:rsid w:val="00B01CFA"/>
    <w:rsid w:val="00B01FFD"/>
    <w:rsid w:val="00B02266"/>
    <w:rsid w:val="00B03143"/>
    <w:rsid w:val="00B033DD"/>
    <w:rsid w:val="00B0386C"/>
    <w:rsid w:val="00B03BBB"/>
    <w:rsid w:val="00B03EFE"/>
    <w:rsid w:val="00B0421A"/>
    <w:rsid w:val="00B05063"/>
    <w:rsid w:val="00B05266"/>
    <w:rsid w:val="00B05675"/>
    <w:rsid w:val="00B05CD2"/>
    <w:rsid w:val="00B05DB5"/>
    <w:rsid w:val="00B05DDE"/>
    <w:rsid w:val="00B060D9"/>
    <w:rsid w:val="00B06A18"/>
    <w:rsid w:val="00B111B5"/>
    <w:rsid w:val="00B11374"/>
    <w:rsid w:val="00B1159A"/>
    <w:rsid w:val="00B12473"/>
    <w:rsid w:val="00B13033"/>
    <w:rsid w:val="00B1347E"/>
    <w:rsid w:val="00B141C3"/>
    <w:rsid w:val="00B149FB"/>
    <w:rsid w:val="00B156F3"/>
    <w:rsid w:val="00B16057"/>
    <w:rsid w:val="00B16818"/>
    <w:rsid w:val="00B16F93"/>
    <w:rsid w:val="00B17C37"/>
    <w:rsid w:val="00B17ECB"/>
    <w:rsid w:val="00B20096"/>
    <w:rsid w:val="00B206FA"/>
    <w:rsid w:val="00B2159B"/>
    <w:rsid w:val="00B21A53"/>
    <w:rsid w:val="00B21CB2"/>
    <w:rsid w:val="00B22602"/>
    <w:rsid w:val="00B22D74"/>
    <w:rsid w:val="00B24A38"/>
    <w:rsid w:val="00B25581"/>
    <w:rsid w:val="00B25B58"/>
    <w:rsid w:val="00B272D0"/>
    <w:rsid w:val="00B276A4"/>
    <w:rsid w:val="00B27B5A"/>
    <w:rsid w:val="00B300A3"/>
    <w:rsid w:val="00B302C3"/>
    <w:rsid w:val="00B30732"/>
    <w:rsid w:val="00B30C6D"/>
    <w:rsid w:val="00B313CC"/>
    <w:rsid w:val="00B31690"/>
    <w:rsid w:val="00B3178E"/>
    <w:rsid w:val="00B31AF6"/>
    <w:rsid w:val="00B32193"/>
    <w:rsid w:val="00B32920"/>
    <w:rsid w:val="00B32E44"/>
    <w:rsid w:val="00B3377A"/>
    <w:rsid w:val="00B33923"/>
    <w:rsid w:val="00B33EEB"/>
    <w:rsid w:val="00B34298"/>
    <w:rsid w:val="00B34394"/>
    <w:rsid w:val="00B352C7"/>
    <w:rsid w:val="00B401B4"/>
    <w:rsid w:val="00B40970"/>
    <w:rsid w:val="00B40D87"/>
    <w:rsid w:val="00B41558"/>
    <w:rsid w:val="00B41BBD"/>
    <w:rsid w:val="00B41F21"/>
    <w:rsid w:val="00B42466"/>
    <w:rsid w:val="00B429D8"/>
    <w:rsid w:val="00B443DF"/>
    <w:rsid w:val="00B448AE"/>
    <w:rsid w:val="00B453CC"/>
    <w:rsid w:val="00B46500"/>
    <w:rsid w:val="00B4665C"/>
    <w:rsid w:val="00B4667B"/>
    <w:rsid w:val="00B46F6B"/>
    <w:rsid w:val="00B47BF4"/>
    <w:rsid w:val="00B47BFD"/>
    <w:rsid w:val="00B47E60"/>
    <w:rsid w:val="00B50186"/>
    <w:rsid w:val="00B513C3"/>
    <w:rsid w:val="00B5184F"/>
    <w:rsid w:val="00B52C2E"/>
    <w:rsid w:val="00B5369E"/>
    <w:rsid w:val="00B53E5E"/>
    <w:rsid w:val="00B54306"/>
    <w:rsid w:val="00B5492B"/>
    <w:rsid w:val="00B55416"/>
    <w:rsid w:val="00B556F4"/>
    <w:rsid w:val="00B5588B"/>
    <w:rsid w:val="00B55EF1"/>
    <w:rsid w:val="00B56CBB"/>
    <w:rsid w:val="00B56D9A"/>
    <w:rsid w:val="00B57D34"/>
    <w:rsid w:val="00B57F21"/>
    <w:rsid w:val="00B62654"/>
    <w:rsid w:val="00B626C1"/>
    <w:rsid w:val="00B62C39"/>
    <w:rsid w:val="00B6436D"/>
    <w:rsid w:val="00B655BA"/>
    <w:rsid w:val="00B659F0"/>
    <w:rsid w:val="00B65F4C"/>
    <w:rsid w:val="00B672FE"/>
    <w:rsid w:val="00B70C3B"/>
    <w:rsid w:val="00B71B1B"/>
    <w:rsid w:val="00B71B61"/>
    <w:rsid w:val="00B71DF6"/>
    <w:rsid w:val="00B71F84"/>
    <w:rsid w:val="00B725CC"/>
    <w:rsid w:val="00B72945"/>
    <w:rsid w:val="00B7305B"/>
    <w:rsid w:val="00B7328C"/>
    <w:rsid w:val="00B7366C"/>
    <w:rsid w:val="00B74436"/>
    <w:rsid w:val="00B74763"/>
    <w:rsid w:val="00B74AF9"/>
    <w:rsid w:val="00B74E67"/>
    <w:rsid w:val="00B74ED1"/>
    <w:rsid w:val="00B75484"/>
    <w:rsid w:val="00B76004"/>
    <w:rsid w:val="00B7647C"/>
    <w:rsid w:val="00B76997"/>
    <w:rsid w:val="00B77725"/>
    <w:rsid w:val="00B77AF4"/>
    <w:rsid w:val="00B802B9"/>
    <w:rsid w:val="00B80A66"/>
    <w:rsid w:val="00B81341"/>
    <w:rsid w:val="00B817ED"/>
    <w:rsid w:val="00B8188D"/>
    <w:rsid w:val="00B81C4E"/>
    <w:rsid w:val="00B82893"/>
    <w:rsid w:val="00B838D1"/>
    <w:rsid w:val="00B85680"/>
    <w:rsid w:val="00B857AD"/>
    <w:rsid w:val="00B85DE9"/>
    <w:rsid w:val="00B85EF1"/>
    <w:rsid w:val="00B86784"/>
    <w:rsid w:val="00B90C6E"/>
    <w:rsid w:val="00B91A01"/>
    <w:rsid w:val="00B91EBB"/>
    <w:rsid w:val="00B9251F"/>
    <w:rsid w:val="00B93422"/>
    <w:rsid w:val="00B93A8C"/>
    <w:rsid w:val="00B94382"/>
    <w:rsid w:val="00B946AA"/>
    <w:rsid w:val="00B948B7"/>
    <w:rsid w:val="00B94B7D"/>
    <w:rsid w:val="00B94E9F"/>
    <w:rsid w:val="00B95969"/>
    <w:rsid w:val="00B965D5"/>
    <w:rsid w:val="00B9684D"/>
    <w:rsid w:val="00B9692B"/>
    <w:rsid w:val="00B977E6"/>
    <w:rsid w:val="00B977E7"/>
    <w:rsid w:val="00B979F0"/>
    <w:rsid w:val="00B97B5B"/>
    <w:rsid w:val="00B97D68"/>
    <w:rsid w:val="00BA0004"/>
    <w:rsid w:val="00BA083A"/>
    <w:rsid w:val="00BA0D85"/>
    <w:rsid w:val="00BA0EAB"/>
    <w:rsid w:val="00BA17D0"/>
    <w:rsid w:val="00BA1E9F"/>
    <w:rsid w:val="00BA2220"/>
    <w:rsid w:val="00BA234A"/>
    <w:rsid w:val="00BA2DAE"/>
    <w:rsid w:val="00BA2DE0"/>
    <w:rsid w:val="00BA4BB2"/>
    <w:rsid w:val="00BA4EFE"/>
    <w:rsid w:val="00BA59A8"/>
    <w:rsid w:val="00BA61F6"/>
    <w:rsid w:val="00BA638F"/>
    <w:rsid w:val="00BA66FA"/>
    <w:rsid w:val="00BA6D80"/>
    <w:rsid w:val="00BA6DAB"/>
    <w:rsid w:val="00BA70AF"/>
    <w:rsid w:val="00BA7375"/>
    <w:rsid w:val="00BB02F8"/>
    <w:rsid w:val="00BB0CB4"/>
    <w:rsid w:val="00BB0CCC"/>
    <w:rsid w:val="00BB240D"/>
    <w:rsid w:val="00BB29FD"/>
    <w:rsid w:val="00BB32DA"/>
    <w:rsid w:val="00BB402E"/>
    <w:rsid w:val="00BB41B9"/>
    <w:rsid w:val="00BB5AB6"/>
    <w:rsid w:val="00BB5CDA"/>
    <w:rsid w:val="00BB6163"/>
    <w:rsid w:val="00BB66E6"/>
    <w:rsid w:val="00BC049D"/>
    <w:rsid w:val="00BC05A2"/>
    <w:rsid w:val="00BC0EFE"/>
    <w:rsid w:val="00BC248C"/>
    <w:rsid w:val="00BC3525"/>
    <w:rsid w:val="00BC3BC2"/>
    <w:rsid w:val="00BC4637"/>
    <w:rsid w:val="00BC4822"/>
    <w:rsid w:val="00BC490D"/>
    <w:rsid w:val="00BC50EB"/>
    <w:rsid w:val="00BC5145"/>
    <w:rsid w:val="00BC57D5"/>
    <w:rsid w:val="00BC5986"/>
    <w:rsid w:val="00BC62B2"/>
    <w:rsid w:val="00BC6987"/>
    <w:rsid w:val="00BC6A13"/>
    <w:rsid w:val="00BC7755"/>
    <w:rsid w:val="00BC7E41"/>
    <w:rsid w:val="00BD0A8F"/>
    <w:rsid w:val="00BD1A66"/>
    <w:rsid w:val="00BD1B42"/>
    <w:rsid w:val="00BD1F3F"/>
    <w:rsid w:val="00BD3901"/>
    <w:rsid w:val="00BD4C66"/>
    <w:rsid w:val="00BD5793"/>
    <w:rsid w:val="00BD5F91"/>
    <w:rsid w:val="00BD6466"/>
    <w:rsid w:val="00BD79E3"/>
    <w:rsid w:val="00BD7A49"/>
    <w:rsid w:val="00BD7CA4"/>
    <w:rsid w:val="00BD7EF4"/>
    <w:rsid w:val="00BE0C8A"/>
    <w:rsid w:val="00BE0EED"/>
    <w:rsid w:val="00BE14B7"/>
    <w:rsid w:val="00BE20A6"/>
    <w:rsid w:val="00BE23F4"/>
    <w:rsid w:val="00BE2439"/>
    <w:rsid w:val="00BE252C"/>
    <w:rsid w:val="00BE2F1A"/>
    <w:rsid w:val="00BE33C1"/>
    <w:rsid w:val="00BE3CD4"/>
    <w:rsid w:val="00BE4256"/>
    <w:rsid w:val="00BE44C9"/>
    <w:rsid w:val="00BE4590"/>
    <w:rsid w:val="00BE5A1E"/>
    <w:rsid w:val="00BE5B26"/>
    <w:rsid w:val="00BE6BF9"/>
    <w:rsid w:val="00BE7E65"/>
    <w:rsid w:val="00BF0312"/>
    <w:rsid w:val="00BF0439"/>
    <w:rsid w:val="00BF0475"/>
    <w:rsid w:val="00BF0774"/>
    <w:rsid w:val="00BF0A92"/>
    <w:rsid w:val="00BF0D84"/>
    <w:rsid w:val="00BF10A6"/>
    <w:rsid w:val="00BF1C2E"/>
    <w:rsid w:val="00BF21FA"/>
    <w:rsid w:val="00BF2EAA"/>
    <w:rsid w:val="00BF2FBC"/>
    <w:rsid w:val="00BF3221"/>
    <w:rsid w:val="00BF4090"/>
    <w:rsid w:val="00BF507D"/>
    <w:rsid w:val="00BF530A"/>
    <w:rsid w:val="00BF5932"/>
    <w:rsid w:val="00BF7BA4"/>
    <w:rsid w:val="00C0064B"/>
    <w:rsid w:val="00C011DA"/>
    <w:rsid w:val="00C02C61"/>
    <w:rsid w:val="00C037B3"/>
    <w:rsid w:val="00C0403A"/>
    <w:rsid w:val="00C046DE"/>
    <w:rsid w:val="00C04E39"/>
    <w:rsid w:val="00C058D8"/>
    <w:rsid w:val="00C059F8"/>
    <w:rsid w:val="00C066B4"/>
    <w:rsid w:val="00C07ADF"/>
    <w:rsid w:val="00C07C5A"/>
    <w:rsid w:val="00C07CA8"/>
    <w:rsid w:val="00C07E13"/>
    <w:rsid w:val="00C10116"/>
    <w:rsid w:val="00C1030B"/>
    <w:rsid w:val="00C10685"/>
    <w:rsid w:val="00C10D4C"/>
    <w:rsid w:val="00C11356"/>
    <w:rsid w:val="00C11755"/>
    <w:rsid w:val="00C11CD1"/>
    <w:rsid w:val="00C1225D"/>
    <w:rsid w:val="00C153EE"/>
    <w:rsid w:val="00C15756"/>
    <w:rsid w:val="00C164ED"/>
    <w:rsid w:val="00C1742C"/>
    <w:rsid w:val="00C17900"/>
    <w:rsid w:val="00C17AB5"/>
    <w:rsid w:val="00C17C44"/>
    <w:rsid w:val="00C20F34"/>
    <w:rsid w:val="00C217D8"/>
    <w:rsid w:val="00C223D5"/>
    <w:rsid w:val="00C22BA8"/>
    <w:rsid w:val="00C22EAB"/>
    <w:rsid w:val="00C22F9B"/>
    <w:rsid w:val="00C23694"/>
    <w:rsid w:val="00C2414D"/>
    <w:rsid w:val="00C24A26"/>
    <w:rsid w:val="00C24BB1"/>
    <w:rsid w:val="00C251AD"/>
    <w:rsid w:val="00C25708"/>
    <w:rsid w:val="00C25A8C"/>
    <w:rsid w:val="00C26186"/>
    <w:rsid w:val="00C2621D"/>
    <w:rsid w:val="00C267A9"/>
    <w:rsid w:val="00C26C6F"/>
    <w:rsid w:val="00C2780C"/>
    <w:rsid w:val="00C27FBE"/>
    <w:rsid w:val="00C30AC3"/>
    <w:rsid w:val="00C30FD1"/>
    <w:rsid w:val="00C311F9"/>
    <w:rsid w:val="00C3192B"/>
    <w:rsid w:val="00C31E06"/>
    <w:rsid w:val="00C31E95"/>
    <w:rsid w:val="00C31EE8"/>
    <w:rsid w:val="00C32D24"/>
    <w:rsid w:val="00C33A68"/>
    <w:rsid w:val="00C34500"/>
    <w:rsid w:val="00C34743"/>
    <w:rsid w:val="00C34B7D"/>
    <w:rsid w:val="00C34DCF"/>
    <w:rsid w:val="00C34FE5"/>
    <w:rsid w:val="00C3518E"/>
    <w:rsid w:val="00C35AD5"/>
    <w:rsid w:val="00C3639F"/>
    <w:rsid w:val="00C376F2"/>
    <w:rsid w:val="00C409A9"/>
    <w:rsid w:val="00C40E52"/>
    <w:rsid w:val="00C40E54"/>
    <w:rsid w:val="00C410CB"/>
    <w:rsid w:val="00C41524"/>
    <w:rsid w:val="00C42A08"/>
    <w:rsid w:val="00C42E61"/>
    <w:rsid w:val="00C432AE"/>
    <w:rsid w:val="00C442DA"/>
    <w:rsid w:val="00C44609"/>
    <w:rsid w:val="00C44B23"/>
    <w:rsid w:val="00C44F56"/>
    <w:rsid w:val="00C44FA6"/>
    <w:rsid w:val="00C45493"/>
    <w:rsid w:val="00C45A45"/>
    <w:rsid w:val="00C45AC8"/>
    <w:rsid w:val="00C463B7"/>
    <w:rsid w:val="00C464BA"/>
    <w:rsid w:val="00C475AB"/>
    <w:rsid w:val="00C50779"/>
    <w:rsid w:val="00C51010"/>
    <w:rsid w:val="00C522A1"/>
    <w:rsid w:val="00C529DC"/>
    <w:rsid w:val="00C5379C"/>
    <w:rsid w:val="00C53A2E"/>
    <w:rsid w:val="00C546E6"/>
    <w:rsid w:val="00C559D6"/>
    <w:rsid w:val="00C561B9"/>
    <w:rsid w:val="00C56607"/>
    <w:rsid w:val="00C569D8"/>
    <w:rsid w:val="00C56E86"/>
    <w:rsid w:val="00C57193"/>
    <w:rsid w:val="00C57219"/>
    <w:rsid w:val="00C606B8"/>
    <w:rsid w:val="00C60D16"/>
    <w:rsid w:val="00C62041"/>
    <w:rsid w:val="00C62BDA"/>
    <w:rsid w:val="00C63C25"/>
    <w:rsid w:val="00C64D7E"/>
    <w:rsid w:val="00C65BF5"/>
    <w:rsid w:val="00C6642B"/>
    <w:rsid w:val="00C667B4"/>
    <w:rsid w:val="00C66BE1"/>
    <w:rsid w:val="00C6722E"/>
    <w:rsid w:val="00C67615"/>
    <w:rsid w:val="00C67B67"/>
    <w:rsid w:val="00C67B77"/>
    <w:rsid w:val="00C70D01"/>
    <w:rsid w:val="00C70E88"/>
    <w:rsid w:val="00C71396"/>
    <w:rsid w:val="00C71592"/>
    <w:rsid w:val="00C720FB"/>
    <w:rsid w:val="00C72942"/>
    <w:rsid w:val="00C73144"/>
    <w:rsid w:val="00C734D4"/>
    <w:rsid w:val="00C73A3A"/>
    <w:rsid w:val="00C74659"/>
    <w:rsid w:val="00C75335"/>
    <w:rsid w:val="00C7714A"/>
    <w:rsid w:val="00C77418"/>
    <w:rsid w:val="00C77894"/>
    <w:rsid w:val="00C77A3E"/>
    <w:rsid w:val="00C77F12"/>
    <w:rsid w:val="00C8015B"/>
    <w:rsid w:val="00C80DB4"/>
    <w:rsid w:val="00C811C4"/>
    <w:rsid w:val="00C81E16"/>
    <w:rsid w:val="00C82B6A"/>
    <w:rsid w:val="00C8434B"/>
    <w:rsid w:val="00C858B9"/>
    <w:rsid w:val="00C86AA3"/>
    <w:rsid w:val="00C86D89"/>
    <w:rsid w:val="00C878D9"/>
    <w:rsid w:val="00C879FF"/>
    <w:rsid w:val="00C87F71"/>
    <w:rsid w:val="00C902C4"/>
    <w:rsid w:val="00C90649"/>
    <w:rsid w:val="00C90833"/>
    <w:rsid w:val="00C9156A"/>
    <w:rsid w:val="00C9176C"/>
    <w:rsid w:val="00C92062"/>
    <w:rsid w:val="00C92680"/>
    <w:rsid w:val="00C92BB7"/>
    <w:rsid w:val="00C95591"/>
    <w:rsid w:val="00C95B17"/>
    <w:rsid w:val="00C95D26"/>
    <w:rsid w:val="00C9617F"/>
    <w:rsid w:val="00C9628C"/>
    <w:rsid w:val="00C962BC"/>
    <w:rsid w:val="00C96BEB"/>
    <w:rsid w:val="00CA0643"/>
    <w:rsid w:val="00CA0EA8"/>
    <w:rsid w:val="00CA11E0"/>
    <w:rsid w:val="00CA128A"/>
    <w:rsid w:val="00CA1D98"/>
    <w:rsid w:val="00CA25C2"/>
    <w:rsid w:val="00CA2815"/>
    <w:rsid w:val="00CA2D4C"/>
    <w:rsid w:val="00CA2FCB"/>
    <w:rsid w:val="00CA3031"/>
    <w:rsid w:val="00CA35E5"/>
    <w:rsid w:val="00CA51F3"/>
    <w:rsid w:val="00CA5CED"/>
    <w:rsid w:val="00CA5D3B"/>
    <w:rsid w:val="00CA672E"/>
    <w:rsid w:val="00CB03B3"/>
    <w:rsid w:val="00CB0B3C"/>
    <w:rsid w:val="00CB0E9D"/>
    <w:rsid w:val="00CB11AE"/>
    <w:rsid w:val="00CB209A"/>
    <w:rsid w:val="00CB22F5"/>
    <w:rsid w:val="00CB2A1F"/>
    <w:rsid w:val="00CB2B69"/>
    <w:rsid w:val="00CB2E5D"/>
    <w:rsid w:val="00CB31A7"/>
    <w:rsid w:val="00CB3AFF"/>
    <w:rsid w:val="00CB4174"/>
    <w:rsid w:val="00CB4633"/>
    <w:rsid w:val="00CB46DD"/>
    <w:rsid w:val="00CB48AC"/>
    <w:rsid w:val="00CB4F9C"/>
    <w:rsid w:val="00CB54AE"/>
    <w:rsid w:val="00CB5AB0"/>
    <w:rsid w:val="00CB5AFA"/>
    <w:rsid w:val="00CB6547"/>
    <w:rsid w:val="00CB6F04"/>
    <w:rsid w:val="00CB7002"/>
    <w:rsid w:val="00CB7418"/>
    <w:rsid w:val="00CB776A"/>
    <w:rsid w:val="00CC0631"/>
    <w:rsid w:val="00CC1FED"/>
    <w:rsid w:val="00CC2B5A"/>
    <w:rsid w:val="00CC3225"/>
    <w:rsid w:val="00CC32E1"/>
    <w:rsid w:val="00CC32F0"/>
    <w:rsid w:val="00CC3BFA"/>
    <w:rsid w:val="00CC41EE"/>
    <w:rsid w:val="00CC4B58"/>
    <w:rsid w:val="00CC6EBC"/>
    <w:rsid w:val="00CC7B9F"/>
    <w:rsid w:val="00CC7D47"/>
    <w:rsid w:val="00CD0026"/>
    <w:rsid w:val="00CD0115"/>
    <w:rsid w:val="00CD0D25"/>
    <w:rsid w:val="00CD15DF"/>
    <w:rsid w:val="00CD1FAB"/>
    <w:rsid w:val="00CD2105"/>
    <w:rsid w:val="00CD265E"/>
    <w:rsid w:val="00CD367B"/>
    <w:rsid w:val="00CD39AA"/>
    <w:rsid w:val="00CD3BCB"/>
    <w:rsid w:val="00CD52B5"/>
    <w:rsid w:val="00CD5A52"/>
    <w:rsid w:val="00CD60A1"/>
    <w:rsid w:val="00CD6389"/>
    <w:rsid w:val="00CD6D69"/>
    <w:rsid w:val="00CD6D6F"/>
    <w:rsid w:val="00CD73CB"/>
    <w:rsid w:val="00CD7DC9"/>
    <w:rsid w:val="00CE0305"/>
    <w:rsid w:val="00CE0779"/>
    <w:rsid w:val="00CE0819"/>
    <w:rsid w:val="00CE0BE3"/>
    <w:rsid w:val="00CE1F9B"/>
    <w:rsid w:val="00CE212D"/>
    <w:rsid w:val="00CE2FC8"/>
    <w:rsid w:val="00CE3C2B"/>
    <w:rsid w:val="00CE4339"/>
    <w:rsid w:val="00CE4628"/>
    <w:rsid w:val="00CE6634"/>
    <w:rsid w:val="00CE693D"/>
    <w:rsid w:val="00CE6D21"/>
    <w:rsid w:val="00CF07FD"/>
    <w:rsid w:val="00CF098E"/>
    <w:rsid w:val="00CF1170"/>
    <w:rsid w:val="00CF1EA2"/>
    <w:rsid w:val="00CF2761"/>
    <w:rsid w:val="00CF2876"/>
    <w:rsid w:val="00CF3241"/>
    <w:rsid w:val="00CF35DD"/>
    <w:rsid w:val="00CF408B"/>
    <w:rsid w:val="00CF4798"/>
    <w:rsid w:val="00CF49FD"/>
    <w:rsid w:val="00CF4C6E"/>
    <w:rsid w:val="00CF5658"/>
    <w:rsid w:val="00CF5A56"/>
    <w:rsid w:val="00CF5EAE"/>
    <w:rsid w:val="00CF6BDC"/>
    <w:rsid w:val="00CF7C3B"/>
    <w:rsid w:val="00CF7CDF"/>
    <w:rsid w:val="00D00045"/>
    <w:rsid w:val="00D00352"/>
    <w:rsid w:val="00D01487"/>
    <w:rsid w:val="00D01804"/>
    <w:rsid w:val="00D02D05"/>
    <w:rsid w:val="00D03D6A"/>
    <w:rsid w:val="00D043E1"/>
    <w:rsid w:val="00D04967"/>
    <w:rsid w:val="00D04E38"/>
    <w:rsid w:val="00D05A67"/>
    <w:rsid w:val="00D0647C"/>
    <w:rsid w:val="00D06569"/>
    <w:rsid w:val="00D0744B"/>
    <w:rsid w:val="00D07656"/>
    <w:rsid w:val="00D07918"/>
    <w:rsid w:val="00D07A7D"/>
    <w:rsid w:val="00D07CD7"/>
    <w:rsid w:val="00D07E81"/>
    <w:rsid w:val="00D07F39"/>
    <w:rsid w:val="00D1069D"/>
    <w:rsid w:val="00D10DCB"/>
    <w:rsid w:val="00D112B6"/>
    <w:rsid w:val="00D12178"/>
    <w:rsid w:val="00D151FC"/>
    <w:rsid w:val="00D158E9"/>
    <w:rsid w:val="00D160BF"/>
    <w:rsid w:val="00D20E4E"/>
    <w:rsid w:val="00D21810"/>
    <w:rsid w:val="00D22727"/>
    <w:rsid w:val="00D23357"/>
    <w:rsid w:val="00D236F5"/>
    <w:rsid w:val="00D23D66"/>
    <w:rsid w:val="00D24210"/>
    <w:rsid w:val="00D2454D"/>
    <w:rsid w:val="00D246B9"/>
    <w:rsid w:val="00D248BE"/>
    <w:rsid w:val="00D24D3B"/>
    <w:rsid w:val="00D24D74"/>
    <w:rsid w:val="00D24EDC"/>
    <w:rsid w:val="00D25698"/>
    <w:rsid w:val="00D25E08"/>
    <w:rsid w:val="00D25F27"/>
    <w:rsid w:val="00D26137"/>
    <w:rsid w:val="00D2743C"/>
    <w:rsid w:val="00D2760C"/>
    <w:rsid w:val="00D27CB6"/>
    <w:rsid w:val="00D3061A"/>
    <w:rsid w:val="00D30C6E"/>
    <w:rsid w:val="00D3370C"/>
    <w:rsid w:val="00D33E00"/>
    <w:rsid w:val="00D33E3E"/>
    <w:rsid w:val="00D33E96"/>
    <w:rsid w:val="00D343CD"/>
    <w:rsid w:val="00D34496"/>
    <w:rsid w:val="00D34A97"/>
    <w:rsid w:val="00D3571F"/>
    <w:rsid w:val="00D37061"/>
    <w:rsid w:val="00D375EB"/>
    <w:rsid w:val="00D40265"/>
    <w:rsid w:val="00D41564"/>
    <w:rsid w:val="00D41811"/>
    <w:rsid w:val="00D42610"/>
    <w:rsid w:val="00D42846"/>
    <w:rsid w:val="00D431A4"/>
    <w:rsid w:val="00D43A1D"/>
    <w:rsid w:val="00D44873"/>
    <w:rsid w:val="00D44E26"/>
    <w:rsid w:val="00D45B13"/>
    <w:rsid w:val="00D467BA"/>
    <w:rsid w:val="00D474E0"/>
    <w:rsid w:val="00D51494"/>
    <w:rsid w:val="00D51584"/>
    <w:rsid w:val="00D515F4"/>
    <w:rsid w:val="00D51EC0"/>
    <w:rsid w:val="00D52B15"/>
    <w:rsid w:val="00D52B18"/>
    <w:rsid w:val="00D52F96"/>
    <w:rsid w:val="00D53144"/>
    <w:rsid w:val="00D5358E"/>
    <w:rsid w:val="00D545B5"/>
    <w:rsid w:val="00D56726"/>
    <w:rsid w:val="00D56E90"/>
    <w:rsid w:val="00D5711B"/>
    <w:rsid w:val="00D5755A"/>
    <w:rsid w:val="00D576FE"/>
    <w:rsid w:val="00D602C6"/>
    <w:rsid w:val="00D62DD3"/>
    <w:rsid w:val="00D62F46"/>
    <w:rsid w:val="00D647BF"/>
    <w:rsid w:val="00D64960"/>
    <w:rsid w:val="00D64A62"/>
    <w:rsid w:val="00D64B4E"/>
    <w:rsid w:val="00D65119"/>
    <w:rsid w:val="00D65BBA"/>
    <w:rsid w:val="00D65CAD"/>
    <w:rsid w:val="00D65DAC"/>
    <w:rsid w:val="00D6617B"/>
    <w:rsid w:val="00D664D7"/>
    <w:rsid w:val="00D6690E"/>
    <w:rsid w:val="00D6705C"/>
    <w:rsid w:val="00D67165"/>
    <w:rsid w:val="00D70EA4"/>
    <w:rsid w:val="00D71035"/>
    <w:rsid w:val="00D71146"/>
    <w:rsid w:val="00D715E7"/>
    <w:rsid w:val="00D72459"/>
    <w:rsid w:val="00D73B70"/>
    <w:rsid w:val="00D75099"/>
    <w:rsid w:val="00D76428"/>
    <w:rsid w:val="00D767B0"/>
    <w:rsid w:val="00D76AEB"/>
    <w:rsid w:val="00D76D0D"/>
    <w:rsid w:val="00D77852"/>
    <w:rsid w:val="00D77C54"/>
    <w:rsid w:val="00D8038D"/>
    <w:rsid w:val="00D80D3E"/>
    <w:rsid w:val="00D813D6"/>
    <w:rsid w:val="00D81A6E"/>
    <w:rsid w:val="00D81D1B"/>
    <w:rsid w:val="00D81F37"/>
    <w:rsid w:val="00D823A1"/>
    <w:rsid w:val="00D82BD8"/>
    <w:rsid w:val="00D82FB6"/>
    <w:rsid w:val="00D83AD9"/>
    <w:rsid w:val="00D83F73"/>
    <w:rsid w:val="00D8483A"/>
    <w:rsid w:val="00D853B5"/>
    <w:rsid w:val="00D858FD"/>
    <w:rsid w:val="00D8683C"/>
    <w:rsid w:val="00D86A8E"/>
    <w:rsid w:val="00D86ACA"/>
    <w:rsid w:val="00D8711E"/>
    <w:rsid w:val="00D87C70"/>
    <w:rsid w:val="00D91E2F"/>
    <w:rsid w:val="00D923AE"/>
    <w:rsid w:val="00D929E4"/>
    <w:rsid w:val="00D92FC2"/>
    <w:rsid w:val="00D93772"/>
    <w:rsid w:val="00D93E4D"/>
    <w:rsid w:val="00D94050"/>
    <w:rsid w:val="00D948C0"/>
    <w:rsid w:val="00D94AB5"/>
    <w:rsid w:val="00D94E69"/>
    <w:rsid w:val="00D95961"/>
    <w:rsid w:val="00D95990"/>
    <w:rsid w:val="00D96967"/>
    <w:rsid w:val="00D96B72"/>
    <w:rsid w:val="00D96D14"/>
    <w:rsid w:val="00D96EDD"/>
    <w:rsid w:val="00D974BF"/>
    <w:rsid w:val="00D9767E"/>
    <w:rsid w:val="00D97C3C"/>
    <w:rsid w:val="00D97CB5"/>
    <w:rsid w:val="00DA0ABA"/>
    <w:rsid w:val="00DA0F9A"/>
    <w:rsid w:val="00DA39FF"/>
    <w:rsid w:val="00DA47DC"/>
    <w:rsid w:val="00DA5091"/>
    <w:rsid w:val="00DA5831"/>
    <w:rsid w:val="00DA640B"/>
    <w:rsid w:val="00DA6446"/>
    <w:rsid w:val="00DA67CA"/>
    <w:rsid w:val="00DA7461"/>
    <w:rsid w:val="00DA7A57"/>
    <w:rsid w:val="00DB01DD"/>
    <w:rsid w:val="00DB07B1"/>
    <w:rsid w:val="00DB125E"/>
    <w:rsid w:val="00DB1A5D"/>
    <w:rsid w:val="00DB2443"/>
    <w:rsid w:val="00DB34B3"/>
    <w:rsid w:val="00DB34F1"/>
    <w:rsid w:val="00DB44F1"/>
    <w:rsid w:val="00DB5370"/>
    <w:rsid w:val="00DB59D1"/>
    <w:rsid w:val="00DB5F94"/>
    <w:rsid w:val="00DB63A4"/>
    <w:rsid w:val="00DB6C29"/>
    <w:rsid w:val="00DB6E04"/>
    <w:rsid w:val="00DB7D17"/>
    <w:rsid w:val="00DC028A"/>
    <w:rsid w:val="00DC07E1"/>
    <w:rsid w:val="00DC1B2B"/>
    <w:rsid w:val="00DC1D93"/>
    <w:rsid w:val="00DC313B"/>
    <w:rsid w:val="00DC362D"/>
    <w:rsid w:val="00DC3C98"/>
    <w:rsid w:val="00DC3E41"/>
    <w:rsid w:val="00DC4A2C"/>
    <w:rsid w:val="00DC4FD3"/>
    <w:rsid w:val="00DC510F"/>
    <w:rsid w:val="00DC52A5"/>
    <w:rsid w:val="00DC5430"/>
    <w:rsid w:val="00DC5B01"/>
    <w:rsid w:val="00DC603C"/>
    <w:rsid w:val="00DC6840"/>
    <w:rsid w:val="00DC690F"/>
    <w:rsid w:val="00DD09A7"/>
    <w:rsid w:val="00DD0FB5"/>
    <w:rsid w:val="00DD1451"/>
    <w:rsid w:val="00DD36A3"/>
    <w:rsid w:val="00DD39DD"/>
    <w:rsid w:val="00DD3CCA"/>
    <w:rsid w:val="00DD4926"/>
    <w:rsid w:val="00DD4929"/>
    <w:rsid w:val="00DD5656"/>
    <w:rsid w:val="00DD5C68"/>
    <w:rsid w:val="00DD6047"/>
    <w:rsid w:val="00DD6BDF"/>
    <w:rsid w:val="00DE0C75"/>
    <w:rsid w:val="00DE0F08"/>
    <w:rsid w:val="00DE11C4"/>
    <w:rsid w:val="00DE1DA1"/>
    <w:rsid w:val="00DE2AAB"/>
    <w:rsid w:val="00DE350E"/>
    <w:rsid w:val="00DE352D"/>
    <w:rsid w:val="00DE35D3"/>
    <w:rsid w:val="00DE41D5"/>
    <w:rsid w:val="00DE592A"/>
    <w:rsid w:val="00DE59DB"/>
    <w:rsid w:val="00DE5A1D"/>
    <w:rsid w:val="00DE5B7B"/>
    <w:rsid w:val="00DE62DD"/>
    <w:rsid w:val="00DE64E1"/>
    <w:rsid w:val="00DE685B"/>
    <w:rsid w:val="00DE69D5"/>
    <w:rsid w:val="00DE7477"/>
    <w:rsid w:val="00DE771F"/>
    <w:rsid w:val="00DF00B8"/>
    <w:rsid w:val="00DF0559"/>
    <w:rsid w:val="00DF17A0"/>
    <w:rsid w:val="00DF17D8"/>
    <w:rsid w:val="00DF19BD"/>
    <w:rsid w:val="00DF25FD"/>
    <w:rsid w:val="00DF2861"/>
    <w:rsid w:val="00DF2A71"/>
    <w:rsid w:val="00DF2D97"/>
    <w:rsid w:val="00DF3284"/>
    <w:rsid w:val="00DF3355"/>
    <w:rsid w:val="00DF4D73"/>
    <w:rsid w:val="00DF4FB9"/>
    <w:rsid w:val="00DF5092"/>
    <w:rsid w:val="00DF5AEE"/>
    <w:rsid w:val="00DF611C"/>
    <w:rsid w:val="00DF67D3"/>
    <w:rsid w:val="00DF6A6B"/>
    <w:rsid w:val="00DF7865"/>
    <w:rsid w:val="00DF7ABA"/>
    <w:rsid w:val="00E00C08"/>
    <w:rsid w:val="00E021E2"/>
    <w:rsid w:val="00E023EE"/>
    <w:rsid w:val="00E025FF"/>
    <w:rsid w:val="00E03E32"/>
    <w:rsid w:val="00E0482D"/>
    <w:rsid w:val="00E049DF"/>
    <w:rsid w:val="00E04EB9"/>
    <w:rsid w:val="00E060FC"/>
    <w:rsid w:val="00E069EA"/>
    <w:rsid w:val="00E06EBD"/>
    <w:rsid w:val="00E07818"/>
    <w:rsid w:val="00E07D75"/>
    <w:rsid w:val="00E10093"/>
    <w:rsid w:val="00E10A3D"/>
    <w:rsid w:val="00E10C74"/>
    <w:rsid w:val="00E10DF1"/>
    <w:rsid w:val="00E1100E"/>
    <w:rsid w:val="00E116BE"/>
    <w:rsid w:val="00E12A78"/>
    <w:rsid w:val="00E12E56"/>
    <w:rsid w:val="00E13817"/>
    <w:rsid w:val="00E14CDB"/>
    <w:rsid w:val="00E14D82"/>
    <w:rsid w:val="00E14FA4"/>
    <w:rsid w:val="00E164F0"/>
    <w:rsid w:val="00E169F2"/>
    <w:rsid w:val="00E17885"/>
    <w:rsid w:val="00E17A58"/>
    <w:rsid w:val="00E17E0C"/>
    <w:rsid w:val="00E17F98"/>
    <w:rsid w:val="00E200CC"/>
    <w:rsid w:val="00E202FD"/>
    <w:rsid w:val="00E2171F"/>
    <w:rsid w:val="00E21BCA"/>
    <w:rsid w:val="00E21FD1"/>
    <w:rsid w:val="00E2247A"/>
    <w:rsid w:val="00E227B6"/>
    <w:rsid w:val="00E235C2"/>
    <w:rsid w:val="00E23E02"/>
    <w:rsid w:val="00E259F5"/>
    <w:rsid w:val="00E25A36"/>
    <w:rsid w:val="00E263C3"/>
    <w:rsid w:val="00E2692F"/>
    <w:rsid w:val="00E26DDC"/>
    <w:rsid w:val="00E27264"/>
    <w:rsid w:val="00E27571"/>
    <w:rsid w:val="00E300B5"/>
    <w:rsid w:val="00E3086C"/>
    <w:rsid w:val="00E30B22"/>
    <w:rsid w:val="00E31229"/>
    <w:rsid w:val="00E326AF"/>
    <w:rsid w:val="00E32AC5"/>
    <w:rsid w:val="00E32C65"/>
    <w:rsid w:val="00E32EA1"/>
    <w:rsid w:val="00E338A5"/>
    <w:rsid w:val="00E34883"/>
    <w:rsid w:val="00E3527D"/>
    <w:rsid w:val="00E36258"/>
    <w:rsid w:val="00E36F9A"/>
    <w:rsid w:val="00E37942"/>
    <w:rsid w:val="00E37CAB"/>
    <w:rsid w:val="00E403CF"/>
    <w:rsid w:val="00E407E8"/>
    <w:rsid w:val="00E40ABF"/>
    <w:rsid w:val="00E40E39"/>
    <w:rsid w:val="00E41333"/>
    <w:rsid w:val="00E41737"/>
    <w:rsid w:val="00E41D92"/>
    <w:rsid w:val="00E4266E"/>
    <w:rsid w:val="00E42D0A"/>
    <w:rsid w:val="00E42E7F"/>
    <w:rsid w:val="00E43600"/>
    <w:rsid w:val="00E44779"/>
    <w:rsid w:val="00E44B4F"/>
    <w:rsid w:val="00E45B65"/>
    <w:rsid w:val="00E45B87"/>
    <w:rsid w:val="00E45E14"/>
    <w:rsid w:val="00E46114"/>
    <w:rsid w:val="00E47816"/>
    <w:rsid w:val="00E47D0E"/>
    <w:rsid w:val="00E5037A"/>
    <w:rsid w:val="00E505CE"/>
    <w:rsid w:val="00E50DA2"/>
    <w:rsid w:val="00E51B75"/>
    <w:rsid w:val="00E52015"/>
    <w:rsid w:val="00E52CFD"/>
    <w:rsid w:val="00E53C87"/>
    <w:rsid w:val="00E5400F"/>
    <w:rsid w:val="00E5414D"/>
    <w:rsid w:val="00E5440F"/>
    <w:rsid w:val="00E5446A"/>
    <w:rsid w:val="00E54AF3"/>
    <w:rsid w:val="00E54CB4"/>
    <w:rsid w:val="00E54F4F"/>
    <w:rsid w:val="00E55052"/>
    <w:rsid w:val="00E552F9"/>
    <w:rsid w:val="00E5584F"/>
    <w:rsid w:val="00E55ABB"/>
    <w:rsid w:val="00E55E5E"/>
    <w:rsid w:val="00E55EF8"/>
    <w:rsid w:val="00E55F22"/>
    <w:rsid w:val="00E562EA"/>
    <w:rsid w:val="00E57074"/>
    <w:rsid w:val="00E57556"/>
    <w:rsid w:val="00E605FB"/>
    <w:rsid w:val="00E608C6"/>
    <w:rsid w:val="00E6139E"/>
    <w:rsid w:val="00E61516"/>
    <w:rsid w:val="00E61FA7"/>
    <w:rsid w:val="00E63BD4"/>
    <w:rsid w:val="00E645AD"/>
    <w:rsid w:val="00E64BCB"/>
    <w:rsid w:val="00E651E3"/>
    <w:rsid w:val="00E65D0D"/>
    <w:rsid w:val="00E66860"/>
    <w:rsid w:val="00E66D7D"/>
    <w:rsid w:val="00E67162"/>
    <w:rsid w:val="00E67CDF"/>
    <w:rsid w:val="00E67DA6"/>
    <w:rsid w:val="00E70734"/>
    <w:rsid w:val="00E7083A"/>
    <w:rsid w:val="00E70A07"/>
    <w:rsid w:val="00E712DB"/>
    <w:rsid w:val="00E72580"/>
    <w:rsid w:val="00E72B80"/>
    <w:rsid w:val="00E72C6A"/>
    <w:rsid w:val="00E73A17"/>
    <w:rsid w:val="00E74F05"/>
    <w:rsid w:val="00E75287"/>
    <w:rsid w:val="00E76D57"/>
    <w:rsid w:val="00E7790D"/>
    <w:rsid w:val="00E77977"/>
    <w:rsid w:val="00E77DF6"/>
    <w:rsid w:val="00E80348"/>
    <w:rsid w:val="00E80536"/>
    <w:rsid w:val="00E80740"/>
    <w:rsid w:val="00E808F0"/>
    <w:rsid w:val="00E810CE"/>
    <w:rsid w:val="00E812AB"/>
    <w:rsid w:val="00E81A95"/>
    <w:rsid w:val="00E81BC0"/>
    <w:rsid w:val="00E81C6C"/>
    <w:rsid w:val="00E82D57"/>
    <w:rsid w:val="00E83600"/>
    <w:rsid w:val="00E84FC7"/>
    <w:rsid w:val="00E85553"/>
    <w:rsid w:val="00E85F9A"/>
    <w:rsid w:val="00E86979"/>
    <w:rsid w:val="00E86A27"/>
    <w:rsid w:val="00E87AFD"/>
    <w:rsid w:val="00E9023E"/>
    <w:rsid w:val="00E9083F"/>
    <w:rsid w:val="00E90F91"/>
    <w:rsid w:val="00E91C2D"/>
    <w:rsid w:val="00E92128"/>
    <w:rsid w:val="00E9235F"/>
    <w:rsid w:val="00E932AC"/>
    <w:rsid w:val="00E9331D"/>
    <w:rsid w:val="00E9438F"/>
    <w:rsid w:val="00E94471"/>
    <w:rsid w:val="00E945F3"/>
    <w:rsid w:val="00E951AE"/>
    <w:rsid w:val="00E95311"/>
    <w:rsid w:val="00E95676"/>
    <w:rsid w:val="00E95820"/>
    <w:rsid w:val="00E95E72"/>
    <w:rsid w:val="00E96E96"/>
    <w:rsid w:val="00E96F0F"/>
    <w:rsid w:val="00E97BF7"/>
    <w:rsid w:val="00EA027A"/>
    <w:rsid w:val="00EA0927"/>
    <w:rsid w:val="00EA0A03"/>
    <w:rsid w:val="00EA0B6E"/>
    <w:rsid w:val="00EA172C"/>
    <w:rsid w:val="00EA17AC"/>
    <w:rsid w:val="00EA239A"/>
    <w:rsid w:val="00EA2BD1"/>
    <w:rsid w:val="00EA3F55"/>
    <w:rsid w:val="00EA40D7"/>
    <w:rsid w:val="00EA4235"/>
    <w:rsid w:val="00EA4326"/>
    <w:rsid w:val="00EA5950"/>
    <w:rsid w:val="00EA6511"/>
    <w:rsid w:val="00EA679F"/>
    <w:rsid w:val="00EA6B72"/>
    <w:rsid w:val="00EA6C94"/>
    <w:rsid w:val="00EB0376"/>
    <w:rsid w:val="00EB07AC"/>
    <w:rsid w:val="00EB12C7"/>
    <w:rsid w:val="00EB147E"/>
    <w:rsid w:val="00EB157A"/>
    <w:rsid w:val="00EB1A97"/>
    <w:rsid w:val="00EB1FC1"/>
    <w:rsid w:val="00EB1FC5"/>
    <w:rsid w:val="00EB2D75"/>
    <w:rsid w:val="00EB37FC"/>
    <w:rsid w:val="00EB3DA8"/>
    <w:rsid w:val="00EB3DFF"/>
    <w:rsid w:val="00EB5162"/>
    <w:rsid w:val="00EB528F"/>
    <w:rsid w:val="00EB6EB7"/>
    <w:rsid w:val="00EB70AD"/>
    <w:rsid w:val="00EB77D7"/>
    <w:rsid w:val="00EB791B"/>
    <w:rsid w:val="00EC12A4"/>
    <w:rsid w:val="00EC1422"/>
    <w:rsid w:val="00EC16D7"/>
    <w:rsid w:val="00EC1E22"/>
    <w:rsid w:val="00EC1F2C"/>
    <w:rsid w:val="00EC3476"/>
    <w:rsid w:val="00EC34A5"/>
    <w:rsid w:val="00EC3AF8"/>
    <w:rsid w:val="00EC3EA2"/>
    <w:rsid w:val="00EC4B7B"/>
    <w:rsid w:val="00EC5BAD"/>
    <w:rsid w:val="00EC5D77"/>
    <w:rsid w:val="00EC7209"/>
    <w:rsid w:val="00EC7648"/>
    <w:rsid w:val="00ED099F"/>
    <w:rsid w:val="00ED0BC1"/>
    <w:rsid w:val="00ED2CDA"/>
    <w:rsid w:val="00ED307B"/>
    <w:rsid w:val="00ED3833"/>
    <w:rsid w:val="00ED3DB7"/>
    <w:rsid w:val="00ED490B"/>
    <w:rsid w:val="00ED4AEC"/>
    <w:rsid w:val="00ED4B43"/>
    <w:rsid w:val="00ED5423"/>
    <w:rsid w:val="00ED58A6"/>
    <w:rsid w:val="00ED5A26"/>
    <w:rsid w:val="00ED602B"/>
    <w:rsid w:val="00ED6830"/>
    <w:rsid w:val="00ED684C"/>
    <w:rsid w:val="00ED68B6"/>
    <w:rsid w:val="00ED6E02"/>
    <w:rsid w:val="00EE01D3"/>
    <w:rsid w:val="00EE091E"/>
    <w:rsid w:val="00EE1BCB"/>
    <w:rsid w:val="00EE2631"/>
    <w:rsid w:val="00EE456C"/>
    <w:rsid w:val="00EE5239"/>
    <w:rsid w:val="00EE5524"/>
    <w:rsid w:val="00EE65B0"/>
    <w:rsid w:val="00EE6917"/>
    <w:rsid w:val="00EE6CE0"/>
    <w:rsid w:val="00EE6E58"/>
    <w:rsid w:val="00EE7DC7"/>
    <w:rsid w:val="00EE7DCF"/>
    <w:rsid w:val="00EF0207"/>
    <w:rsid w:val="00EF07AF"/>
    <w:rsid w:val="00EF0A03"/>
    <w:rsid w:val="00EF169D"/>
    <w:rsid w:val="00EF34F8"/>
    <w:rsid w:val="00EF3512"/>
    <w:rsid w:val="00EF37FE"/>
    <w:rsid w:val="00EF3A4E"/>
    <w:rsid w:val="00EF3B5B"/>
    <w:rsid w:val="00EF4217"/>
    <w:rsid w:val="00EF4484"/>
    <w:rsid w:val="00EF4900"/>
    <w:rsid w:val="00EF4F64"/>
    <w:rsid w:val="00EF509B"/>
    <w:rsid w:val="00EF53AC"/>
    <w:rsid w:val="00EF595B"/>
    <w:rsid w:val="00EF5AC3"/>
    <w:rsid w:val="00EF5AFF"/>
    <w:rsid w:val="00EF608F"/>
    <w:rsid w:val="00EF6505"/>
    <w:rsid w:val="00EF6782"/>
    <w:rsid w:val="00EF6A79"/>
    <w:rsid w:val="00EF6EFA"/>
    <w:rsid w:val="00EF776F"/>
    <w:rsid w:val="00EF7AD0"/>
    <w:rsid w:val="00EF7EAA"/>
    <w:rsid w:val="00F0081D"/>
    <w:rsid w:val="00F00B15"/>
    <w:rsid w:val="00F00EAE"/>
    <w:rsid w:val="00F0223A"/>
    <w:rsid w:val="00F02CE0"/>
    <w:rsid w:val="00F03379"/>
    <w:rsid w:val="00F04746"/>
    <w:rsid w:val="00F04F10"/>
    <w:rsid w:val="00F0523E"/>
    <w:rsid w:val="00F05A7D"/>
    <w:rsid w:val="00F05A86"/>
    <w:rsid w:val="00F0698C"/>
    <w:rsid w:val="00F06FE4"/>
    <w:rsid w:val="00F11C80"/>
    <w:rsid w:val="00F11F1D"/>
    <w:rsid w:val="00F1214E"/>
    <w:rsid w:val="00F121C6"/>
    <w:rsid w:val="00F1226F"/>
    <w:rsid w:val="00F128C3"/>
    <w:rsid w:val="00F1365D"/>
    <w:rsid w:val="00F14381"/>
    <w:rsid w:val="00F14477"/>
    <w:rsid w:val="00F14C4B"/>
    <w:rsid w:val="00F14C6D"/>
    <w:rsid w:val="00F14F81"/>
    <w:rsid w:val="00F1519A"/>
    <w:rsid w:val="00F16074"/>
    <w:rsid w:val="00F16447"/>
    <w:rsid w:val="00F16BF9"/>
    <w:rsid w:val="00F17638"/>
    <w:rsid w:val="00F17C8A"/>
    <w:rsid w:val="00F17E63"/>
    <w:rsid w:val="00F20A94"/>
    <w:rsid w:val="00F2232B"/>
    <w:rsid w:val="00F22936"/>
    <w:rsid w:val="00F22CC1"/>
    <w:rsid w:val="00F22EF8"/>
    <w:rsid w:val="00F23500"/>
    <w:rsid w:val="00F23720"/>
    <w:rsid w:val="00F23D5F"/>
    <w:rsid w:val="00F23FCF"/>
    <w:rsid w:val="00F24D15"/>
    <w:rsid w:val="00F25945"/>
    <w:rsid w:val="00F25A70"/>
    <w:rsid w:val="00F25FE3"/>
    <w:rsid w:val="00F26BFC"/>
    <w:rsid w:val="00F26E5A"/>
    <w:rsid w:val="00F26FC7"/>
    <w:rsid w:val="00F27221"/>
    <w:rsid w:val="00F27B75"/>
    <w:rsid w:val="00F27BEB"/>
    <w:rsid w:val="00F27F34"/>
    <w:rsid w:val="00F30966"/>
    <w:rsid w:val="00F31F28"/>
    <w:rsid w:val="00F335F9"/>
    <w:rsid w:val="00F33F92"/>
    <w:rsid w:val="00F3411E"/>
    <w:rsid w:val="00F34293"/>
    <w:rsid w:val="00F347CA"/>
    <w:rsid w:val="00F348AE"/>
    <w:rsid w:val="00F3517E"/>
    <w:rsid w:val="00F35AEF"/>
    <w:rsid w:val="00F35C8A"/>
    <w:rsid w:val="00F35FFB"/>
    <w:rsid w:val="00F36F50"/>
    <w:rsid w:val="00F3730A"/>
    <w:rsid w:val="00F379B3"/>
    <w:rsid w:val="00F413D8"/>
    <w:rsid w:val="00F41598"/>
    <w:rsid w:val="00F418EF"/>
    <w:rsid w:val="00F41AF2"/>
    <w:rsid w:val="00F42389"/>
    <w:rsid w:val="00F42E93"/>
    <w:rsid w:val="00F44DB4"/>
    <w:rsid w:val="00F44E16"/>
    <w:rsid w:val="00F46028"/>
    <w:rsid w:val="00F46CF8"/>
    <w:rsid w:val="00F470A9"/>
    <w:rsid w:val="00F47749"/>
    <w:rsid w:val="00F47DCA"/>
    <w:rsid w:val="00F50DC9"/>
    <w:rsid w:val="00F50DCE"/>
    <w:rsid w:val="00F50FBF"/>
    <w:rsid w:val="00F51EA5"/>
    <w:rsid w:val="00F51F43"/>
    <w:rsid w:val="00F520D8"/>
    <w:rsid w:val="00F52A25"/>
    <w:rsid w:val="00F53040"/>
    <w:rsid w:val="00F532A4"/>
    <w:rsid w:val="00F5385C"/>
    <w:rsid w:val="00F54744"/>
    <w:rsid w:val="00F54845"/>
    <w:rsid w:val="00F54C92"/>
    <w:rsid w:val="00F54C9F"/>
    <w:rsid w:val="00F54ECD"/>
    <w:rsid w:val="00F56750"/>
    <w:rsid w:val="00F569B2"/>
    <w:rsid w:val="00F56B53"/>
    <w:rsid w:val="00F56D01"/>
    <w:rsid w:val="00F56E73"/>
    <w:rsid w:val="00F5745E"/>
    <w:rsid w:val="00F6047C"/>
    <w:rsid w:val="00F6099F"/>
    <w:rsid w:val="00F60E59"/>
    <w:rsid w:val="00F61F51"/>
    <w:rsid w:val="00F62469"/>
    <w:rsid w:val="00F62563"/>
    <w:rsid w:val="00F62886"/>
    <w:rsid w:val="00F62938"/>
    <w:rsid w:val="00F62B28"/>
    <w:rsid w:val="00F62E6C"/>
    <w:rsid w:val="00F63952"/>
    <w:rsid w:val="00F63D31"/>
    <w:rsid w:val="00F65CD2"/>
    <w:rsid w:val="00F65ECE"/>
    <w:rsid w:val="00F663EC"/>
    <w:rsid w:val="00F6660A"/>
    <w:rsid w:val="00F6694D"/>
    <w:rsid w:val="00F67A12"/>
    <w:rsid w:val="00F706D4"/>
    <w:rsid w:val="00F71B2C"/>
    <w:rsid w:val="00F74DC9"/>
    <w:rsid w:val="00F754EC"/>
    <w:rsid w:val="00F75E08"/>
    <w:rsid w:val="00F7676F"/>
    <w:rsid w:val="00F8048E"/>
    <w:rsid w:val="00F80B90"/>
    <w:rsid w:val="00F811B3"/>
    <w:rsid w:val="00F81BDB"/>
    <w:rsid w:val="00F8201F"/>
    <w:rsid w:val="00F832E5"/>
    <w:rsid w:val="00F83635"/>
    <w:rsid w:val="00F839F0"/>
    <w:rsid w:val="00F84740"/>
    <w:rsid w:val="00F85A3E"/>
    <w:rsid w:val="00F86E43"/>
    <w:rsid w:val="00F875A7"/>
    <w:rsid w:val="00F87A21"/>
    <w:rsid w:val="00F90069"/>
    <w:rsid w:val="00F901EF"/>
    <w:rsid w:val="00F90661"/>
    <w:rsid w:val="00F91348"/>
    <w:rsid w:val="00F91855"/>
    <w:rsid w:val="00F93311"/>
    <w:rsid w:val="00F940CE"/>
    <w:rsid w:val="00F95FD5"/>
    <w:rsid w:val="00F972D1"/>
    <w:rsid w:val="00F97389"/>
    <w:rsid w:val="00F9758A"/>
    <w:rsid w:val="00F97616"/>
    <w:rsid w:val="00F977C9"/>
    <w:rsid w:val="00F97DF4"/>
    <w:rsid w:val="00FA03A6"/>
    <w:rsid w:val="00FA09F2"/>
    <w:rsid w:val="00FA0EA0"/>
    <w:rsid w:val="00FA272E"/>
    <w:rsid w:val="00FA3317"/>
    <w:rsid w:val="00FA382A"/>
    <w:rsid w:val="00FA38A3"/>
    <w:rsid w:val="00FA3C92"/>
    <w:rsid w:val="00FA481C"/>
    <w:rsid w:val="00FA4824"/>
    <w:rsid w:val="00FA4910"/>
    <w:rsid w:val="00FA5032"/>
    <w:rsid w:val="00FA5470"/>
    <w:rsid w:val="00FB0A02"/>
    <w:rsid w:val="00FB0E0E"/>
    <w:rsid w:val="00FB0F54"/>
    <w:rsid w:val="00FB13C9"/>
    <w:rsid w:val="00FB1E88"/>
    <w:rsid w:val="00FB2D7C"/>
    <w:rsid w:val="00FB36EB"/>
    <w:rsid w:val="00FB4686"/>
    <w:rsid w:val="00FB4929"/>
    <w:rsid w:val="00FB5037"/>
    <w:rsid w:val="00FB52C7"/>
    <w:rsid w:val="00FB6215"/>
    <w:rsid w:val="00FB698A"/>
    <w:rsid w:val="00FB6C47"/>
    <w:rsid w:val="00FB77CD"/>
    <w:rsid w:val="00FB7C2F"/>
    <w:rsid w:val="00FC01F9"/>
    <w:rsid w:val="00FC04D4"/>
    <w:rsid w:val="00FC0B58"/>
    <w:rsid w:val="00FC160B"/>
    <w:rsid w:val="00FC3C61"/>
    <w:rsid w:val="00FC4241"/>
    <w:rsid w:val="00FC43E2"/>
    <w:rsid w:val="00FC4AD1"/>
    <w:rsid w:val="00FC4DA3"/>
    <w:rsid w:val="00FC50B3"/>
    <w:rsid w:val="00FC50EE"/>
    <w:rsid w:val="00FC5A83"/>
    <w:rsid w:val="00FC5CF1"/>
    <w:rsid w:val="00FC6B0E"/>
    <w:rsid w:val="00FD00F2"/>
    <w:rsid w:val="00FD02FB"/>
    <w:rsid w:val="00FD12FF"/>
    <w:rsid w:val="00FD1BD6"/>
    <w:rsid w:val="00FD222E"/>
    <w:rsid w:val="00FD270D"/>
    <w:rsid w:val="00FD363C"/>
    <w:rsid w:val="00FD374C"/>
    <w:rsid w:val="00FD37B3"/>
    <w:rsid w:val="00FD3A7E"/>
    <w:rsid w:val="00FD413C"/>
    <w:rsid w:val="00FD45A5"/>
    <w:rsid w:val="00FD5297"/>
    <w:rsid w:val="00FD555C"/>
    <w:rsid w:val="00FD5BDE"/>
    <w:rsid w:val="00FD5F89"/>
    <w:rsid w:val="00FD64BC"/>
    <w:rsid w:val="00FD70CE"/>
    <w:rsid w:val="00FD7133"/>
    <w:rsid w:val="00FD7946"/>
    <w:rsid w:val="00FE0096"/>
    <w:rsid w:val="00FE1C08"/>
    <w:rsid w:val="00FE23C2"/>
    <w:rsid w:val="00FE26A6"/>
    <w:rsid w:val="00FE335A"/>
    <w:rsid w:val="00FE3D56"/>
    <w:rsid w:val="00FE3E71"/>
    <w:rsid w:val="00FE4260"/>
    <w:rsid w:val="00FE49D2"/>
    <w:rsid w:val="00FE5132"/>
    <w:rsid w:val="00FE5312"/>
    <w:rsid w:val="00FE591D"/>
    <w:rsid w:val="00FE5B46"/>
    <w:rsid w:val="00FE5E6B"/>
    <w:rsid w:val="00FE697C"/>
    <w:rsid w:val="00FE7120"/>
    <w:rsid w:val="00FE77F1"/>
    <w:rsid w:val="00FE7C57"/>
    <w:rsid w:val="00FF08E7"/>
    <w:rsid w:val="00FF0ADB"/>
    <w:rsid w:val="00FF1D8A"/>
    <w:rsid w:val="00FF2870"/>
    <w:rsid w:val="00FF2CDF"/>
    <w:rsid w:val="00FF2D99"/>
    <w:rsid w:val="00FF2E50"/>
    <w:rsid w:val="00FF3772"/>
    <w:rsid w:val="00FF4DE7"/>
    <w:rsid w:val="00FF4F3A"/>
    <w:rsid w:val="00FF6267"/>
    <w:rsid w:val="00FF6357"/>
    <w:rsid w:val="00FF7F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B1CA8A53-F46E-4F3F-B6F6-38047387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5AD2"/>
    <w:pPr>
      <w:suppressAutoHyphens/>
    </w:pPr>
    <w:rPr>
      <w:lang w:eastAsia="ar-SA"/>
    </w:rPr>
  </w:style>
  <w:style w:type="paragraph" w:styleId="Nagwek1">
    <w:name w:val="heading 1"/>
    <w:basedOn w:val="Normalny"/>
    <w:next w:val="Normalny"/>
    <w:qFormat/>
    <w:rsid w:val="00A85AD2"/>
    <w:pPr>
      <w:keepNext/>
      <w:numPr>
        <w:numId w:val="1"/>
      </w:numPr>
      <w:jc w:val="center"/>
      <w:outlineLvl w:val="0"/>
    </w:pPr>
    <w:rPr>
      <w:rFonts w:ascii="Bookman Old Style" w:hAnsi="Bookman Old Style"/>
      <w:b/>
      <w:sz w:val="28"/>
    </w:rPr>
  </w:style>
  <w:style w:type="paragraph" w:styleId="Nagwek2">
    <w:name w:val="heading 2"/>
    <w:basedOn w:val="Normalny"/>
    <w:next w:val="Normalny"/>
    <w:qFormat/>
    <w:rsid w:val="00A85AD2"/>
    <w:pPr>
      <w:keepNext/>
      <w:numPr>
        <w:ilvl w:val="1"/>
        <w:numId w:val="1"/>
      </w:numPr>
      <w:spacing w:line="480" w:lineRule="auto"/>
      <w:ind w:left="6372" w:right="-1"/>
      <w:jc w:val="both"/>
      <w:outlineLvl w:val="1"/>
    </w:pPr>
    <w:rPr>
      <w:rFonts w:ascii="Bookman Old Style" w:hAnsi="Bookman Old Style"/>
      <w:b/>
      <w:sz w:val="24"/>
    </w:rPr>
  </w:style>
  <w:style w:type="paragraph" w:styleId="Nagwek3">
    <w:name w:val="heading 3"/>
    <w:basedOn w:val="Normalny"/>
    <w:next w:val="Normalny"/>
    <w:qFormat/>
    <w:rsid w:val="00A85AD2"/>
    <w:pPr>
      <w:keepNext/>
      <w:numPr>
        <w:ilvl w:val="2"/>
        <w:numId w:val="1"/>
      </w:numPr>
      <w:ind w:right="-1"/>
      <w:jc w:val="center"/>
      <w:outlineLvl w:val="2"/>
    </w:pPr>
    <w:rPr>
      <w:b/>
      <w:sz w:val="24"/>
    </w:rPr>
  </w:style>
  <w:style w:type="paragraph" w:styleId="Nagwek4">
    <w:name w:val="heading 4"/>
    <w:basedOn w:val="Normalny"/>
    <w:next w:val="Normalny"/>
    <w:qFormat/>
    <w:rsid w:val="00A85AD2"/>
    <w:pPr>
      <w:keepNext/>
      <w:numPr>
        <w:ilvl w:val="3"/>
        <w:numId w:val="1"/>
      </w:numPr>
      <w:spacing w:line="360" w:lineRule="auto"/>
      <w:ind w:right="-1"/>
      <w:jc w:val="both"/>
      <w:outlineLvl w:val="3"/>
    </w:pPr>
    <w:rPr>
      <w:rFonts w:ascii="Bookman Old Style" w:hAnsi="Bookman Old Style"/>
      <w:sz w:val="24"/>
    </w:rPr>
  </w:style>
  <w:style w:type="paragraph" w:styleId="Nagwek5">
    <w:name w:val="heading 5"/>
    <w:basedOn w:val="Normalny"/>
    <w:next w:val="Normalny"/>
    <w:qFormat/>
    <w:rsid w:val="00A85AD2"/>
    <w:pPr>
      <w:keepNext/>
      <w:spacing w:line="480" w:lineRule="auto"/>
      <w:ind w:left="6372" w:right="-1"/>
      <w:jc w:val="both"/>
      <w:outlineLvl w:val="4"/>
    </w:pPr>
    <w:rPr>
      <w:rFonts w:ascii="Bookman Old Style" w:hAnsi="Bookman Old Style"/>
      <w:b/>
      <w:sz w:val="28"/>
    </w:rPr>
  </w:style>
  <w:style w:type="paragraph" w:styleId="Nagwek6">
    <w:name w:val="heading 6"/>
    <w:basedOn w:val="Normalny"/>
    <w:next w:val="Normalny"/>
    <w:qFormat/>
    <w:rsid w:val="00A85AD2"/>
    <w:pPr>
      <w:keepNext/>
      <w:numPr>
        <w:ilvl w:val="5"/>
        <w:numId w:val="1"/>
      </w:numPr>
      <w:jc w:val="center"/>
      <w:outlineLvl w:val="5"/>
    </w:pPr>
    <w:rPr>
      <w:b/>
      <w:sz w:val="28"/>
    </w:rPr>
  </w:style>
  <w:style w:type="paragraph" w:styleId="Nagwek7">
    <w:name w:val="heading 7"/>
    <w:basedOn w:val="Normalny"/>
    <w:next w:val="Normalny"/>
    <w:qFormat/>
    <w:rsid w:val="00A85AD2"/>
    <w:pPr>
      <w:keepNext/>
      <w:numPr>
        <w:ilvl w:val="6"/>
        <w:numId w:val="1"/>
      </w:numPr>
      <w:jc w:val="right"/>
      <w:outlineLvl w:val="6"/>
    </w:pPr>
    <w:rPr>
      <w:rFonts w:ascii="Bookman Old Style" w:hAnsi="Bookman Old Style"/>
      <w:b/>
      <w:sz w:val="22"/>
    </w:rPr>
  </w:style>
  <w:style w:type="paragraph" w:styleId="Nagwek8">
    <w:name w:val="heading 8"/>
    <w:basedOn w:val="Normalny"/>
    <w:next w:val="Normalny"/>
    <w:qFormat/>
    <w:rsid w:val="00A85AD2"/>
    <w:pPr>
      <w:keepNext/>
      <w:jc w:val="center"/>
      <w:outlineLvl w:val="7"/>
    </w:pPr>
    <w:rPr>
      <w:rFonts w:ascii="Bookman Old Style" w:hAnsi="Bookman Old Style"/>
      <w:b/>
      <w:sz w:val="22"/>
    </w:rPr>
  </w:style>
  <w:style w:type="paragraph" w:styleId="Nagwek9">
    <w:name w:val="heading 9"/>
    <w:basedOn w:val="Normalny"/>
    <w:next w:val="Normalny"/>
    <w:qFormat/>
    <w:rsid w:val="00A85AD2"/>
    <w:pPr>
      <w:keepNext/>
      <w:shd w:val="clear" w:color="auto" w:fill="FFFFFF"/>
      <w:tabs>
        <w:tab w:val="left" w:pos="7973"/>
      </w:tabs>
      <w:spacing w:before="466"/>
      <w:ind w:left="540"/>
      <w:jc w:val="both"/>
      <w:outlineLvl w:val="8"/>
    </w:pPr>
    <w:rPr>
      <w:rFonts w:ascii="Bookman Old Style" w:hAnsi="Bookman Old Style"/>
      <w:bCs/>
      <w:spacing w:val="-2"/>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85AD2"/>
    <w:rPr>
      <w:rFonts w:ascii="Times New Roman" w:hAnsi="Times New Roman"/>
    </w:rPr>
  </w:style>
  <w:style w:type="character" w:customStyle="1" w:styleId="WW8Num3z0">
    <w:name w:val="WW8Num3z0"/>
    <w:rsid w:val="00A85AD2"/>
    <w:rPr>
      <w:rFonts w:ascii="Times New Roman" w:hAnsi="Times New Roman" w:cs="Times New Roman"/>
    </w:rPr>
  </w:style>
  <w:style w:type="character" w:customStyle="1" w:styleId="WW8Num4z0">
    <w:name w:val="WW8Num4z0"/>
    <w:rsid w:val="00A85AD2"/>
    <w:rPr>
      <w:rFonts w:ascii="StarSymbol" w:hAnsi="StarSymbol" w:cs="StarSymbol"/>
      <w:sz w:val="18"/>
      <w:szCs w:val="18"/>
    </w:rPr>
  </w:style>
  <w:style w:type="character" w:customStyle="1" w:styleId="WW8Num5z0">
    <w:name w:val="WW8Num5z0"/>
    <w:rsid w:val="00A85AD2"/>
    <w:rPr>
      <w:rFonts w:ascii="StarSymbol" w:hAnsi="StarSymbol" w:cs="StarSymbol"/>
      <w:sz w:val="18"/>
      <w:szCs w:val="18"/>
    </w:rPr>
  </w:style>
  <w:style w:type="character" w:customStyle="1" w:styleId="WW8Num6z0">
    <w:name w:val="WW8Num6z0"/>
    <w:rsid w:val="00A85AD2"/>
    <w:rPr>
      <w:rFonts w:ascii="StarSymbol" w:hAnsi="StarSymbol" w:cs="StarSymbol"/>
      <w:sz w:val="18"/>
      <w:szCs w:val="18"/>
    </w:rPr>
  </w:style>
  <w:style w:type="character" w:customStyle="1" w:styleId="WW8Num7z0">
    <w:name w:val="WW8Num7z0"/>
    <w:rsid w:val="00A85AD2"/>
    <w:rPr>
      <w:rFonts w:ascii="StarSymbol" w:hAnsi="StarSymbol" w:cs="StarSymbol"/>
      <w:sz w:val="18"/>
      <w:szCs w:val="18"/>
    </w:rPr>
  </w:style>
  <w:style w:type="character" w:customStyle="1" w:styleId="WW8Num8z0">
    <w:name w:val="WW8Num8z0"/>
    <w:rsid w:val="00A85AD2"/>
    <w:rPr>
      <w:rFonts w:ascii="StarSymbol" w:hAnsi="StarSymbol" w:cs="StarSymbol"/>
      <w:sz w:val="18"/>
      <w:szCs w:val="18"/>
    </w:rPr>
  </w:style>
  <w:style w:type="character" w:customStyle="1" w:styleId="WW-Absatz-Standardschriftart">
    <w:name w:val="WW-Absatz-Standardschriftart"/>
    <w:rsid w:val="00A85AD2"/>
  </w:style>
  <w:style w:type="character" w:customStyle="1" w:styleId="WW-WW8Num1z0">
    <w:name w:val="WW-WW8Num1z0"/>
    <w:rsid w:val="00A85AD2"/>
    <w:rPr>
      <w:rFonts w:ascii="Times New Roman" w:hAnsi="Times New Roman"/>
    </w:rPr>
  </w:style>
  <w:style w:type="character" w:customStyle="1" w:styleId="WW-WW8Num3z0">
    <w:name w:val="WW-WW8Num3z0"/>
    <w:rsid w:val="00A85AD2"/>
    <w:rPr>
      <w:rFonts w:ascii="Times New Roman" w:hAnsi="Times New Roman" w:cs="Times New Roman"/>
    </w:rPr>
  </w:style>
  <w:style w:type="character" w:customStyle="1" w:styleId="WW-WW8Num4z0">
    <w:name w:val="WW-WW8Num4z0"/>
    <w:rsid w:val="00A85AD2"/>
    <w:rPr>
      <w:rFonts w:ascii="StarSymbol" w:hAnsi="StarSymbol" w:cs="StarSymbol"/>
      <w:sz w:val="18"/>
      <w:szCs w:val="18"/>
    </w:rPr>
  </w:style>
  <w:style w:type="character" w:customStyle="1" w:styleId="WW-WW8Num5z0">
    <w:name w:val="WW-WW8Num5z0"/>
    <w:rsid w:val="00A85AD2"/>
    <w:rPr>
      <w:rFonts w:ascii="StarSymbol" w:hAnsi="StarSymbol" w:cs="StarSymbol"/>
      <w:sz w:val="18"/>
      <w:szCs w:val="18"/>
    </w:rPr>
  </w:style>
  <w:style w:type="character" w:customStyle="1" w:styleId="WW-WW8Num6z0">
    <w:name w:val="WW-WW8Num6z0"/>
    <w:rsid w:val="00A85AD2"/>
    <w:rPr>
      <w:rFonts w:ascii="StarSymbol" w:hAnsi="StarSymbol" w:cs="StarSymbol"/>
      <w:sz w:val="18"/>
      <w:szCs w:val="18"/>
    </w:rPr>
  </w:style>
  <w:style w:type="character" w:customStyle="1" w:styleId="WW-WW8Num7z0">
    <w:name w:val="WW-WW8Num7z0"/>
    <w:rsid w:val="00A85AD2"/>
    <w:rPr>
      <w:rFonts w:ascii="StarSymbol" w:hAnsi="StarSymbol" w:cs="StarSymbol"/>
      <w:sz w:val="18"/>
      <w:szCs w:val="18"/>
    </w:rPr>
  </w:style>
  <w:style w:type="character" w:customStyle="1" w:styleId="WW-WW8Num8z0">
    <w:name w:val="WW-WW8Num8z0"/>
    <w:rsid w:val="00A85AD2"/>
    <w:rPr>
      <w:rFonts w:ascii="StarSymbol" w:hAnsi="StarSymbol" w:cs="StarSymbol"/>
      <w:sz w:val="18"/>
      <w:szCs w:val="18"/>
    </w:rPr>
  </w:style>
  <w:style w:type="character" w:customStyle="1" w:styleId="WW-Absatz-Standardschriftart1">
    <w:name w:val="WW-Absatz-Standardschriftart1"/>
    <w:rsid w:val="00A85AD2"/>
  </w:style>
  <w:style w:type="character" w:customStyle="1" w:styleId="WW-WW8Num1z01">
    <w:name w:val="WW-WW8Num1z01"/>
    <w:rsid w:val="00A85AD2"/>
    <w:rPr>
      <w:rFonts w:ascii="Times New Roman" w:hAnsi="Times New Roman"/>
    </w:rPr>
  </w:style>
  <w:style w:type="character" w:customStyle="1" w:styleId="WW-WW8Num3z01">
    <w:name w:val="WW-WW8Num3z01"/>
    <w:rsid w:val="00A85AD2"/>
    <w:rPr>
      <w:rFonts w:ascii="Times New Roman" w:hAnsi="Times New Roman" w:cs="Times New Roman"/>
    </w:rPr>
  </w:style>
  <w:style w:type="character" w:customStyle="1" w:styleId="WW-WW8Num4z01">
    <w:name w:val="WW-WW8Num4z01"/>
    <w:rsid w:val="00A85AD2"/>
    <w:rPr>
      <w:rFonts w:ascii="StarSymbol" w:hAnsi="StarSymbol" w:cs="StarSymbol"/>
      <w:sz w:val="18"/>
      <w:szCs w:val="18"/>
    </w:rPr>
  </w:style>
  <w:style w:type="character" w:customStyle="1" w:styleId="WW-WW8Num5z01">
    <w:name w:val="WW-WW8Num5z01"/>
    <w:rsid w:val="00A85AD2"/>
    <w:rPr>
      <w:rFonts w:ascii="StarSymbol" w:hAnsi="StarSymbol" w:cs="StarSymbol"/>
      <w:sz w:val="18"/>
      <w:szCs w:val="18"/>
    </w:rPr>
  </w:style>
  <w:style w:type="character" w:customStyle="1" w:styleId="WW-WW8Num6z01">
    <w:name w:val="WW-WW8Num6z01"/>
    <w:rsid w:val="00A85AD2"/>
    <w:rPr>
      <w:rFonts w:ascii="StarSymbol" w:hAnsi="StarSymbol" w:cs="StarSymbol"/>
      <w:sz w:val="18"/>
      <w:szCs w:val="18"/>
    </w:rPr>
  </w:style>
  <w:style w:type="character" w:customStyle="1" w:styleId="WW-WW8Num7z01">
    <w:name w:val="WW-WW8Num7z01"/>
    <w:rsid w:val="00A85AD2"/>
    <w:rPr>
      <w:rFonts w:ascii="StarSymbol" w:hAnsi="StarSymbol" w:cs="StarSymbol"/>
      <w:sz w:val="18"/>
      <w:szCs w:val="18"/>
    </w:rPr>
  </w:style>
  <w:style w:type="character" w:customStyle="1" w:styleId="WW-WW8Num8z01">
    <w:name w:val="WW-WW8Num8z01"/>
    <w:rsid w:val="00A85AD2"/>
    <w:rPr>
      <w:rFonts w:ascii="StarSymbol" w:hAnsi="StarSymbol" w:cs="StarSymbol"/>
      <w:sz w:val="18"/>
      <w:szCs w:val="18"/>
    </w:rPr>
  </w:style>
  <w:style w:type="character" w:customStyle="1" w:styleId="WW-Absatz-Standardschriftart11">
    <w:name w:val="WW-Absatz-Standardschriftart11"/>
    <w:rsid w:val="00A85AD2"/>
  </w:style>
  <w:style w:type="character" w:customStyle="1" w:styleId="WW-WW8Num1z011">
    <w:name w:val="WW-WW8Num1z011"/>
    <w:rsid w:val="00A85AD2"/>
    <w:rPr>
      <w:rFonts w:ascii="Times New Roman" w:hAnsi="Times New Roman"/>
    </w:rPr>
  </w:style>
  <w:style w:type="character" w:customStyle="1" w:styleId="WW-WW8Num3z011">
    <w:name w:val="WW-WW8Num3z011"/>
    <w:rsid w:val="00A85AD2"/>
    <w:rPr>
      <w:rFonts w:ascii="Times New Roman" w:hAnsi="Times New Roman" w:cs="Times New Roman"/>
    </w:rPr>
  </w:style>
  <w:style w:type="character" w:customStyle="1" w:styleId="WW-WW8Num4z011">
    <w:name w:val="WW-WW8Num4z011"/>
    <w:rsid w:val="00A85AD2"/>
    <w:rPr>
      <w:rFonts w:ascii="StarSymbol" w:hAnsi="StarSymbol" w:cs="StarSymbol"/>
      <w:sz w:val="18"/>
      <w:szCs w:val="18"/>
    </w:rPr>
  </w:style>
  <w:style w:type="character" w:customStyle="1" w:styleId="WW-WW8Num5z011">
    <w:name w:val="WW-WW8Num5z011"/>
    <w:rsid w:val="00A85AD2"/>
    <w:rPr>
      <w:rFonts w:ascii="StarSymbol" w:hAnsi="StarSymbol" w:cs="StarSymbol"/>
      <w:sz w:val="18"/>
      <w:szCs w:val="18"/>
    </w:rPr>
  </w:style>
  <w:style w:type="character" w:customStyle="1" w:styleId="WW-WW8Num6z011">
    <w:name w:val="WW-WW8Num6z011"/>
    <w:rsid w:val="00A85AD2"/>
    <w:rPr>
      <w:rFonts w:ascii="StarSymbol" w:hAnsi="StarSymbol" w:cs="StarSymbol"/>
      <w:sz w:val="18"/>
      <w:szCs w:val="18"/>
    </w:rPr>
  </w:style>
  <w:style w:type="character" w:customStyle="1" w:styleId="WW-WW8Num7z011">
    <w:name w:val="WW-WW8Num7z011"/>
    <w:rsid w:val="00A85AD2"/>
    <w:rPr>
      <w:rFonts w:ascii="StarSymbol" w:hAnsi="StarSymbol" w:cs="StarSymbol"/>
      <w:sz w:val="18"/>
      <w:szCs w:val="18"/>
    </w:rPr>
  </w:style>
  <w:style w:type="character" w:customStyle="1" w:styleId="WW-WW8Num8z011">
    <w:name w:val="WW-WW8Num8z011"/>
    <w:rsid w:val="00A85AD2"/>
    <w:rPr>
      <w:rFonts w:ascii="StarSymbol" w:hAnsi="StarSymbol" w:cs="StarSymbol"/>
      <w:sz w:val="18"/>
      <w:szCs w:val="18"/>
    </w:rPr>
  </w:style>
  <w:style w:type="character" w:customStyle="1" w:styleId="WW-Absatz-Standardschriftart111">
    <w:name w:val="WW-Absatz-Standardschriftart111"/>
    <w:rsid w:val="00A85AD2"/>
  </w:style>
  <w:style w:type="character" w:customStyle="1" w:styleId="WW-WW8Num1z0111">
    <w:name w:val="WW-WW8Num1z0111"/>
    <w:rsid w:val="00A85AD2"/>
    <w:rPr>
      <w:rFonts w:ascii="Times New Roman" w:hAnsi="Times New Roman"/>
    </w:rPr>
  </w:style>
  <w:style w:type="character" w:customStyle="1" w:styleId="WW-WW8Num4z0111">
    <w:name w:val="WW-WW8Num4z0111"/>
    <w:rsid w:val="00A85AD2"/>
    <w:rPr>
      <w:rFonts w:ascii="Times New Roman" w:hAnsi="Times New Roman" w:cs="Times New Roman"/>
    </w:rPr>
  </w:style>
  <w:style w:type="character" w:customStyle="1" w:styleId="WW-WW8Num5z0111">
    <w:name w:val="WW-WW8Num5z0111"/>
    <w:rsid w:val="00A85AD2"/>
    <w:rPr>
      <w:rFonts w:ascii="StarSymbol" w:hAnsi="StarSymbol" w:cs="StarSymbol"/>
      <w:sz w:val="18"/>
      <w:szCs w:val="18"/>
    </w:rPr>
  </w:style>
  <w:style w:type="character" w:customStyle="1" w:styleId="WW-WW8Num6z0111">
    <w:name w:val="WW-WW8Num6z0111"/>
    <w:rsid w:val="00A85AD2"/>
    <w:rPr>
      <w:rFonts w:ascii="StarSymbol" w:hAnsi="StarSymbol" w:cs="StarSymbol"/>
      <w:sz w:val="18"/>
      <w:szCs w:val="18"/>
    </w:rPr>
  </w:style>
  <w:style w:type="character" w:customStyle="1" w:styleId="WW-WW8Num7z0111">
    <w:name w:val="WW-WW8Num7z0111"/>
    <w:rsid w:val="00A85AD2"/>
    <w:rPr>
      <w:rFonts w:ascii="StarSymbol" w:hAnsi="StarSymbol" w:cs="StarSymbol"/>
      <w:sz w:val="18"/>
      <w:szCs w:val="18"/>
    </w:rPr>
  </w:style>
  <w:style w:type="character" w:customStyle="1" w:styleId="WW-WW8Num8z0111">
    <w:name w:val="WW-WW8Num8z0111"/>
    <w:rsid w:val="00A85AD2"/>
    <w:rPr>
      <w:rFonts w:ascii="StarSymbol" w:hAnsi="StarSymbol" w:cs="StarSymbol"/>
      <w:sz w:val="18"/>
      <w:szCs w:val="18"/>
    </w:rPr>
  </w:style>
  <w:style w:type="character" w:customStyle="1" w:styleId="WW8Num9z0">
    <w:name w:val="WW8Num9z0"/>
    <w:rsid w:val="00A85AD2"/>
    <w:rPr>
      <w:rFonts w:ascii="StarSymbol" w:hAnsi="StarSymbol" w:cs="StarSymbol"/>
      <w:sz w:val="18"/>
      <w:szCs w:val="18"/>
    </w:rPr>
  </w:style>
  <w:style w:type="character" w:customStyle="1" w:styleId="WW-Absatz-Standardschriftart1111">
    <w:name w:val="WW-Absatz-Standardschriftart1111"/>
    <w:rsid w:val="00A85AD2"/>
  </w:style>
  <w:style w:type="character" w:customStyle="1" w:styleId="WW-WW8Num1z01111">
    <w:name w:val="WW-WW8Num1z01111"/>
    <w:rsid w:val="00A85AD2"/>
    <w:rPr>
      <w:rFonts w:ascii="Times New Roman" w:hAnsi="Times New Roman"/>
    </w:rPr>
  </w:style>
  <w:style w:type="character" w:customStyle="1" w:styleId="WW-WW8Num4z01111">
    <w:name w:val="WW-WW8Num4z01111"/>
    <w:rsid w:val="00A85AD2"/>
    <w:rPr>
      <w:rFonts w:ascii="Times New Roman" w:hAnsi="Times New Roman" w:cs="Times New Roman"/>
    </w:rPr>
  </w:style>
  <w:style w:type="character" w:customStyle="1" w:styleId="WW-WW8Num5z01111">
    <w:name w:val="WW-WW8Num5z01111"/>
    <w:rsid w:val="00A85AD2"/>
    <w:rPr>
      <w:rFonts w:ascii="StarSymbol" w:hAnsi="StarSymbol" w:cs="StarSymbol"/>
      <w:sz w:val="18"/>
      <w:szCs w:val="18"/>
    </w:rPr>
  </w:style>
  <w:style w:type="character" w:customStyle="1" w:styleId="WW-WW8Num6z01111">
    <w:name w:val="WW-WW8Num6z01111"/>
    <w:rsid w:val="00A85AD2"/>
    <w:rPr>
      <w:rFonts w:ascii="StarSymbol" w:hAnsi="StarSymbol" w:cs="StarSymbol"/>
      <w:sz w:val="18"/>
      <w:szCs w:val="18"/>
    </w:rPr>
  </w:style>
  <w:style w:type="character" w:customStyle="1" w:styleId="WW-WW8Num7z01111">
    <w:name w:val="WW-WW8Num7z01111"/>
    <w:rsid w:val="00A85AD2"/>
    <w:rPr>
      <w:rFonts w:ascii="StarSymbol" w:hAnsi="StarSymbol" w:cs="StarSymbol"/>
      <w:sz w:val="18"/>
      <w:szCs w:val="18"/>
    </w:rPr>
  </w:style>
  <w:style w:type="character" w:customStyle="1" w:styleId="WW-WW8Num8z01111">
    <w:name w:val="WW-WW8Num8z01111"/>
    <w:rsid w:val="00A85AD2"/>
    <w:rPr>
      <w:rFonts w:ascii="StarSymbol" w:hAnsi="StarSymbol" w:cs="StarSymbol"/>
      <w:sz w:val="18"/>
      <w:szCs w:val="18"/>
    </w:rPr>
  </w:style>
  <w:style w:type="character" w:customStyle="1" w:styleId="WW-WW8Num9z0">
    <w:name w:val="WW-WW8Num9z0"/>
    <w:rsid w:val="00A85AD2"/>
    <w:rPr>
      <w:rFonts w:ascii="StarSymbol" w:hAnsi="StarSymbol" w:cs="StarSymbol"/>
      <w:sz w:val="18"/>
      <w:szCs w:val="18"/>
    </w:rPr>
  </w:style>
  <w:style w:type="character" w:customStyle="1" w:styleId="WW-Absatz-Standardschriftart11111">
    <w:name w:val="WW-Absatz-Standardschriftart11111"/>
    <w:rsid w:val="00A85AD2"/>
  </w:style>
  <w:style w:type="character" w:customStyle="1" w:styleId="WW-WW8Num1z011111">
    <w:name w:val="WW-WW8Num1z011111"/>
    <w:rsid w:val="00A85AD2"/>
    <w:rPr>
      <w:rFonts w:ascii="Times New Roman" w:hAnsi="Times New Roman"/>
    </w:rPr>
  </w:style>
  <w:style w:type="character" w:customStyle="1" w:styleId="WW-WW8Num4z011111">
    <w:name w:val="WW-WW8Num4z011111"/>
    <w:rsid w:val="00A85AD2"/>
    <w:rPr>
      <w:rFonts w:ascii="Times New Roman" w:hAnsi="Times New Roman" w:cs="Times New Roman"/>
    </w:rPr>
  </w:style>
  <w:style w:type="character" w:customStyle="1" w:styleId="WW-WW8Num5z011111">
    <w:name w:val="WW-WW8Num5z011111"/>
    <w:rsid w:val="00A85AD2"/>
    <w:rPr>
      <w:rFonts w:ascii="StarSymbol" w:hAnsi="StarSymbol" w:cs="StarSymbol"/>
      <w:sz w:val="18"/>
      <w:szCs w:val="18"/>
    </w:rPr>
  </w:style>
  <w:style w:type="character" w:customStyle="1" w:styleId="WW-WW8Num6z011111">
    <w:name w:val="WW-WW8Num6z011111"/>
    <w:rsid w:val="00A85AD2"/>
    <w:rPr>
      <w:rFonts w:ascii="StarSymbol" w:hAnsi="StarSymbol" w:cs="StarSymbol"/>
      <w:sz w:val="18"/>
      <w:szCs w:val="18"/>
    </w:rPr>
  </w:style>
  <w:style w:type="character" w:customStyle="1" w:styleId="WW-WW8Num7z011111">
    <w:name w:val="WW-WW8Num7z011111"/>
    <w:rsid w:val="00A85AD2"/>
    <w:rPr>
      <w:rFonts w:ascii="StarSymbol" w:hAnsi="StarSymbol" w:cs="StarSymbol"/>
      <w:sz w:val="18"/>
      <w:szCs w:val="18"/>
    </w:rPr>
  </w:style>
  <w:style w:type="character" w:customStyle="1" w:styleId="WW-WW8Num8z011111">
    <w:name w:val="WW-WW8Num8z011111"/>
    <w:rsid w:val="00A85AD2"/>
    <w:rPr>
      <w:rFonts w:ascii="StarSymbol" w:hAnsi="StarSymbol" w:cs="StarSymbol"/>
      <w:sz w:val="18"/>
      <w:szCs w:val="18"/>
    </w:rPr>
  </w:style>
  <w:style w:type="character" w:customStyle="1" w:styleId="WW-WW8Num9z01">
    <w:name w:val="WW-WW8Num9z01"/>
    <w:rsid w:val="00A85AD2"/>
    <w:rPr>
      <w:rFonts w:ascii="StarSymbol" w:hAnsi="StarSymbol" w:cs="StarSymbol"/>
      <w:sz w:val="18"/>
      <w:szCs w:val="18"/>
    </w:rPr>
  </w:style>
  <w:style w:type="character" w:customStyle="1" w:styleId="WW-Absatz-Standardschriftart111111">
    <w:name w:val="WW-Absatz-Standardschriftart111111"/>
    <w:rsid w:val="00A85AD2"/>
  </w:style>
  <w:style w:type="character" w:customStyle="1" w:styleId="WW-WW8Num1z0111111">
    <w:name w:val="WW-WW8Num1z0111111"/>
    <w:rsid w:val="00A85AD2"/>
    <w:rPr>
      <w:rFonts w:ascii="Times New Roman" w:hAnsi="Times New Roman"/>
    </w:rPr>
  </w:style>
  <w:style w:type="character" w:customStyle="1" w:styleId="WW-WW8Num4z0111111">
    <w:name w:val="WW-WW8Num4z0111111"/>
    <w:rsid w:val="00A85AD2"/>
    <w:rPr>
      <w:rFonts w:ascii="Times New Roman" w:hAnsi="Times New Roman" w:cs="Times New Roman"/>
    </w:rPr>
  </w:style>
  <w:style w:type="character" w:customStyle="1" w:styleId="WW-WW8Num5z0111111">
    <w:name w:val="WW-WW8Num5z0111111"/>
    <w:rsid w:val="00A85AD2"/>
    <w:rPr>
      <w:rFonts w:ascii="StarSymbol" w:hAnsi="StarSymbol" w:cs="StarSymbol"/>
      <w:sz w:val="18"/>
      <w:szCs w:val="18"/>
    </w:rPr>
  </w:style>
  <w:style w:type="character" w:customStyle="1" w:styleId="WW-WW8Num6z0111111">
    <w:name w:val="WW-WW8Num6z0111111"/>
    <w:rsid w:val="00A85AD2"/>
    <w:rPr>
      <w:rFonts w:ascii="StarSymbol" w:hAnsi="StarSymbol" w:cs="StarSymbol"/>
      <w:sz w:val="18"/>
      <w:szCs w:val="18"/>
    </w:rPr>
  </w:style>
  <w:style w:type="character" w:customStyle="1" w:styleId="WW-WW8Num7z0111111">
    <w:name w:val="WW-WW8Num7z0111111"/>
    <w:rsid w:val="00A85AD2"/>
    <w:rPr>
      <w:rFonts w:ascii="StarSymbol" w:hAnsi="StarSymbol" w:cs="StarSymbol"/>
      <w:sz w:val="18"/>
      <w:szCs w:val="18"/>
    </w:rPr>
  </w:style>
  <w:style w:type="character" w:customStyle="1" w:styleId="WW-WW8Num8z0111111">
    <w:name w:val="WW-WW8Num8z0111111"/>
    <w:rsid w:val="00A85AD2"/>
    <w:rPr>
      <w:rFonts w:ascii="StarSymbol" w:hAnsi="StarSymbol" w:cs="StarSymbol"/>
      <w:sz w:val="18"/>
      <w:szCs w:val="18"/>
    </w:rPr>
  </w:style>
  <w:style w:type="character" w:customStyle="1" w:styleId="WW-WW8Num9z011">
    <w:name w:val="WW-WW8Num9z011"/>
    <w:rsid w:val="00A85AD2"/>
    <w:rPr>
      <w:rFonts w:ascii="StarSymbol" w:hAnsi="StarSymbol" w:cs="StarSymbol"/>
      <w:sz w:val="18"/>
      <w:szCs w:val="18"/>
    </w:rPr>
  </w:style>
  <w:style w:type="character" w:customStyle="1" w:styleId="WW-Absatz-Standardschriftart1111111">
    <w:name w:val="WW-Absatz-Standardschriftart1111111"/>
    <w:rsid w:val="00A85AD2"/>
  </w:style>
  <w:style w:type="character" w:customStyle="1" w:styleId="WW-WW8Num1z01111111">
    <w:name w:val="WW-WW8Num1z01111111"/>
    <w:rsid w:val="00A85AD2"/>
    <w:rPr>
      <w:rFonts w:ascii="Times New Roman" w:hAnsi="Times New Roman"/>
    </w:rPr>
  </w:style>
  <w:style w:type="character" w:customStyle="1" w:styleId="WW-WW8Num4z01111111">
    <w:name w:val="WW-WW8Num4z01111111"/>
    <w:rsid w:val="00A85AD2"/>
    <w:rPr>
      <w:rFonts w:ascii="Times New Roman" w:hAnsi="Times New Roman" w:cs="Times New Roman"/>
    </w:rPr>
  </w:style>
  <w:style w:type="character" w:customStyle="1" w:styleId="WW-WW8Num5z01111111">
    <w:name w:val="WW-WW8Num5z01111111"/>
    <w:rsid w:val="00A85AD2"/>
    <w:rPr>
      <w:rFonts w:ascii="StarSymbol" w:hAnsi="StarSymbol" w:cs="StarSymbol"/>
      <w:sz w:val="18"/>
      <w:szCs w:val="18"/>
    </w:rPr>
  </w:style>
  <w:style w:type="character" w:customStyle="1" w:styleId="WW-WW8Num6z01111111">
    <w:name w:val="WW-WW8Num6z01111111"/>
    <w:rsid w:val="00A85AD2"/>
    <w:rPr>
      <w:rFonts w:ascii="StarSymbol" w:hAnsi="StarSymbol" w:cs="StarSymbol"/>
      <w:sz w:val="18"/>
      <w:szCs w:val="18"/>
    </w:rPr>
  </w:style>
  <w:style w:type="character" w:customStyle="1" w:styleId="WW-WW8Num7z01111111">
    <w:name w:val="WW-WW8Num7z01111111"/>
    <w:rsid w:val="00A85AD2"/>
    <w:rPr>
      <w:rFonts w:ascii="StarSymbol" w:hAnsi="StarSymbol" w:cs="StarSymbol"/>
      <w:sz w:val="18"/>
      <w:szCs w:val="18"/>
    </w:rPr>
  </w:style>
  <w:style w:type="character" w:customStyle="1" w:styleId="WW-WW8Num8z01111111">
    <w:name w:val="WW-WW8Num8z01111111"/>
    <w:rsid w:val="00A85AD2"/>
    <w:rPr>
      <w:rFonts w:ascii="StarSymbol" w:hAnsi="StarSymbol" w:cs="StarSymbol"/>
      <w:sz w:val="18"/>
      <w:szCs w:val="18"/>
    </w:rPr>
  </w:style>
  <w:style w:type="character" w:customStyle="1" w:styleId="WW-WW8Num9z0111">
    <w:name w:val="WW-WW8Num9z0111"/>
    <w:rsid w:val="00A85AD2"/>
    <w:rPr>
      <w:rFonts w:ascii="StarSymbol" w:hAnsi="StarSymbol" w:cs="StarSymbol"/>
      <w:sz w:val="18"/>
      <w:szCs w:val="18"/>
    </w:rPr>
  </w:style>
  <w:style w:type="character" w:customStyle="1" w:styleId="WW-Absatz-Standardschriftart11111111">
    <w:name w:val="WW-Absatz-Standardschriftart11111111"/>
    <w:rsid w:val="00A85AD2"/>
  </w:style>
  <w:style w:type="character" w:customStyle="1" w:styleId="WW-WW8Num1z011111111">
    <w:name w:val="WW-WW8Num1z011111111"/>
    <w:rsid w:val="00A85AD2"/>
    <w:rPr>
      <w:rFonts w:ascii="Times New Roman" w:hAnsi="Times New Roman"/>
    </w:rPr>
  </w:style>
  <w:style w:type="character" w:customStyle="1" w:styleId="WW-WW8Num4z011111111">
    <w:name w:val="WW-WW8Num4z011111111"/>
    <w:rsid w:val="00A85AD2"/>
    <w:rPr>
      <w:rFonts w:ascii="Times New Roman" w:hAnsi="Times New Roman" w:cs="Times New Roman"/>
    </w:rPr>
  </w:style>
  <w:style w:type="character" w:customStyle="1" w:styleId="WW-WW8Num5z011111111">
    <w:name w:val="WW-WW8Num5z011111111"/>
    <w:rsid w:val="00A85AD2"/>
    <w:rPr>
      <w:rFonts w:ascii="StarSymbol" w:hAnsi="StarSymbol" w:cs="StarSymbol"/>
      <w:sz w:val="18"/>
      <w:szCs w:val="18"/>
    </w:rPr>
  </w:style>
  <w:style w:type="character" w:customStyle="1" w:styleId="WW-WW8Num6z011111111">
    <w:name w:val="WW-WW8Num6z011111111"/>
    <w:rsid w:val="00A85AD2"/>
    <w:rPr>
      <w:rFonts w:ascii="StarSymbol" w:hAnsi="StarSymbol" w:cs="StarSymbol"/>
      <w:sz w:val="18"/>
      <w:szCs w:val="18"/>
    </w:rPr>
  </w:style>
  <w:style w:type="character" w:customStyle="1" w:styleId="WW-WW8Num7z011111111">
    <w:name w:val="WW-WW8Num7z011111111"/>
    <w:rsid w:val="00A85AD2"/>
    <w:rPr>
      <w:rFonts w:ascii="StarSymbol" w:hAnsi="StarSymbol" w:cs="StarSymbol"/>
      <w:sz w:val="18"/>
      <w:szCs w:val="18"/>
    </w:rPr>
  </w:style>
  <w:style w:type="character" w:customStyle="1" w:styleId="WW-WW8Num8z011111111">
    <w:name w:val="WW-WW8Num8z011111111"/>
    <w:rsid w:val="00A85AD2"/>
    <w:rPr>
      <w:rFonts w:ascii="StarSymbol" w:hAnsi="StarSymbol" w:cs="StarSymbol"/>
      <w:sz w:val="18"/>
      <w:szCs w:val="18"/>
    </w:rPr>
  </w:style>
  <w:style w:type="character" w:customStyle="1" w:styleId="WW-WW8Num9z01111">
    <w:name w:val="WW-WW8Num9z01111"/>
    <w:rsid w:val="00A85AD2"/>
    <w:rPr>
      <w:rFonts w:ascii="StarSymbol" w:hAnsi="StarSymbol" w:cs="StarSymbol"/>
      <w:sz w:val="18"/>
      <w:szCs w:val="18"/>
    </w:rPr>
  </w:style>
  <w:style w:type="character" w:customStyle="1" w:styleId="WW-Absatz-Standardschriftart111111111">
    <w:name w:val="WW-Absatz-Standardschriftart111111111"/>
    <w:rsid w:val="00A85AD2"/>
  </w:style>
  <w:style w:type="character" w:customStyle="1" w:styleId="WW-WW8Num1z0111111111">
    <w:name w:val="WW-WW8Num1z0111111111"/>
    <w:rsid w:val="00A85AD2"/>
    <w:rPr>
      <w:rFonts w:ascii="Times New Roman" w:hAnsi="Times New Roman"/>
    </w:rPr>
  </w:style>
  <w:style w:type="character" w:customStyle="1" w:styleId="WW-WW8Num4z0111111111">
    <w:name w:val="WW-WW8Num4z0111111111"/>
    <w:rsid w:val="00A85AD2"/>
    <w:rPr>
      <w:rFonts w:ascii="Times New Roman" w:hAnsi="Times New Roman" w:cs="Times New Roman"/>
    </w:rPr>
  </w:style>
  <w:style w:type="character" w:customStyle="1" w:styleId="WW-WW8Num5z0111111111">
    <w:name w:val="WW-WW8Num5z0111111111"/>
    <w:rsid w:val="00A85AD2"/>
    <w:rPr>
      <w:rFonts w:ascii="StarSymbol" w:hAnsi="StarSymbol" w:cs="StarSymbol"/>
      <w:sz w:val="18"/>
      <w:szCs w:val="18"/>
    </w:rPr>
  </w:style>
  <w:style w:type="character" w:customStyle="1" w:styleId="WW-WW8Num6z0111111111">
    <w:name w:val="WW-WW8Num6z0111111111"/>
    <w:rsid w:val="00A85AD2"/>
    <w:rPr>
      <w:rFonts w:ascii="StarSymbol" w:hAnsi="StarSymbol" w:cs="StarSymbol"/>
      <w:sz w:val="18"/>
      <w:szCs w:val="18"/>
    </w:rPr>
  </w:style>
  <w:style w:type="character" w:customStyle="1" w:styleId="WW-WW8Num7z0111111111">
    <w:name w:val="WW-WW8Num7z0111111111"/>
    <w:rsid w:val="00A85AD2"/>
    <w:rPr>
      <w:rFonts w:ascii="StarSymbol" w:hAnsi="StarSymbol" w:cs="StarSymbol"/>
      <w:sz w:val="18"/>
      <w:szCs w:val="18"/>
    </w:rPr>
  </w:style>
  <w:style w:type="character" w:customStyle="1" w:styleId="WW-WW8Num8z0111111111">
    <w:name w:val="WW-WW8Num8z0111111111"/>
    <w:rsid w:val="00A85AD2"/>
    <w:rPr>
      <w:rFonts w:ascii="StarSymbol" w:hAnsi="StarSymbol" w:cs="StarSymbol"/>
      <w:sz w:val="18"/>
      <w:szCs w:val="18"/>
    </w:rPr>
  </w:style>
  <w:style w:type="character" w:customStyle="1" w:styleId="WW-WW8Num9z011111">
    <w:name w:val="WW-WW8Num9z011111"/>
    <w:rsid w:val="00A85AD2"/>
    <w:rPr>
      <w:rFonts w:ascii="StarSymbol" w:hAnsi="StarSymbol" w:cs="StarSymbol"/>
      <w:sz w:val="18"/>
      <w:szCs w:val="18"/>
    </w:rPr>
  </w:style>
  <w:style w:type="character" w:customStyle="1" w:styleId="WW-Absatz-Standardschriftart1111111111">
    <w:name w:val="WW-Absatz-Standardschriftart1111111111"/>
    <w:rsid w:val="00A85AD2"/>
  </w:style>
  <w:style w:type="character" w:customStyle="1" w:styleId="WW-WW8Num1z01111111111">
    <w:name w:val="WW-WW8Num1z01111111111"/>
    <w:rsid w:val="00A85AD2"/>
    <w:rPr>
      <w:rFonts w:ascii="Times New Roman" w:hAnsi="Times New Roman"/>
    </w:rPr>
  </w:style>
  <w:style w:type="character" w:customStyle="1" w:styleId="WW-WW8Num4z01111111111">
    <w:name w:val="WW-WW8Num4z01111111111"/>
    <w:rsid w:val="00A85AD2"/>
    <w:rPr>
      <w:rFonts w:ascii="Times New Roman" w:hAnsi="Times New Roman" w:cs="Times New Roman"/>
    </w:rPr>
  </w:style>
  <w:style w:type="character" w:customStyle="1" w:styleId="WW-WW8Num5z01111111111">
    <w:name w:val="WW-WW8Num5z01111111111"/>
    <w:rsid w:val="00A85AD2"/>
    <w:rPr>
      <w:rFonts w:ascii="StarSymbol" w:hAnsi="StarSymbol" w:cs="StarSymbol"/>
      <w:sz w:val="18"/>
      <w:szCs w:val="18"/>
    </w:rPr>
  </w:style>
  <w:style w:type="character" w:customStyle="1" w:styleId="WW-WW8Num6z01111111111">
    <w:name w:val="WW-WW8Num6z01111111111"/>
    <w:rsid w:val="00A85AD2"/>
    <w:rPr>
      <w:rFonts w:ascii="StarSymbol" w:hAnsi="StarSymbol" w:cs="StarSymbol"/>
      <w:sz w:val="18"/>
      <w:szCs w:val="18"/>
    </w:rPr>
  </w:style>
  <w:style w:type="character" w:customStyle="1" w:styleId="WW-WW8Num7z01111111111">
    <w:name w:val="WW-WW8Num7z01111111111"/>
    <w:rsid w:val="00A85AD2"/>
    <w:rPr>
      <w:rFonts w:ascii="StarSymbol" w:hAnsi="StarSymbol" w:cs="StarSymbol"/>
      <w:sz w:val="18"/>
      <w:szCs w:val="18"/>
    </w:rPr>
  </w:style>
  <w:style w:type="character" w:customStyle="1" w:styleId="WW-WW8Num8z01111111111">
    <w:name w:val="WW-WW8Num8z01111111111"/>
    <w:rsid w:val="00A85AD2"/>
    <w:rPr>
      <w:rFonts w:ascii="StarSymbol" w:hAnsi="StarSymbol" w:cs="StarSymbol"/>
      <w:sz w:val="18"/>
      <w:szCs w:val="18"/>
    </w:rPr>
  </w:style>
  <w:style w:type="character" w:customStyle="1" w:styleId="WW-WW8Num9z0111111">
    <w:name w:val="WW-WW8Num9z0111111"/>
    <w:rsid w:val="00A85AD2"/>
    <w:rPr>
      <w:rFonts w:ascii="StarSymbol" w:hAnsi="StarSymbol" w:cs="StarSymbol"/>
      <w:sz w:val="18"/>
      <w:szCs w:val="18"/>
    </w:rPr>
  </w:style>
  <w:style w:type="character" w:customStyle="1" w:styleId="WW-Absatz-Standardschriftart11111111111">
    <w:name w:val="WW-Absatz-Standardschriftart11111111111"/>
    <w:rsid w:val="00A85AD2"/>
  </w:style>
  <w:style w:type="character" w:customStyle="1" w:styleId="WW-WW8Num1z011111111111">
    <w:name w:val="WW-WW8Num1z011111111111"/>
    <w:rsid w:val="00A85AD2"/>
    <w:rPr>
      <w:rFonts w:ascii="Times New Roman" w:hAnsi="Times New Roman"/>
    </w:rPr>
  </w:style>
  <w:style w:type="character" w:customStyle="1" w:styleId="WW-WW8Num4z011111111111">
    <w:name w:val="WW-WW8Num4z011111111111"/>
    <w:rsid w:val="00A85AD2"/>
    <w:rPr>
      <w:rFonts w:ascii="Times New Roman" w:hAnsi="Times New Roman" w:cs="Times New Roman"/>
    </w:rPr>
  </w:style>
  <w:style w:type="character" w:customStyle="1" w:styleId="WW-WW8Num5z011111111111">
    <w:name w:val="WW-WW8Num5z011111111111"/>
    <w:rsid w:val="00A85AD2"/>
    <w:rPr>
      <w:rFonts w:ascii="StarSymbol" w:hAnsi="StarSymbol" w:cs="StarSymbol"/>
      <w:sz w:val="18"/>
      <w:szCs w:val="18"/>
    </w:rPr>
  </w:style>
  <w:style w:type="character" w:customStyle="1" w:styleId="WW-WW8Num6z011111111111">
    <w:name w:val="WW-WW8Num6z011111111111"/>
    <w:rsid w:val="00A85AD2"/>
    <w:rPr>
      <w:rFonts w:ascii="StarSymbol" w:hAnsi="StarSymbol" w:cs="StarSymbol"/>
      <w:sz w:val="18"/>
      <w:szCs w:val="18"/>
    </w:rPr>
  </w:style>
  <w:style w:type="character" w:customStyle="1" w:styleId="WW-WW8Num7z011111111111">
    <w:name w:val="WW-WW8Num7z011111111111"/>
    <w:rsid w:val="00A85AD2"/>
    <w:rPr>
      <w:rFonts w:ascii="StarSymbol" w:hAnsi="StarSymbol" w:cs="StarSymbol"/>
      <w:sz w:val="18"/>
      <w:szCs w:val="18"/>
    </w:rPr>
  </w:style>
  <w:style w:type="character" w:customStyle="1" w:styleId="WW-WW8Num8z011111111111">
    <w:name w:val="WW-WW8Num8z011111111111"/>
    <w:rsid w:val="00A85AD2"/>
    <w:rPr>
      <w:rFonts w:ascii="StarSymbol" w:hAnsi="StarSymbol" w:cs="StarSymbol"/>
      <w:sz w:val="18"/>
      <w:szCs w:val="18"/>
    </w:rPr>
  </w:style>
  <w:style w:type="character" w:customStyle="1" w:styleId="WW-WW8Num9z01111111">
    <w:name w:val="WW-WW8Num9z01111111"/>
    <w:rsid w:val="00A85AD2"/>
    <w:rPr>
      <w:rFonts w:ascii="StarSymbol" w:hAnsi="StarSymbol" w:cs="StarSymbol"/>
      <w:sz w:val="18"/>
      <w:szCs w:val="18"/>
    </w:rPr>
  </w:style>
  <w:style w:type="character" w:customStyle="1" w:styleId="WW-Absatz-Standardschriftart111111111111">
    <w:name w:val="WW-Absatz-Standardschriftart111111111111"/>
    <w:rsid w:val="00A85AD2"/>
  </w:style>
  <w:style w:type="character" w:customStyle="1" w:styleId="WW-WW8Num1z0111111111111">
    <w:name w:val="WW-WW8Num1z0111111111111"/>
    <w:rsid w:val="00A85AD2"/>
    <w:rPr>
      <w:rFonts w:ascii="Times New Roman" w:hAnsi="Times New Roman"/>
    </w:rPr>
  </w:style>
  <w:style w:type="character" w:customStyle="1" w:styleId="WW-WW8Num4z0111111111111">
    <w:name w:val="WW-WW8Num4z0111111111111"/>
    <w:rsid w:val="00A85AD2"/>
    <w:rPr>
      <w:rFonts w:ascii="Times New Roman" w:hAnsi="Times New Roman" w:cs="Times New Roman"/>
    </w:rPr>
  </w:style>
  <w:style w:type="character" w:customStyle="1" w:styleId="WW-WW8Num5z0111111111111">
    <w:name w:val="WW-WW8Num5z0111111111111"/>
    <w:rsid w:val="00A85AD2"/>
    <w:rPr>
      <w:rFonts w:ascii="StarSymbol" w:hAnsi="StarSymbol" w:cs="StarSymbol"/>
      <w:sz w:val="18"/>
      <w:szCs w:val="18"/>
    </w:rPr>
  </w:style>
  <w:style w:type="character" w:customStyle="1" w:styleId="WW-WW8Num6z0111111111111">
    <w:name w:val="WW-WW8Num6z0111111111111"/>
    <w:rsid w:val="00A85AD2"/>
    <w:rPr>
      <w:rFonts w:ascii="StarSymbol" w:hAnsi="StarSymbol" w:cs="StarSymbol"/>
      <w:sz w:val="18"/>
      <w:szCs w:val="18"/>
    </w:rPr>
  </w:style>
  <w:style w:type="character" w:customStyle="1" w:styleId="WW-WW8Num7z0111111111111">
    <w:name w:val="WW-WW8Num7z0111111111111"/>
    <w:rsid w:val="00A85AD2"/>
    <w:rPr>
      <w:rFonts w:ascii="StarSymbol" w:hAnsi="StarSymbol" w:cs="StarSymbol"/>
      <w:sz w:val="18"/>
      <w:szCs w:val="18"/>
    </w:rPr>
  </w:style>
  <w:style w:type="character" w:customStyle="1" w:styleId="WW-WW8Num8z0111111111111">
    <w:name w:val="WW-WW8Num8z0111111111111"/>
    <w:rsid w:val="00A85AD2"/>
    <w:rPr>
      <w:rFonts w:ascii="StarSymbol" w:hAnsi="StarSymbol" w:cs="StarSymbol"/>
      <w:sz w:val="18"/>
      <w:szCs w:val="18"/>
    </w:rPr>
  </w:style>
  <w:style w:type="character" w:customStyle="1" w:styleId="WW-WW8Num9z011111111">
    <w:name w:val="WW-WW8Num9z011111111"/>
    <w:rsid w:val="00A85AD2"/>
    <w:rPr>
      <w:rFonts w:ascii="StarSymbol" w:hAnsi="StarSymbol" w:cs="StarSymbol"/>
      <w:sz w:val="18"/>
      <w:szCs w:val="18"/>
    </w:rPr>
  </w:style>
  <w:style w:type="character" w:customStyle="1" w:styleId="WW-Absatz-Standardschriftart1111111111111">
    <w:name w:val="WW-Absatz-Standardschriftart1111111111111"/>
    <w:rsid w:val="00A85AD2"/>
  </w:style>
  <w:style w:type="character" w:customStyle="1" w:styleId="WW-WW8Num1z01111111111111">
    <w:name w:val="WW-WW8Num1z01111111111111"/>
    <w:rsid w:val="00A85AD2"/>
    <w:rPr>
      <w:rFonts w:ascii="Times New Roman" w:hAnsi="Times New Roman"/>
    </w:rPr>
  </w:style>
  <w:style w:type="character" w:customStyle="1" w:styleId="WW-WW8Num4z01111111111111">
    <w:name w:val="WW-WW8Num4z01111111111111"/>
    <w:rsid w:val="00A85AD2"/>
    <w:rPr>
      <w:rFonts w:ascii="Times New Roman" w:hAnsi="Times New Roman" w:cs="Times New Roman"/>
    </w:rPr>
  </w:style>
  <w:style w:type="character" w:customStyle="1" w:styleId="WW-WW8Num5z01111111111111">
    <w:name w:val="WW-WW8Num5z01111111111111"/>
    <w:rsid w:val="00A85AD2"/>
    <w:rPr>
      <w:rFonts w:ascii="StarSymbol" w:hAnsi="StarSymbol" w:cs="StarSymbol"/>
      <w:sz w:val="18"/>
      <w:szCs w:val="18"/>
    </w:rPr>
  </w:style>
  <w:style w:type="character" w:customStyle="1" w:styleId="WW-WW8Num6z01111111111111">
    <w:name w:val="WW-WW8Num6z01111111111111"/>
    <w:rsid w:val="00A85AD2"/>
    <w:rPr>
      <w:rFonts w:ascii="StarSymbol" w:hAnsi="StarSymbol" w:cs="StarSymbol"/>
      <w:sz w:val="18"/>
      <w:szCs w:val="18"/>
    </w:rPr>
  </w:style>
  <w:style w:type="character" w:customStyle="1" w:styleId="WW-WW8Num7z01111111111111">
    <w:name w:val="WW-WW8Num7z01111111111111"/>
    <w:rsid w:val="00A85AD2"/>
    <w:rPr>
      <w:rFonts w:ascii="StarSymbol" w:hAnsi="StarSymbol" w:cs="StarSymbol"/>
      <w:sz w:val="18"/>
      <w:szCs w:val="18"/>
    </w:rPr>
  </w:style>
  <w:style w:type="character" w:customStyle="1" w:styleId="WW-WW8Num8z01111111111111">
    <w:name w:val="WW-WW8Num8z01111111111111"/>
    <w:rsid w:val="00A85AD2"/>
    <w:rPr>
      <w:rFonts w:ascii="StarSymbol" w:hAnsi="StarSymbol" w:cs="StarSymbol"/>
      <w:sz w:val="18"/>
      <w:szCs w:val="18"/>
    </w:rPr>
  </w:style>
  <w:style w:type="character" w:customStyle="1" w:styleId="WW-WW8Num9z0111111111">
    <w:name w:val="WW-WW8Num9z0111111111"/>
    <w:rsid w:val="00A85AD2"/>
    <w:rPr>
      <w:rFonts w:ascii="StarSymbol" w:hAnsi="StarSymbol" w:cs="StarSymbol"/>
      <w:sz w:val="18"/>
      <w:szCs w:val="18"/>
    </w:rPr>
  </w:style>
  <w:style w:type="character" w:customStyle="1" w:styleId="WW-Absatz-Standardschriftart11111111111111">
    <w:name w:val="WW-Absatz-Standardschriftart11111111111111"/>
    <w:rsid w:val="00A85AD2"/>
  </w:style>
  <w:style w:type="character" w:customStyle="1" w:styleId="WW-WW8Num1z011111111111111">
    <w:name w:val="WW-WW8Num1z011111111111111"/>
    <w:rsid w:val="00A85AD2"/>
    <w:rPr>
      <w:rFonts w:ascii="Times New Roman" w:hAnsi="Times New Roman"/>
    </w:rPr>
  </w:style>
  <w:style w:type="character" w:customStyle="1" w:styleId="WW-WW8Num4z011111111111111">
    <w:name w:val="WW-WW8Num4z011111111111111"/>
    <w:rsid w:val="00A85AD2"/>
    <w:rPr>
      <w:rFonts w:ascii="Times New Roman" w:hAnsi="Times New Roman" w:cs="Times New Roman"/>
    </w:rPr>
  </w:style>
  <w:style w:type="character" w:customStyle="1" w:styleId="WW-WW8Num5z011111111111111">
    <w:name w:val="WW-WW8Num5z011111111111111"/>
    <w:rsid w:val="00A85AD2"/>
    <w:rPr>
      <w:rFonts w:ascii="StarSymbol" w:hAnsi="StarSymbol" w:cs="StarSymbol"/>
      <w:sz w:val="18"/>
      <w:szCs w:val="18"/>
    </w:rPr>
  </w:style>
  <w:style w:type="character" w:customStyle="1" w:styleId="WW-WW8Num6z011111111111111">
    <w:name w:val="WW-WW8Num6z011111111111111"/>
    <w:rsid w:val="00A85AD2"/>
    <w:rPr>
      <w:rFonts w:ascii="StarSymbol" w:hAnsi="StarSymbol" w:cs="StarSymbol"/>
      <w:sz w:val="18"/>
      <w:szCs w:val="18"/>
    </w:rPr>
  </w:style>
  <w:style w:type="character" w:customStyle="1" w:styleId="WW-WW8Num7z011111111111111">
    <w:name w:val="WW-WW8Num7z011111111111111"/>
    <w:rsid w:val="00A85AD2"/>
    <w:rPr>
      <w:rFonts w:ascii="StarSymbol" w:hAnsi="StarSymbol" w:cs="StarSymbol"/>
      <w:sz w:val="18"/>
      <w:szCs w:val="18"/>
    </w:rPr>
  </w:style>
  <w:style w:type="character" w:customStyle="1" w:styleId="WW-WW8Num8z011111111111111">
    <w:name w:val="WW-WW8Num8z011111111111111"/>
    <w:rsid w:val="00A85AD2"/>
    <w:rPr>
      <w:rFonts w:ascii="StarSymbol" w:hAnsi="StarSymbol" w:cs="StarSymbol"/>
      <w:sz w:val="18"/>
      <w:szCs w:val="18"/>
    </w:rPr>
  </w:style>
  <w:style w:type="character" w:customStyle="1" w:styleId="WW-WW8Num9z01111111111">
    <w:name w:val="WW-WW8Num9z01111111111"/>
    <w:rsid w:val="00A85AD2"/>
    <w:rPr>
      <w:rFonts w:ascii="StarSymbol" w:hAnsi="StarSymbol" w:cs="StarSymbol"/>
      <w:sz w:val="18"/>
      <w:szCs w:val="18"/>
    </w:rPr>
  </w:style>
  <w:style w:type="character" w:customStyle="1" w:styleId="WW-Absatz-Standardschriftart111111111111111">
    <w:name w:val="WW-Absatz-Standardschriftart111111111111111"/>
    <w:rsid w:val="00A85AD2"/>
  </w:style>
  <w:style w:type="character" w:customStyle="1" w:styleId="WW-WW8Num1z0111111111111111">
    <w:name w:val="WW-WW8Num1z0111111111111111"/>
    <w:rsid w:val="00A85AD2"/>
    <w:rPr>
      <w:rFonts w:ascii="Times New Roman" w:hAnsi="Times New Roman"/>
    </w:rPr>
  </w:style>
  <w:style w:type="character" w:customStyle="1" w:styleId="WW-WW8Num4z0111111111111111">
    <w:name w:val="WW-WW8Num4z0111111111111111"/>
    <w:rsid w:val="00A85AD2"/>
    <w:rPr>
      <w:rFonts w:ascii="Times New Roman" w:hAnsi="Times New Roman" w:cs="Times New Roman"/>
    </w:rPr>
  </w:style>
  <w:style w:type="character" w:customStyle="1" w:styleId="WW-WW8Num5z0111111111111111">
    <w:name w:val="WW-WW8Num5z0111111111111111"/>
    <w:rsid w:val="00A85AD2"/>
    <w:rPr>
      <w:rFonts w:ascii="StarSymbol" w:hAnsi="StarSymbol" w:cs="StarSymbol"/>
      <w:sz w:val="18"/>
      <w:szCs w:val="18"/>
    </w:rPr>
  </w:style>
  <w:style w:type="character" w:customStyle="1" w:styleId="WW-WW8Num6z0111111111111111">
    <w:name w:val="WW-WW8Num6z0111111111111111"/>
    <w:rsid w:val="00A85AD2"/>
    <w:rPr>
      <w:rFonts w:ascii="StarSymbol" w:hAnsi="StarSymbol" w:cs="StarSymbol"/>
      <w:sz w:val="18"/>
      <w:szCs w:val="18"/>
    </w:rPr>
  </w:style>
  <w:style w:type="character" w:customStyle="1" w:styleId="WW-WW8Num7z0111111111111111">
    <w:name w:val="WW-WW8Num7z0111111111111111"/>
    <w:rsid w:val="00A85AD2"/>
    <w:rPr>
      <w:rFonts w:ascii="StarSymbol" w:hAnsi="StarSymbol" w:cs="StarSymbol"/>
      <w:sz w:val="18"/>
      <w:szCs w:val="18"/>
    </w:rPr>
  </w:style>
  <w:style w:type="character" w:customStyle="1" w:styleId="WW-WW8Num8z0111111111111111">
    <w:name w:val="WW-WW8Num8z0111111111111111"/>
    <w:rsid w:val="00A85AD2"/>
    <w:rPr>
      <w:rFonts w:ascii="StarSymbol" w:hAnsi="StarSymbol" w:cs="StarSymbol"/>
      <w:sz w:val="18"/>
      <w:szCs w:val="18"/>
    </w:rPr>
  </w:style>
  <w:style w:type="character" w:customStyle="1" w:styleId="WW-WW8Num9z011111111111">
    <w:name w:val="WW-WW8Num9z011111111111"/>
    <w:rsid w:val="00A85AD2"/>
    <w:rPr>
      <w:rFonts w:ascii="StarSymbol" w:hAnsi="StarSymbol" w:cs="StarSymbol"/>
      <w:sz w:val="18"/>
      <w:szCs w:val="18"/>
    </w:rPr>
  </w:style>
  <w:style w:type="character" w:customStyle="1" w:styleId="WW-Absatz-Standardschriftart1111111111111111">
    <w:name w:val="WW-Absatz-Standardschriftart1111111111111111"/>
    <w:rsid w:val="00A85AD2"/>
  </w:style>
  <w:style w:type="character" w:customStyle="1" w:styleId="WW-WW8Num1z01111111111111111">
    <w:name w:val="WW-WW8Num1z01111111111111111"/>
    <w:rsid w:val="00A85AD2"/>
    <w:rPr>
      <w:rFonts w:ascii="Times New Roman" w:hAnsi="Times New Roman"/>
    </w:rPr>
  </w:style>
  <w:style w:type="character" w:customStyle="1" w:styleId="WW-WW8Num4z01111111111111111">
    <w:name w:val="WW-WW8Num4z01111111111111111"/>
    <w:rsid w:val="00A85AD2"/>
    <w:rPr>
      <w:rFonts w:ascii="Times New Roman" w:hAnsi="Times New Roman" w:cs="Times New Roman"/>
    </w:rPr>
  </w:style>
  <w:style w:type="character" w:customStyle="1" w:styleId="WW-WW8Num5z01111111111111111">
    <w:name w:val="WW-WW8Num5z01111111111111111"/>
    <w:rsid w:val="00A85AD2"/>
    <w:rPr>
      <w:rFonts w:ascii="StarSymbol" w:hAnsi="StarSymbol" w:cs="StarSymbol"/>
      <w:sz w:val="18"/>
      <w:szCs w:val="18"/>
    </w:rPr>
  </w:style>
  <w:style w:type="character" w:customStyle="1" w:styleId="WW-WW8Num6z01111111111111111">
    <w:name w:val="WW-WW8Num6z01111111111111111"/>
    <w:rsid w:val="00A85AD2"/>
    <w:rPr>
      <w:rFonts w:ascii="StarSymbol" w:hAnsi="StarSymbol" w:cs="StarSymbol"/>
      <w:sz w:val="18"/>
      <w:szCs w:val="18"/>
    </w:rPr>
  </w:style>
  <w:style w:type="character" w:customStyle="1" w:styleId="WW-WW8Num7z01111111111111111">
    <w:name w:val="WW-WW8Num7z01111111111111111"/>
    <w:rsid w:val="00A85AD2"/>
    <w:rPr>
      <w:rFonts w:ascii="StarSymbol" w:hAnsi="StarSymbol" w:cs="StarSymbol"/>
      <w:sz w:val="18"/>
      <w:szCs w:val="18"/>
    </w:rPr>
  </w:style>
  <w:style w:type="character" w:customStyle="1" w:styleId="WW-WW8Num8z01111111111111111">
    <w:name w:val="WW-WW8Num8z01111111111111111"/>
    <w:rsid w:val="00A85AD2"/>
    <w:rPr>
      <w:rFonts w:ascii="StarSymbol" w:hAnsi="StarSymbol" w:cs="StarSymbol"/>
      <w:sz w:val="18"/>
      <w:szCs w:val="18"/>
    </w:rPr>
  </w:style>
  <w:style w:type="character" w:customStyle="1" w:styleId="WW-WW8Num9z0111111111111">
    <w:name w:val="WW-WW8Num9z0111111111111"/>
    <w:rsid w:val="00A85AD2"/>
    <w:rPr>
      <w:rFonts w:ascii="StarSymbol" w:hAnsi="StarSymbol" w:cs="StarSymbol"/>
      <w:sz w:val="18"/>
      <w:szCs w:val="18"/>
    </w:rPr>
  </w:style>
  <w:style w:type="character" w:customStyle="1" w:styleId="WW8Num10z0">
    <w:name w:val="WW8Num10z0"/>
    <w:rsid w:val="00A85AD2"/>
    <w:rPr>
      <w:rFonts w:ascii="StarSymbol" w:hAnsi="StarSymbol" w:cs="StarSymbol"/>
      <w:sz w:val="18"/>
      <w:szCs w:val="18"/>
    </w:rPr>
  </w:style>
  <w:style w:type="character" w:customStyle="1" w:styleId="WW-Domylnaczcionkaakapitu">
    <w:name w:val="WW-Domyślna czcionka akapitu"/>
    <w:rsid w:val="00A85AD2"/>
  </w:style>
  <w:style w:type="character" w:customStyle="1" w:styleId="WW-WW8Num1z011111111111111111">
    <w:name w:val="WW-WW8Num1z011111111111111111"/>
    <w:rsid w:val="00A85AD2"/>
    <w:rPr>
      <w:rFonts w:ascii="Times New Roman" w:hAnsi="Times New Roman"/>
    </w:rPr>
  </w:style>
  <w:style w:type="character" w:customStyle="1" w:styleId="WW-WW8Num4z011111111111111111">
    <w:name w:val="WW-WW8Num4z011111111111111111"/>
    <w:rsid w:val="00A85AD2"/>
    <w:rPr>
      <w:rFonts w:ascii="Times New Roman" w:hAnsi="Times New Roman" w:cs="Times New Roman"/>
    </w:rPr>
  </w:style>
  <w:style w:type="character" w:customStyle="1" w:styleId="WW-WW8Num5z011111111111111111">
    <w:name w:val="WW-WW8Num5z011111111111111111"/>
    <w:rsid w:val="00A85AD2"/>
    <w:rPr>
      <w:rFonts w:ascii="StarSymbol" w:hAnsi="StarSymbol" w:cs="StarSymbol"/>
      <w:sz w:val="18"/>
      <w:szCs w:val="18"/>
    </w:rPr>
  </w:style>
  <w:style w:type="character" w:customStyle="1" w:styleId="WW-WW8Num6z011111111111111111">
    <w:name w:val="WW-WW8Num6z011111111111111111"/>
    <w:rsid w:val="00A85AD2"/>
    <w:rPr>
      <w:rFonts w:ascii="StarSymbol" w:hAnsi="StarSymbol" w:cs="StarSymbol"/>
      <w:sz w:val="18"/>
      <w:szCs w:val="18"/>
    </w:rPr>
  </w:style>
  <w:style w:type="character" w:customStyle="1" w:styleId="WW-WW8Num7z011111111111111111">
    <w:name w:val="WW-WW8Num7z011111111111111111"/>
    <w:rsid w:val="00A85AD2"/>
    <w:rPr>
      <w:rFonts w:ascii="StarSymbol" w:hAnsi="StarSymbol" w:cs="StarSymbol"/>
      <w:sz w:val="18"/>
      <w:szCs w:val="18"/>
    </w:rPr>
  </w:style>
  <w:style w:type="character" w:customStyle="1" w:styleId="WW-WW8Num8z011111111111111111">
    <w:name w:val="WW-WW8Num8z011111111111111111"/>
    <w:rsid w:val="00A85AD2"/>
    <w:rPr>
      <w:rFonts w:ascii="StarSymbol" w:hAnsi="StarSymbol" w:cs="StarSymbol"/>
      <w:sz w:val="18"/>
      <w:szCs w:val="18"/>
    </w:rPr>
  </w:style>
  <w:style w:type="character" w:customStyle="1" w:styleId="WW-WW8Num9z01111111111111">
    <w:name w:val="WW-WW8Num9z01111111111111"/>
    <w:rsid w:val="00A85AD2"/>
    <w:rPr>
      <w:rFonts w:ascii="StarSymbol" w:hAnsi="StarSymbol" w:cs="StarSymbol"/>
      <w:sz w:val="18"/>
      <w:szCs w:val="18"/>
    </w:rPr>
  </w:style>
  <w:style w:type="character" w:customStyle="1" w:styleId="WW-WW8Num10z0">
    <w:name w:val="WW-WW8Num10z0"/>
    <w:rsid w:val="00A85AD2"/>
    <w:rPr>
      <w:rFonts w:ascii="StarSymbol" w:hAnsi="StarSymbol" w:cs="StarSymbol"/>
      <w:sz w:val="18"/>
      <w:szCs w:val="18"/>
    </w:rPr>
  </w:style>
  <w:style w:type="character" w:customStyle="1" w:styleId="WW-Absatz-Standardschriftart11111111111111111">
    <w:name w:val="WW-Absatz-Standardschriftart11111111111111111"/>
    <w:rsid w:val="00A85AD2"/>
  </w:style>
  <w:style w:type="character" w:customStyle="1" w:styleId="WW-WW8Num1z0111111111111111111">
    <w:name w:val="WW-WW8Num1z0111111111111111111"/>
    <w:rsid w:val="00A85AD2"/>
    <w:rPr>
      <w:rFonts w:ascii="Times New Roman" w:hAnsi="Times New Roman"/>
    </w:rPr>
  </w:style>
  <w:style w:type="character" w:customStyle="1" w:styleId="WW-WW8Num4z0111111111111111111">
    <w:name w:val="WW-WW8Num4z0111111111111111111"/>
    <w:rsid w:val="00A85AD2"/>
    <w:rPr>
      <w:rFonts w:ascii="Times New Roman" w:hAnsi="Times New Roman" w:cs="Times New Roman"/>
    </w:rPr>
  </w:style>
  <w:style w:type="character" w:customStyle="1" w:styleId="WW-WW8Num5z0111111111111111111">
    <w:name w:val="WW-WW8Num5z0111111111111111111"/>
    <w:rsid w:val="00A85AD2"/>
    <w:rPr>
      <w:rFonts w:ascii="StarSymbol" w:hAnsi="StarSymbol" w:cs="StarSymbol"/>
      <w:sz w:val="18"/>
      <w:szCs w:val="18"/>
    </w:rPr>
  </w:style>
  <w:style w:type="character" w:customStyle="1" w:styleId="WW-WW8Num6z0111111111111111111">
    <w:name w:val="WW-WW8Num6z0111111111111111111"/>
    <w:rsid w:val="00A85AD2"/>
    <w:rPr>
      <w:rFonts w:ascii="StarSymbol" w:hAnsi="StarSymbol" w:cs="StarSymbol"/>
      <w:sz w:val="18"/>
      <w:szCs w:val="18"/>
    </w:rPr>
  </w:style>
  <w:style w:type="character" w:customStyle="1" w:styleId="WW-WW8Num7z0111111111111111111">
    <w:name w:val="WW-WW8Num7z0111111111111111111"/>
    <w:rsid w:val="00A85AD2"/>
    <w:rPr>
      <w:rFonts w:ascii="StarSymbol" w:hAnsi="StarSymbol" w:cs="StarSymbol"/>
      <w:sz w:val="18"/>
      <w:szCs w:val="18"/>
    </w:rPr>
  </w:style>
  <w:style w:type="character" w:customStyle="1" w:styleId="WW-WW8Num8z0111111111111111111">
    <w:name w:val="WW-WW8Num8z0111111111111111111"/>
    <w:rsid w:val="00A85AD2"/>
    <w:rPr>
      <w:rFonts w:ascii="StarSymbol" w:hAnsi="StarSymbol" w:cs="StarSymbol"/>
      <w:sz w:val="18"/>
      <w:szCs w:val="18"/>
    </w:rPr>
  </w:style>
  <w:style w:type="character" w:customStyle="1" w:styleId="WW-WW8Num9z011111111111111">
    <w:name w:val="WW-WW8Num9z011111111111111"/>
    <w:rsid w:val="00A85AD2"/>
    <w:rPr>
      <w:rFonts w:ascii="StarSymbol" w:hAnsi="StarSymbol" w:cs="StarSymbol"/>
      <w:sz w:val="18"/>
      <w:szCs w:val="18"/>
    </w:rPr>
  </w:style>
  <w:style w:type="character" w:customStyle="1" w:styleId="WW-WW8Num10z01">
    <w:name w:val="WW-WW8Num10z01"/>
    <w:rsid w:val="00A85AD2"/>
    <w:rPr>
      <w:rFonts w:ascii="StarSymbol" w:hAnsi="StarSymbol" w:cs="StarSymbol"/>
      <w:sz w:val="18"/>
      <w:szCs w:val="18"/>
    </w:rPr>
  </w:style>
  <w:style w:type="character" w:customStyle="1" w:styleId="WW-Absatz-Standardschriftart111111111111111111">
    <w:name w:val="WW-Absatz-Standardschriftart111111111111111111"/>
    <w:rsid w:val="00A85AD2"/>
  </w:style>
  <w:style w:type="character" w:customStyle="1" w:styleId="WW-WW8Num1z01111111111111111111">
    <w:name w:val="WW-WW8Num1z01111111111111111111"/>
    <w:rsid w:val="00A85AD2"/>
    <w:rPr>
      <w:rFonts w:ascii="Times New Roman" w:hAnsi="Times New Roman"/>
    </w:rPr>
  </w:style>
  <w:style w:type="character" w:customStyle="1" w:styleId="WW-WW8Num4z01111111111111111111">
    <w:name w:val="WW-WW8Num4z01111111111111111111"/>
    <w:rsid w:val="00A85AD2"/>
    <w:rPr>
      <w:rFonts w:ascii="Times New Roman" w:hAnsi="Times New Roman" w:cs="Times New Roman"/>
    </w:rPr>
  </w:style>
  <w:style w:type="character" w:customStyle="1" w:styleId="WW-WW8Num5z01111111111111111111">
    <w:name w:val="WW-WW8Num5z01111111111111111111"/>
    <w:rsid w:val="00A85AD2"/>
    <w:rPr>
      <w:rFonts w:ascii="StarSymbol" w:hAnsi="StarSymbol" w:cs="StarSymbol"/>
      <w:sz w:val="18"/>
      <w:szCs w:val="18"/>
    </w:rPr>
  </w:style>
  <w:style w:type="character" w:customStyle="1" w:styleId="WW-WW8Num6z01111111111111111111">
    <w:name w:val="WW-WW8Num6z01111111111111111111"/>
    <w:rsid w:val="00A85AD2"/>
    <w:rPr>
      <w:rFonts w:ascii="StarSymbol" w:hAnsi="StarSymbol" w:cs="StarSymbol"/>
      <w:sz w:val="18"/>
      <w:szCs w:val="18"/>
    </w:rPr>
  </w:style>
  <w:style w:type="character" w:customStyle="1" w:styleId="WW-WW8Num7z01111111111111111111">
    <w:name w:val="WW-WW8Num7z01111111111111111111"/>
    <w:rsid w:val="00A85AD2"/>
    <w:rPr>
      <w:rFonts w:ascii="StarSymbol" w:hAnsi="StarSymbol" w:cs="StarSymbol"/>
      <w:sz w:val="18"/>
      <w:szCs w:val="18"/>
    </w:rPr>
  </w:style>
  <w:style w:type="character" w:customStyle="1" w:styleId="WW-WW8Num8z01111111111111111111">
    <w:name w:val="WW-WW8Num8z01111111111111111111"/>
    <w:rsid w:val="00A85AD2"/>
    <w:rPr>
      <w:rFonts w:ascii="StarSymbol" w:hAnsi="StarSymbol" w:cs="StarSymbol"/>
      <w:sz w:val="18"/>
      <w:szCs w:val="18"/>
    </w:rPr>
  </w:style>
  <w:style w:type="character" w:customStyle="1" w:styleId="WW-WW8Num9z0111111111111111">
    <w:name w:val="WW-WW8Num9z0111111111111111"/>
    <w:rsid w:val="00A85AD2"/>
    <w:rPr>
      <w:rFonts w:ascii="StarSymbol" w:hAnsi="StarSymbol" w:cs="StarSymbol"/>
      <w:sz w:val="18"/>
      <w:szCs w:val="18"/>
    </w:rPr>
  </w:style>
  <w:style w:type="character" w:customStyle="1" w:styleId="WW-WW8Num10z011">
    <w:name w:val="WW-WW8Num10z011"/>
    <w:rsid w:val="00A85AD2"/>
    <w:rPr>
      <w:rFonts w:ascii="StarSymbol" w:hAnsi="StarSymbol" w:cs="StarSymbol"/>
      <w:sz w:val="18"/>
      <w:szCs w:val="18"/>
    </w:rPr>
  </w:style>
  <w:style w:type="character" w:customStyle="1" w:styleId="WW-Absatz-Standardschriftart1111111111111111111">
    <w:name w:val="WW-Absatz-Standardschriftart1111111111111111111"/>
    <w:rsid w:val="00A85AD2"/>
  </w:style>
  <w:style w:type="character" w:customStyle="1" w:styleId="WW-WW8Num1z011111111111111111111">
    <w:name w:val="WW-WW8Num1z011111111111111111111"/>
    <w:rsid w:val="00A85AD2"/>
    <w:rPr>
      <w:rFonts w:ascii="Times New Roman" w:hAnsi="Times New Roman"/>
    </w:rPr>
  </w:style>
  <w:style w:type="character" w:customStyle="1" w:styleId="WW-WW8Num4z011111111111111111111">
    <w:name w:val="WW-WW8Num4z011111111111111111111"/>
    <w:rsid w:val="00A85AD2"/>
    <w:rPr>
      <w:rFonts w:ascii="Times New Roman" w:hAnsi="Times New Roman" w:cs="Times New Roman"/>
    </w:rPr>
  </w:style>
  <w:style w:type="character" w:customStyle="1" w:styleId="WW-WW8Num5z011111111111111111111">
    <w:name w:val="WW-WW8Num5z011111111111111111111"/>
    <w:rsid w:val="00A85AD2"/>
    <w:rPr>
      <w:rFonts w:ascii="StarSymbol" w:hAnsi="StarSymbol" w:cs="StarSymbol"/>
      <w:sz w:val="18"/>
      <w:szCs w:val="18"/>
    </w:rPr>
  </w:style>
  <w:style w:type="character" w:customStyle="1" w:styleId="WW-WW8Num6z011111111111111111111">
    <w:name w:val="WW-WW8Num6z011111111111111111111"/>
    <w:rsid w:val="00A85AD2"/>
    <w:rPr>
      <w:rFonts w:ascii="StarSymbol" w:hAnsi="StarSymbol" w:cs="StarSymbol"/>
      <w:sz w:val="18"/>
      <w:szCs w:val="18"/>
    </w:rPr>
  </w:style>
  <w:style w:type="character" w:customStyle="1" w:styleId="WW-WW8Num7z011111111111111111111">
    <w:name w:val="WW-WW8Num7z011111111111111111111"/>
    <w:rsid w:val="00A85AD2"/>
    <w:rPr>
      <w:rFonts w:ascii="StarSymbol" w:hAnsi="StarSymbol" w:cs="StarSymbol"/>
      <w:sz w:val="18"/>
      <w:szCs w:val="18"/>
    </w:rPr>
  </w:style>
  <w:style w:type="character" w:customStyle="1" w:styleId="WW-WW8Num8z011111111111111111111">
    <w:name w:val="WW-WW8Num8z011111111111111111111"/>
    <w:rsid w:val="00A85AD2"/>
    <w:rPr>
      <w:rFonts w:ascii="StarSymbol" w:hAnsi="StarSymbol" w:cs="StarSymbol"/>
      <w:sz w:val="18"/>
      <w:szCs w:val="18"/>
    </w:rPr>
  </w:style>
  <w:style w:type="character" w:customStyle="1" w:styleId="WW-WW8Num9z01111111111111111">
    <w:name w:val="WW-WW8Num9z01111111111111111"/>
    <w:rsid w:val="00A85AD2"/>
    <w:rPr>
      <w:rFonts w:ascii="StarSymbol" w:hAnsi="StarSymbol" w:cs="StarSymbol"/>
      <w:sz w:val="18"/>
      <w:szCs w:val="18"/>
    </w:rPr>
  </w:style>
  <w:style w:type="character" w:customStyle="1" w:styleId="WW-WW8Num10z0111">
    <w:name w:val="WW-WW8Num10z0111"/>
    <w:rsid w:val="00A85AD2"/>
    <w:rPr>
      <w:rFonts w:ascii="StarSymbol" w:hAnsi="StarSymbol" w:cs="StarSymbol"/>
      <w:sz w:val="18"/>
      <w:szCs w:val="18"/>
    </w:rPr>
  </w:style>
  <w:style w:type="character" w:customStyle="1" w:styleId="WW-Absatz-Standardschriftart11111111111111111111">
    <w:name w:val="WW-Absatz-Standardschriftart11111111111111111111"/>
    <w:rsid w:val="00A85AD2"/>
  </w:style>
  <w:style w:type="character" w:customStyle="1" w:styleId="WW-WW8Num1z0111111111111111111111">
    <w:name w:val="WW-WW8Num1z0111111111111111111111"/>
    <w:rsid w:val="00A85AD2"/>
    <w:rPr>
      <w:rFonts w:ascii="Times New Roman" w:hAnsi="Times New Roman"/>
    </w:rPr>
  </w:style>
  <w:style w:type="character" w:customStyle="1" w:styleId="WW-WW8Num4z0111111111111111111111">
    <w:name w:val="WW-WW8Num4z0111111111111111111111"/>
    <w:rsid w:val="00A85AD2"/>
    <w:rPr>
      <w:rFonts w:ascii="Times New Roman" w:hAnsi="Times New Roman" w:cs="Times New Roman"/>
    </w:rPr>
  </w:style>
  <w:style w:type="character" w:customStyle="1" w:styleId="WW-WW8Num5z0111111111111111111111">
    <w:name w:val="WW-WW8Num5z0111111111111111111111"/>
    <w:rsid w:val="00A85AD2"/>
    <w:rPr>
      <w:rFonts w:ascii="StarSymbol" w:hAnsi="StarSymbol" w:cs="StarSymbol"/>
      <w:sz w:val="18"/>
      <w:szCs w:val="18"/>
    </w:rPr>
  </w:style>
  <w:style w:type="character" w:customStyle="1" w:styleId="WW-WW8Num7z0111111111111111111111">
    <w:name w:val="WW-WW8Num7z0111111111111111111111"/>
    <w:rsid w:val="00A85AD2"/>
    <w:rPr>
      <w:rFonts w:ascii="StarSymbol" w:hAnsi="StarSymbol" w:cs="StarSymbol"/>
      <w:sz w:val="18"/>
      <w:szCs w:val="18"/>
    </w:rPr>
  </w:style>
  <w:style w:type="character" w:customStyle="1" w:styleId="WW-WW8Num8z0111111111111111111111">
    <w:name w:val="WW-WW8Num8z0111111111111111111111"/>
    <w:rsid w:val="00A85AD2"/>
    <w:rPr>
      <w:rFonts w:ascii="StarSymbol" w:hAnsi="StarSymbol" w:cs="StarSymbol"/>
      <w:sz w:val="18"/>
      <w:szCs w:val="18"/>
    </w:rPr>
  </w:style>
  <w:style w:type="character" w:customStyle="1" w:styleId="WW-WW8Num9z011111111111111111">
    <w:name w:val="WW-WW8Num9z011111111111111111"/>
    <w:rsid w:val="00A85AD2"/>
    <w:rPr>
      <w:rFonts w:ascii="StarSymbol" w:hAnsi="StarSymbol" w:cs="StarSymbol"/>
      <w:sz w:val="18"/>
      <w:szCs w:val="18"/>
    </w:rPr>
  </w:style>
  <w:style w:type="character" w:customStyle="1" w:styleId="WW-WW8Num10z01111">
    <w:name w:val="WW-WW8Num10z01111"/>
    <w:rsid w:val="00A85AD2"/>
    <w:rPr>
      <w:rFonts w:ascii="StarSymbol" w:hAnsi="StarSymbol" w:cs="StarSymbol"/>
      <w:sz w:val="18"/>
      <w:szCs w:val="18"/>
    </w:rPr>
  </w:style>
  <w:style w:type="character" w:customStyle="1" w:styleId="WW-Absatz-Standardschriftart111111111111111111111">
    <w:name w:val="WW-Absatz-Standardschriftart111111111111111111111"/>
    <w:rsid w:val="00A85AD2"/>
  </w:style>
  <w:style w:type="character" w:customStyle="1" w:styleId="WW-WW8Num1z01111111111111111111111">
    <w:name w:val="WW-WW8Num1z01111111111111111111111"/>
    <w:rsid w:val="00A85AD2"/>
    <w:rPr>
      <w:rFonts w:ascii="Times New Roman" w:hAnsi="Times New Roman"/>
    </w:rPr>
  </w:style>
  <w:style w:type="character" w:customStyle="1" w:styleId="WW8Num2z0">
    <w:name w:val="WW8Num2z0"/>
    <w:rsid w:val="00A85AD2"/>
    <w:rPr>
      <w:rFonts w:ascii="Symbol" w:hAnsi="Symbol"/>
    </w:rPr>
  </w:style>
  <w:style w:type="character" w:customStyle="1" w:styleId="WW-WW8Num4z01111111111111111111111">
    <w:name w:val="WW-WW8Num4z01111111111111111111111"/>
    <w:rsid w:val="00A85AD2"/>
    <w:rPr>
      <w:b w:val="0"/>
      <w:sz w:val="24"/>
    </w:rPr>
  </w:style>
  <w:style w:type="character" w:customStyle="1" w:styleId="WW-WW8Num6z0111111111111111111111">
    <w:name w:val="WW-WW8Num6z0111111111111111111111"/>
    <w:rsid w:val="00A85AD2"/>
    <w:rPr>
      <w:rFonts w:ascii="Times New Roman" w:hAnsi="Times New Roman" w:cs="Times New Roman"/>
    </w:rPr>
  </w:style>
  <w:style w:type="character" w:customStyle="1" w:styleId="WW-WW8Num7z01111111111111111111111">
    <w:name w:val="WW-WW8Num7z01111111111111111111111"/>
    <w:rsid w:val="00A85AD2"/>
    <w:rPr>
      <w:rFonts w:ascii="StarSymbol" w:hAnsi="StarSymbol" w:cs="StarSymbol"/>
      <w:sz w:val="18"/>
      <w:szCs w:val="18"/>
    </w:rPr>
  </w:style>
  <w:style w:type="character" w:customStyle="1" w:styleId="WW-WW8Num8z01111111111111111111111">
    <w:name w:val="WW-WW8Num8z01111111111111111111111"/>
    <w:rsid w:val="00A85AD2"/>
    <w:rPr>
      <w:rFonts w:ascii="StarSymbol" w:hAnsi="StarSymbol" w:cs="StarSymbol"/>
      <w:sz w:val="18"/>
      <w:szCs w:val="18"/>
    </w:rPr>
  </w:style>
  <w:style w:type="character" w:customStyle="1" w:styleId="WW-WW8Num9z0111111111111111111">
    <w:name w:val="WW-WW8Num9z0111111111111111111"/>
    <w:rsid w:val="00A85AD2"/>
    <w:rPr>
      <w:rFonts w:ascii="StarSymbol" w:hAnsi="StarSymbol" w:cs="StarSymbol"/>
      <w:sz w:val="18"/>
      <w:szCs w:val="18"/>
    </w:rPr>
  </w:style>
  <w:style w:type="character" w:customStyle="1" w:styleId="WW-WW8Num10z011111">
    <w:name w:val="WW-WW8Num10z011111"/>
    <w:rsid w:val="00A85AD2"/>
    <w:rPr>
      <w:rFonts w:ascii="StarSymbol" w:hAnsi="StarSymbol" w:cs="StarSymbol"/>
      <w:sz w:val="18"/>
      <w:szCs w:val="18"/>
    </w:rPr>
  </w:style>
  <w:style w:type="character" w:customStyle="1" w:styleId="WW8Num11z0">
    <w:name w:val="WW8Num11z0"/>
    <w:rsid w:val="00A85AD2"/>
    <w:rPr>
      <w:rFonts w:ascii="StarSymbol" w:hAnsi="StarSymbol" w:cs="StarSymbol"/>
      <w:sz w:val="18"/>
      <w:szCs w:val="18"/>
    </w:rPr>
  </w:style>
  <w:style w:type="character" w:customStyle="1" w:styleId="WW8Num12z0">
    <w:name w:val="WW8Num12z0"/>
    <w:rsid w:val="00A85AD2"/>
    <w:rPr>
      <w:rFonts w:ascii="StarSymbol" w:hAnsi="StarSymbol" w:cs="StarSymbol"/>
      <w:sz w:val="18"/>
      <w:szCs w:val="18"/>
    </w:rPr>
  </w:style>
  <w:style w:type="character" w:customStyle="1" w:styleId="WW-Domylnaczcionkaakapitu1">
    <w:name w:val="WW-Domyślna czcionka akapitu1"/>
    <w:rsid w:val="00A85AD2"/>
  </w:style>
  <w:style w:type="character" w:customStyle="1" w:styleId="WW-WW8Num1z011111111111111111111111">
    <w:name w:val="WW-WW8Num1z011111111111111111111111"/>
    <w:rsid w:val="00A85AD2"/>
    <w:rPr>
      <w:rFonts w:ascii="Times New Roman" w:hAnsi="Times New Roman"/>
    </w:rPr>
  </w:style>
  <w:style w:type="character" w:customStyle="1" w:styleId="WW-WW8Num2z0">
    <w:name w:val="WW-WW8Num2z0"/>
    <w:rsid w:val="00A85AD2"/>
    <w:rPr>
      <w:rFonts w:ascii="Symbol" w:hAnsi="Symbol"/>
    </w:rPr>
  </w:style>
  <w:style w:type="character" w:customStyle="1" w:styleId="WW-WW8Num4z011111111111111111111111">
    <w:name w:val="WW-WW8Num4z011111111111111111111111"/>
    <w:rsid w:val="00A85AD2"/>
    <w:rPr>
      <w:b w:val="0"/>
      <w:sz w:val="24"/>
    </w:rPr>
  </w:style>
  <w:style w:type="character" w:customStyle="1" w:styleId="WW-WW8Num6z01111111111111111111111">
    <w:name w:val="WW-WW8Num6z01111111111111111111111"/>
    <w:rsid w:val="00A85AD2"/>
    <w:rPr>
      <w:rFonts w:ascii="Times New Roman" w:hAnsi="Times New Roman" w:cs="Times New Roman"/>
    </w:rPr>
  </w:style>
  <w:style w:type="character" w:customStyle="1" w:styleId="WW-WW8Num7z011111111111111111111111">
    <w:name w:val="WW-WW8Num7z011111111111111111111111"/>
    <w:rsid w:val="00A85AD2"/>
    <w:rPr>
      <w:rFonts w:ascii="StarSymbol" w:hAnsi="StarSymbol" w:cs="StarSymbol"/>
      <w:sz w:val="18"/>
      <w:szCs w:val="18"/>
    </w:rPr>
  </w:style>
  <w:style w:type="character" w:customStyle="1" w:styleId="WW-WW8Num8z011111111111111111111111">
    <w:name w:val="WW-WW8Num8z011111111111111111111111"/>
    <w:rsid w:val="00A85AD2"/>
    <w:rPr>
      <w:rFonts w:ascii="StarSymbol" w:hAnsi="StarSymbol" w:cs="StarSymbol"/>
      <w:sz w:val="18"/>
      <w:szCs w:val="18"/>
    </w:rPr>
  </w:style>
  <w:style w:type="character" w:customStyle="1" w:styleId="WW-WW8Num9z01111111111111111111">
    <w:name w:val="WW-WW8Num9z01111111111111111111"/>
    <w:rsid w:val="00A85AD2"/>
    <w:rPr>
      <w:rFonts w:ascii="StarSymbol" w:hAnsi="StarSymbol" w:cs="StarSymbol"/>
      <w:sz w:val="18"/>
      <w:szCs w:val="18"/>
    </w:rPr>
  </w:style>
  <w:style w:type="character" w:customStyle="1" w:styleId="WW-WW8Num10z0111111">
    <w:name w:val="WW-WW8Num10z0111111"/>
    <w:rsid w:val="00A85AD2"/>
    <w:rPr>
      <w:rFonts w:ascii="StarSymbol" w:hAnsi="StarSymbol" w:cs="StarSymbol"/>
      <w:sz w:val="18"/>
      <w:szCs w:val="18"/>
    </w:rPr>
  </w:style>
  <w:style w:type="character" w:customStyle="1" w:styleId="WW-WW8Num11z0">
    <w:name w:val="WW-WW8Num11z0"/>
    <w:rsid w:val="00A85AD2"/>
    <w:rPr>
      <w:rFonts w:ascii="StarSymbol" w:hAnsi="StarSymbol" w:cs="StarSymbol"/>
      <w:sz w:val="18"/>
      <w:szCs w:val="18"/>
    </w:rPr>
  </w:style>
  <w:style w:type="character" w:customStyle="1" w:styleId="WW-WW8Num12z0">
    <w:name w:val="WW-WW8Num12z0"/>
    <w:rsid w:val="00A85AD2"/>
    <w:rPr>
      <w:rFonts w:ascii="StarSymbol" w:hAnsi="StarSymbol" w:cs="StarSymbol"/>
      <w:sz w:val="18"/>
      <w:szCs w:val="18"/>
    </w:rPr>
  </w:style>
  <w:style w:type="character" w:customStyle="1" w:styleId="WW8Num13z0">
    <w:name w:val="WW8Num13z0"/>
    <w:rsid w:val="00A85AD2"/>
    <w:rPr>
      <w:rFonts w:ascii="StarSymbol" w:hAnsi="StarSymbol" w:cs="StarSymbol"/>
      <w:sz w:val="18"/>
      <w:szCs w:val="18"/>
    </w:rPr>
  </w:style>
  <w:style w:type="character" w:customStyle="1" w:styleId="WW-Absatz-Standardschriftart1111111111111111111111">
    <w:name w:val="WW-Absatz-Standardschriftart1111111111111111111111"/>
    <w:rsid w:val="00A85AD2"/>
  </w:style>
  <w:style w:type="character" w:customStyle="1" w:styleId="WW-WW8Num1z0111111111111111111111111">
    <w:name w:val="WW-WW8Num1z0111111111111111111111111"/>
    <w:rsid w:val="00A85AD2"/>
    <w:rPr>
      <w:rFonts w:ascii="Times New Roman" w:hAnsi="Times New Roman"/>
    </w:rPr>
  </w:style>
  <w:style w:type="character" w:customStyle="1" w:styleId="WW-WW8Num2z01">
    <w:name w:val="WW-WW8Num2z01"/>
    <w:rsid w:val="00A85AD2"/>
    <w:rPr>
      <w:rFonts w:ascii="Symbol" w:hAnsi="Symbol"/>
    </w:rPr>
  </w:style>
  <w:style w:type="character" w:customStyle="1" w:styleId="WW-WW8Num4z0111111111111111111111111">
    <w:name w:val="WW-WW8Num4z0111111111111111111111111"/>
    <w:rsid w:val="00A85AD2"/>
    <w:rPr>
      <w:b w:val="0"/>
      <w:sz w:val="24"/>
    </w:rPr>
  </w:style>
  <w:style w:type="character" w:customStyle="1" w:styleId="WW-WW8Num6z011111111111111111111111">
    <w:name w:val="WW-WW8Num6z011111111111111111111111"/>
    <w:rsid w:val="00A85AD2"/>
    <w:rPr>
      <w:rFonts w:ascii="Times New Roman" w:hAnsi="Times New Roman" w:cs="Times New Roman"/>
    </w:rPr>
  </w:style>
  <w:style w:type="character" w:customStyle="1" w:styleId="WW-WW8Num7z0111111111111111111111111">
    <w:name w:val="WW-WW8Num7z0111111111111111111111111"/>
    <w:rsid w:val="00A85AD2"/>
    <w:rPr>
      <w:rFonts w:ascii="StarSymbol" w:hAnsi="StarSymbol" w:cs="StarSymbol"/>
      <w:sz w:val="18"/>
      <w:szCs w:val="18"/>
    </w:rPr>
  </w:style>
  <w:style w:type="character" w:customStyle="1" w:styleId="WW-WW8Num8z0111111111111111111111111">
    <w:name w:val="WW-WW8Num8z0111111111111111111111111"/>
    <w:rsid w:val="00A85AD2"/>
    <w:rPr>
      <w:rFonts w:ascii="StarSymbol" w:hAnsi="StarSymbol" w:cs="StarSymbol"/>
      <w:sz w:val="18"/>
      <w:szCs w:val="18"/>
    </w:rPr>
  </w:style>
  <w:style w:type="character" w:customStyle="1" w:styleId="WW-WW8Num9z011111111111111111111">
    <w:name w:val="WW-WW8Num9z011111111111111111111"/>
    <w:rsid w:val="00A85AD2"/>
    <w:rPr>
      <w:rFonts w:ascii="StarSymbol" w:hAnsi="StarSymbol" w:cs="StarSymbol"/>
      <w:sz w:val="18"/>
      <w:szCs w:val="18"/>
    </w:rPr>
  </w:style>
  <w:style w:type="character" w:customStyle="1" w:styleId="WW-WW8Num10z01111111">
    <w:name w:val="WW-WW8Num10z01111111"/>
    <w:rsid w:val="00A85AD2"/>
    <w:rPr>
      <w:rFonts w:ascii="StarSymbol" w:hAnsi="StarSymbol" w:cs="StarSymbol"/>
      <w:sz w:val="18"/>
      <w:szCs w:val="18"/>
    </w:rPr>
  </w:style>
  <w:style w:type="character" w:customStyle="1" w:styleId="WW-WW8Num11z01">
    <w:name w:val="WW-WW8Num11z01"/>
    <w:rsid w:val="00A85AD2"/>
    <w:rPr>
      <w:rFonts w:ascii="StarSymbol" w:hAnsi="StarSymbol" w:cs="StarSymbol"/>
      <w:sz w:val="18"/>
      <w:szCs w:val="18"/>
    </w:rPr>
  </w:style>
  <w:style w:type="character" w:customStyle="1" w:styleId="WW-WW8Num12z01">
    <w:name w:val="WW-WW8Num12z01"/>
    <w:rsid w:val="00A85AD2"/>
    <w:rPr>
      <w:rFonts w:ascii="StarSymbol" w:hAnsi="StarSymbol" w:cs="StarSymbol"/>
      <w:sz w:val="18"/>
      <w:szCs w:val="18"/>
    </w:rPr>
  </w:style>
  <w:style w:type="character" w:customStyle="1" w:styleId="WW-WW8Num13z0">
    <w:name w:val="WW-WW8Num13z0"/>
    <w:rsid w:val="00A85AD2"/>
    <w:rPr>
      <w:rFonts w:ascii="StarSymbol" w:hAnsi="StarSymbol" w:cs="StarSymbol"/>
      <w:sz w:val="18"/>
      <w:szCs w:val="18"/>
    </w:rPr>
  </w:style>
  <w:style w:type="character" w:customStyle="1" w:styleId="WW-Absatz-Standardschriftart11111111111111111111111">
    <w:name w:val="WW-Absatz-Standardschriftart11111111111111111111111"/>
    <w:rsid w:val="00A85AD2"/>
  </w:style>
  <w:style w:type="character" w:customStyle="1" w:styleId="WW-WW8Num1z01111111111111111111111111">
    <w:name w:val="WW-WW8Num1z01111111111111111111111111"/>
    <w:rsid w:val="00A85AD2"/>
    <w:rPr>
      <w:rFonts w:ascii="Times New Roman" w:hAnsi="Times New Roman"/>
    </w:rPr>
  </w:style>
  <w:style w:type="character" w:customStyle="1" w:styleId="WW-WW8Num2z011">
    <w:name w:val="WW-WW8Num2z011"/>
    <w:rsid w:val="00A85AD2"/>
    <w:rPr>
      <w:rFonts w:ascii="Symbol" w:hAnsi="Symbol"/>
    </w:rPr>
  </w:style>
  <w:style w:type="character" w:customStyle="1" w:styleId="WW-WW8Num4z01111111111111111111111111">
    <w:name w:val="WW-WW8Num4z01111111111111111111111111"/>
    <w:rsid w:val="00A85AD2"/>
    <w:rPr>
      <w:b w:val="0"/>
      <w:sz w:val="24"/>
    </w:rPr>
  </w:style>
  <w:style w:type="character" w:customStyle="1" w:styleId="WW-WW8Num6z0111111111111111111111111">
    <w:name w:val="WW-WW8Num6z0111111111111111111111111"/>
    <w:rsid w:val="00A85AD2"/>
    <w:rPr>
      <w:rFonts w:ascii="Times New Roman" w:hAnsi="Times New Roman" w:cs="Times New Roman"/>
    </w:rPr>
  </w:style>
  <w:style w:type="character" w:customStyle="1" w:styleId="WW-WW8Num7z01111111111111111111111111">
    <w:name w:val="WW-WW8Num7z01111111111111111111111111"/>
    <w:rsid w:val="00A85AD2"/>
    <w:rPr>
      <w:rFonts w:ascii="StarSymbol" w:hAnsi="StarSymbol" w:cs="StarSymbol"/>
      <w:sz w:val="18"/>
      <w:szCs w:val="18"/>
    </w:rPr>
  </w:style>
  <w:style w:type="character" w:customStyle="1" w:styleId="WW-WW8Num8z01111111111111111111111111">
    <w:name w:val="WW-WW8Num8z01111111111111111111111111"/>
    <w:rsid w:val="00A85AD2"/>
    <w:rPr>
      <w:rFonts w:ascii="StarSymbol" w:hAnsi="StarSymbol" w:cs="StarSymbol"/>
      <w:sz w:val="18"/>
      <w:szCs w:val="18"/>
    </w:rPr>
  </w:style>
  <w:style w:type="character" w:customStyle="1" w:styleId="WW-WW8Num9z0111111111111111111111">
    <w:name w:val="WW-WW8Num9z0111111111111111111111"/>
    <w:rsid w:val="00A85AD2"/>
    <w:rPr>
      <w:rFonts w:ascii="StarSymbol" w:hAnsi="StarSymbol" w:cs="StarSymbol"/>
      <w:sz w:val="18"/>
      <w:szCs w:val="18"/>
    </w:rPr>
  </w:style>
  <w:style w:type="character" w:customStyle="1" w:styleId="WW-WW8Num10z011111111">
    <w:name w:val="WW-WW8Num10z011111111"/>
    <w:rsid w:val="00A85AD2"/>
    <w:rPr>
      <w:rFonts w:ascii="StarSymbol" w:hAnsi="StarSymbol" w:cs="StarSymbol"/>
      <w:sz w:val="18"/>
      <w:szCs w:val="18"/>
    </w:rPr>
  </w:style>
  <w:style w:type="character" w:customStyle="1" w:styleId="WW-WW8Num11z011">
    <w:name w:val="WW-WW8Num11z011"/>
    <w:rsid w:val="00A85AD2"/>
    <w:rPr>
      <w:rFonts w:ascii="StarSymbol" w:hAnsi="StarSymbol" w:cs="StarSymbol"/>
      <w:sz w:val="18"/>
      <w:szCs w:val="18"/>
    </w:rPr>
  </w:style>
  <w:style w:type="character" w:customStyle="1" w:styleId="WW-WW8Num12z011">
    <w:name w:val="WW-WW8Num12z011"/>
    <w:rsid w:val="00A85AD2"/>
    <w:rPr>
      <w:rFonts w:ascii="StarSymbol" w:hAnsi="StarSymbol" w:cs="StarSymbol"/>
      <w:sz w:val="18"/>
      <w:szCs w:val="18"/>
    </w:rPr>
  </w:style>
  <w:style w:type="character" w:customStyle="1" w:styleId="WW-WW8Num13z01">
    <w:name w:val="WW-WW8Num13z01"/>
    <w:rsid w:val="00A85AD2"/>
    <w:rPr>
      <w:rFonts w:ascii="StarSymbol" w:hAnsi="StarSymbol" w:cs="StarSymbol"/>
      <w:sz w:val="18"/>
      <w:szCs w:val="18"/>
    </w:rPr>
  </w:style>
  <w:style w:type="character" w:customStyle="1" w:styleId="WW-Absatz-Standardschriftart111111111111111111111111">
    <w:name w:val="WW-Absatz-Standardschriftart111111111111111111111111"/>
    <w:rsid w:val="00A85AD2"/>
  </w:style>
  <w:style w:type="character" w:customStyle="1" w:styleId="WW-WW8Num1z011111111111111111111111111">
    <w:name w:val="WW-WW8Num1z011111111111111111111111111"/>
    <w:rsid w:val="00A85AD2"/>
    <w:rPr>
      <w:rFonts w:ascii="Times New Roman" w:hAnsi="Times New Roman"/>
    </w:rPr>
  </w:style>
  <w:style w:type="character" w:customStyle="1" w:styleId="WW-WW8Num2z0111">
    <w:name w:val="WW-WW8Num2z0111"/>
    <w:rsid w:val="00A85AD2"/>
    <w:rPr>
      <w:rFonts w:ascii="Symbol" w:hAnsi="Symbol"/>
    </w:rPr>
  </w:style>
  <w:style w:type="character" w:customStyle="1" w:styleId="WW-WW8Num4z011111111111111111111111111">
    <w:name w:val="WW-WW8Num4z011111111111111111111111111"/>
    <w:rsid w:val="00A85AD2"/>
    <w:rPr>
      <w:b w:val="0"/>
      <w:sz w:val="24"/>
    </w:rPr>
  </w:style>
  <w:style w:type="character" w:customStyle="1" w:styleId="WW-WW8Num6z01111111111111111111111111">
    <w:name w:val="WW-WW8Num6z01111111111111111111111111"/>
    <w:rsid w:val="00A85AD2"/>
    <w:rPr>
      <w:rFonts w:ascii="Times New Roman" w:hAnsi="Times New Roman" w:cs="Times New Roman"/>
    </w:rPr>
  </w:style>
  <w:style w:type="character" w:customStyle="1" w:styleId="WW-WW8Num7z011111111111111111111111111">
    <w:name w:val="WW-WW8Num7z011111111111111111111111111"/>
    <w:rsid w:val="00A85AD2"/>
    <w:rPr>
      <w:rFonts w:ascii="StarSymbol" w:hAnsi="StarSymbol" w:cs="StarSymbol"/>
      <w:sz w:val="18"/>
      <w:szCs w:val="18"/>
    </w:rPr>
  </w:style>
  <w:style w:type="character" w:customStyle="1" w:styleId="WW-WW8Num8z011111111111111111111111111">
    <w:name w:val="WW-WW8Num8z011111111111111111111111111"/>
    <w:rsid w:val="00A85AD2"/>
    <w:rPr>
      <w:rFonts w:ascii="StarSymbol" w:hAnsi="StarSymbol" w:cs="StarSymbol"/>
      <w:sz w:val="18"/>
      <w:szCs w:val="18"/>
    </w:rPr>
  </w:style>
  <w:style w:type="character" w:customStyle="1" w:styleId="WW-WW8Num9z01111111111111111111111">
    <w:name w:val="WW-WW8Num9z01111111111111111111111"/>
    <w:rsid w:val="00A85AD2"/>
    <w:rPr>
      <w:rFonts w:ascii="StarSymbol" w:hAnsi="StarSymbol" w:cs="StarSymbol"/>
      <w:sz w:val="18"/>
      <w:szCs w:val="18"/>
    </w:rPr>
  </w:style>
  <w:style w:type="character" w:customStyle="1" w:styleId="WW-WW8Num10z0111111111">
    <w:name w:val="WW-WW8Num10z0111111111"/>
    <w:rsid w:val="00A85AD2"/>
    <w:rPr>
      <w:rFonts w:ascii="StarSymbol" w:hAnsi="StarSymbol" w:cs="StarSymbol"/>
      <w:sz w:val="18"/>
      <w:szCs w:val="18"/>
    </w:rPr>
  </w:style>
  <w:style w:type="character" w:customStyle="1" w:styleId="WW-WW8Num11z0111">
    <w:name w:val="WW-WW8Num11z0111"/>
    <w:rsid w:val="00A85AD2"/>
    <w:rPr>
      <w:rFonts w:ascii="StarSymbol" w:hAnsi="StarSymbol" w:cs="StarSymbol"/>
      <w:sz w:val="18"/>
      <w:szCs w:val="18"/>
    </w:rPr>
  </w:style>
  <w:style w:type="character" w:customStyle="1" w:styleId="WW-WW8Num12z0111">
    <w:name w:val="WW-WW8Num12z0111"/>
    <w:rsid w:val="00A85AD2"/>
    <w:rPr>
      <w:rFonts w:ascii="StarSymbol" w:hAnsi="StarSymbol" w:cs="StarSymbol"/>
      <w:sz w:val="18"/>
      <w:szCs w:val="18"/>
    </w:rPr>
  </w:style>
  <w:style w:type="character" w:customStyle="1" w:styleId="WW-WW8Num13z011">
    <w:name w:val="WW-WW8Num13z011"/>
    <w:rsid w:val="00A85AD2"/>
    <w:rPr>
      <w:rFonts w:ascii="StarSymbol" w:hAnsi="StarSymbol" w:cs="StarSymbol"/>
      <w:sz w:val="18"/>
      <w:szCs w:val="18"/>
    </w:rPr>
  </w:style>
  <w:style w:type="character" w:customStyle="1" w:styleId="WW-Absatz-Standardschriftart1111111111111111111111111">
    <w:name w:val="WW-Absatz-Standardschriftart1111111111111111111111111"/>
    <w:rsid w:val="00A85AD2"/>
  </w:style>
  <w:style w:type="character" w:customStyle="1" w:styleId="WW-WW8Num1z0111111111111111111111111111">
    <w:name w:val="WW-WW8Num1z0111111111111111111111111111"/>
    <w:rsid w:val="00A85AD2"/>
    <w:rPr>
      <w:rFonts w:ascii="Times New Roman" w:hAnsi="Times New Roman"/>
    </w:rPr>
  </w:style>
  <w:style w:type="character" w:customStyle="1" w:styleId="WW-WW8Num2z01111">
    <w:name w:val="WW-WW8Num2z01111"/>
    <w:rsid w:val="00A85AD2"/>
    <w:rPr>
      <w:rFonts w:ascii="Symbol" w:hAnsi="Symbol"/>
    </w:rPr>
  </w:style>
  <w:style w:type="character" w:customStyle="1" w:styleId="WW-WW8Num4z0111111111111111111111111111">
    <w:name w:val="WW-WW8Num4z0111111111111111111111111111"/>
    <w:rsid w:val="00A85AD2"/>
    <w:rPr>
      <w:b w:val="0"/>
      <w:sz w:val="24"/>
    </w:rPr>
  </w:style>
  <w:style w:type="character" w:customStyle="1" w:styleId="WW-WW8Num6z011111111111111111111111111">
    <w:name w:val="WW-WW8Num6z011111111111111111111111111"/>
    <w:rsid w:val="00A85AD2"/>
    <w:rPr>
      <w:rFonts w:ascii="Times New Roman" w:hAnsi="Times New Roman" w:cs="Times New Roman"/>
    </w:rPr>
  </w:style>
  <w:style w:type="character" w:customStyle="1" w:styleId="WW-WW8Num7z0111111111111111111111111111">
    <w:name w:val="WW-WW8Num7z0111111111111111111111111111"/>
    <w:rsid w:val="00A85AD2"/>
    <w:rPr>
      <w:rFonts w:ascii="StarSymbol" w:hAnsi="StarSymbol" w:cs="StarSymbol"/>
      <w:sz w:val="18"/>
      <w:szCs w:val="18"/>
    </w:rPr>
  </w:style>
  <w:style w:type="character" w:customStyle="1" w:styleId="WW-WW8Num8z0111111111111111111111111111">
    <w:name w:val="WW-WW8Num8z0111111111111111111111111111"/>
    <w:rsid w:val="00A85AD2"/>
    <w:rPr>
      <w:rFonts w:ascii="StarSymbol" w:hAnsi="StarSymbol" w:cs="StarSymbol"/>
      <w:sz w:val="18"/>
      <w:szCs w:val="18"/>
    </w:rPr>
  </w:style>
  <w:style w:type="character" w:customStyle="1" w:styleId="WW-WW8Num9z011111111111111111111111">
    <w:name w:val="WW-WW8Num9z011111111111111111111111"/>
    <w:rsid w:val="00A85AD2"/>
    <w:rPr>
      <w:rFonts w:ascii="StarSymbol" w:hAnsi="StarSymbol" w:cs="StarSymbol"/>
      <w:sz w:val="18"/>
      <w:szCs w:val="18"/>
    </w:rPr>
  </w:style>
  <w:style w:type="character" w:customStyle="1" w:styleId="WW-WW8Num10z01111111111">
    <w:name w:val="WW-WW8Num10z01111111111"/>
    <w:rsid w:val="00A85AD2"/>
    <w:rPr>
      <w:rFonts w:ascii="StarSymbol" w:hAnsi="StarSymbol" w:cs="StarSymbol"/>
      <w:sz w:val="18"/>
      <w:szCs w:val="18"/>
    </w:rPr>
  </w:style>
  <w:style w:type="character" w:customStyle="1" w:styleId="WW-WW8Num11z01111">
    <w:name w:val="WW-WW8Num11z01111"/>
    <w:rsid w:val="00A85AD2"/>
    <w:rPr>
      <w:rFonts w:ascii="StarSymbol" w:hAnsi="StarSymbol" w:cs="StarSymbol"/>
      <w:sz w:val="18"/>
      <w:szCs w:val="18"/>
    </w:rPr>
  </w:style>
  <w:style w:type="character" w:customStyle="1" w:styleId="WW-WW8Num12z01111">
    <w:name w:val="WW-WW8Num12z01111"/>
    <w:rsid w:val="00A85AD2"/>
    <w:rPr>
      <w:rFonts w:ascii="StarSymbol" w:hAnsi="StarSymbol" w:cs="StarSymbol"/>
      <w:sz w:val="18"/>
      <w:szCs w:val="18"/>
    </w:rPr>
  </w:style>
  <w:style w:type="character" w:customStyle="1" w:styleId="WW-WW8Num13z0111">
    <w:name w:val="WW-WW8Num13z0111"/>
    <w:rsid w:val="00A85AD2"/>
    <w:rPr>
      <w:rFonts w:ascii="StarSymbol" w:hAnsi="StarSymbol" w:cs="StarSymbol"/>
      <w:sz w:val="18"/>
      <w:szCs w:val="18"/>
    </w:rPr>
  </w:style>
  <w:style w:type="character" w:customStyle="1" w:styleId="WW-Absatz-Standardschriftart11111111111111111111111111">
    <w:name w:val="WW-Absatz-Standardschriftart11111111111111111111111111"/>
    <w:rsid w:val="00A85AD2"/>
  </w:style>
  <w:style w:type="character" w:customStyle="1" w:styleId="WW-WW8Num1z01111111111111111111111111111">
    <w:name w:val="WW-WW8Num1z01111111111111111111111111111"/>
    <w:rsid w:val="00A85AD2"/>
    <w:rPr>
      <w:rFonts w:ascii="Times New Roman" w:hAnsi="Times New Roman"/>
    </w:rPr>
  </w:style>
  <w:style w:type="character" w:customStyle="1" w:styleId="WW-WW8Num2z011111">
    <w:name w:val="WW-WW8Num2z011111"/>
    <w:rsid w:val="00A85AD2"/>
    <w:rPr>
      <w:rFonts w:ascii="Symbol" w:hAnsi="Symbol"/>
    </w:rPr>
  </w:style>
  <w:style w:type="character" w:customStyle="1" w:styleId="WW-WW8Num4z01111111111111111111111111111">
    <w:name w:val="WW-WW8Num4z01111111111111111111111111111"/>
    <w:rsid w:val="00A85AD2"/>
    <w:rPr>
      <w:b w:val="0"/>
      <w:sz w:val="24"/>
    </w:rPr>
  </w:style>
  <w:style w:type="character" w:customStyle="1" w:styleId="WW-WW8Num6z0111111111111111111111111111">
    <w:name w:val="WW-WW8Num6z0111111111111111111111111111"/>
    <w:rsid w:val="00A85AD2"/>
    <w:rPr>
      <w:rFonts w:ascii="Times New Roman" w:hAnsi="Times New Roman" w:cs="Times New Roman"/>
    </w:rPr>
  </w:style>
  <w:style w:type="character" w:customStyle="1" w:styleId="WW-WW8Num7z01111111111111111111111111111">
    <w:name w:val="WW-WW8Num7z01111111111111111111111111111"/>
    <w:rsid w:val="00A85AD2"/>
    <w:rPr>
      <w:rFonts w:ascii="StarSymbol" w:hAnsi="StarSymbol" w:cs="StarSymbol"/>
      <w:sz w:val="18"/>
      <w:szCs w:val="18"/>
    </w:rPr>
  </w:style>
  <w:style w:type="character" w:customStyle="1" w:styleId="WW-WW8Num8z01111111111111111111111111111">
    <w:name w:val="WW-WW8Num8z01111111111111111111111111111"/>
    <w:rsid w:val="00A85AD2"/>
    <w:rPr>
      <w:rFonts w:ascii="StarSymbol" w:hAnsi="StarSymbol" w:cs="StarSymbol"/>
      <w:sz w:val="18"/>
      <w:szCs w:val="18"/>
    </w:rPr>
  </w:style>
  <w:style w:type="character" w:customStyle="1" w:styleId="WW-WW8Num9z0111111111111111111111111">
    <w:name w:val="WW-WW8Num9z0111111111111111111111111"/>
    <w:rsid w:val="00A85AD2"/>
    <w:rPr>
      <w:rFonts w:ascii="StarSymbol" w:hAnsi="StarSymbol" w:cs="StarSymbol"/>
      <w:sz w:val="18"/>
      <w:szCs w:val="18"/>
    </w:rPr>
  </w:style>
  <w:style w:type="character" w:customStyle="1" w:styleId="WW-WW8Num10z011111111111">
    <w:name w:val="WW-WW8Num10z011111111111"/>
    <w:rsid w:val="00A85AD2"/>
    <w:rPr>
      <w:rFonts w:ascii="StarSymbol" w:hAnsi="StarSymbol" w:cs="StarSymbol"/>
      <w:sz w:val="18"/>
      <w:szCs w:val="18"/>
    </w:rPr>
  </w:style>
  <w:style w:type="character" w:customStyle="1" w:styleId="WW-WW8Num11z011111">
    <w:name w:val="WW-WW8Num11z011111"/>
    <w:rsid w:val="00A85AD2"/>
    <w:rPr>
      <w:rFonts w:ascii="StarSymbol" w:hAnsi="StarSymbol" w:cs="StarSymbol"/>
      <w:sz w:val="18"/>
      <w:szCs w:val="18"/>
    </w:rPr>
  </w:style>
  <w:style w:type="character" w:customStyle="1" w:styleId="WW-WW8Num12z011111">
    <w:name w:val="WW-WW8Num12z011111"/>
    <w:rsid w:val="00A85AD2"/>
    <w:rPr>
      <w:rFonts w:ascii="StarSymbol" w:hAnsi="StarSymbol" w:cs="StarSymbol"/>
      <w:sz w:val="18"/>
      <w:szCs w:val="18"/>
    </w:rPr>
  </w:style>
  <w:style w:type="character" w:customStyle="1" w:styleId="WW-WW8Num13z01111">
    <w:name w:val="WW-WW8Num13z01111"/>
    <w:rsid w:val="00A85AD2"/>
    <w:rPr>
      <w:rFonts w:ascii="StarSymbol" w:hAnsi="StarSymbol" w:cs="StarSymbol"/>
      <w:sz w:val="18"/>
      <w:szCs w:val="18"/>
    </w:rPr>
  </w:style>
  <w:style w:type="character" w:customStyle="1" w:styleId="WW-Absatz-Standardschriftart111111111111111111111111111">
    <w:name w:val="WW-Absatz-Standardschriftart111111111111111111111111111"/>
    <w:rsid w:val="00A85AD2"/>
  </w:style>
  <w:style w:type="character" w:customStyle="1" w:styleId="WW-WW8Num1z011111111111111111111111111111">
    <w:name w:val="WW-WW8Num1z011111111111111111111111111111"/>
    <w:rsid w:val="00A85AD2"/>
    <w:rPr>
      <w:rFonts w:ascii="Times New Roman" w:hAnsi="Times New Roman"/>
    </w:rPr>
  </w:style>
  <w:style w:type="character" w:customStyle="1" w:styleId="WW-WW8Num2z0111111">
    <w:name w:val="WW-WW8Num2z0111111"/>
    <w:rsid w:val="00A85AD2"/>
    <w:rPr>
      <w:rFonts w:ascii="Symbol" w:hAnsi="Symbol"/>
    </w:rPr>
  </w:style>
  <w:style w:type="character" w:customStyle="1" w:styleId="WW-WW8Num4z011111111111111111111111111111">
    <w:name w:val="WW-WW8Num4z011111111111111111111111111111"/>
    <w:rsid w:val="00A85AD2"/>
    <w:rPr>
      <w:b w:val="0"/>
      <w:sz w:val="24"/>
    </w:rPr>
  </w:style>
  <w:style w:type="character" w:customStyle="1" w:styleId="WW-WW8Num6z01111111111111111111111111111">
    <w:name w:val="WW-WW8Num6z01111111111111111111111111111"/>
    <w:rsid w:val="00A85AD2"/>
    <w:rPr>
      <w:rFonts w:ascii="Times New Roman" w:hAnsi="Times New Roman" w:cs="Times New Roman"/>
    </w:rPr>
  </w:style>
  <w:style w:type="character" w:customStyle="1" w:styleId="WW-WW8Num7z011111111111111111111111111111">
    <w:name w:val="WW-WW8Num7z011111111111111111111111111111"/>
    <w:rsid w:val="00A85AD2"/>
    <w:rPr>
      <w:rFonts w:ascii="StarSymbol" w:hAnsi="StarSymbol" w:cs="StarSymbol"/>
      <w:sz w:val="18"/>
      <w:szCs w:val="18"/>
    </w:rPr>
  </w:style>
  <w:style w:type="character" w:customStyle="1" w:styleId="WW-WW8Num8z011111111111111111111111111111">
    <w:name w:val="WW-WW8Num8z011111111111111111111111111111"/>
    <w:rsid w:val="00A85AD2"/>
    <w:rPr>
      <w:rFonts w:ascii="StarSymbol" w:hAnsi="StarSymbol" w:cs="StarSymbol"/>
      <w:sz w:val="18"/>
      <w:szCs w:val="18"/>
    </w:rPr>
  </w:style>
  <w:style w:type="character" w:customStyle="1" w:styleId="WW-WW8Num9z01111111111111111111111111">
    <w:name w:val="WW-WW8Num9z01111111111111111111111111"/>
    <w:rsid w:val="00A85AD2"/>
    <w:rPr>
      <w:rFonts w:ascii="StarSymbol" w:hAnsi="StarSymbol" w:cs="StarSymbol"/>
      <w:sz w:val="18"/>
      <w:szCs w:val="18"/>
    </w:rPr>
  </w:style>
  <w:style w:type="character" w:customStyle="1" w:styleId="WW-WW8Num10z0111111111111">
    <w:name w:val="WW-WW8Num10z0111111111111"/>
    <w:rsid w:val="00A85AD2"/>
    <w:rPr>
      <w:rFonts w:ascii="StarSymbol" w:hAnsi="StarSymbol" w:cs="StarSymbol"/>
      <w:sz w:val="18"/>
      <w:szCs w:val="18"/>
    </w:rPr>
  </w:style>
  <w:style w:type="character" w:customStyle="1" w:styleId="WW-WW8Num11z0111111">
    <w:name w:val="WW-WW8Num11z0111111"/>
    <w:rsid w:val="00A85AD2"/>
    <w:rPr>
      <w:rFonts w:ascii="StarSymbol" w:hAnsi="StarSymbol" w:cs="StarSymbol"/>
      <w:sz w:val="18"/>
      <w:szCs w:val="18"/>
    </w:rPr>
  </w:style>
  <w:style w:type="character" w:customStyle="1" w:styleId="WW-WW8Num12z0111111">
    <w:name w:val="WW-WW8Num12z0111111"/>
    <w:rsid w:val="00A85AD2"/>
    <w:rPr>
      <w:rFonts w:ascii="StarSymbol" w:hAnsi="StarSymbol" w:cs="StarSymbol"/>
      <w:sz w:val="18"/>
      <w:szCs w:val="18"/>
    </w:rPr>
  </w:style>
  <w:style w:type="character" w:customStyle="1" w:styleId="WW-WW8Num13z011111">
    <w:name w:val="WW-WW8Num13z011111"/>
    <w:rsid w:val="00A85AD2"/>
    <w:rPr>
      <w:rFonts w:ascii="StarSymbol" w:hAnsi="StarSymbol" w:cs="StarSymbol"/>
      <w:sz w:val="18"/>
      <w:szCs w:val="18"/>
    </w:rPr>
  </w:style>
  <w:style w:type="character" w:customStyle="1" w:styleId="WW-Absatz-Standardschriftart1111111111111111111111111111">
    <w:name w:val="WW-Absatz-Standardschriftart1111111111111111111111111111"/>
    <w:rsid w:val="00A85AD2"/>
  </w:style>
  <w:style w:type="character" w:customStyle="1" w:styleId="WW-WW8Num1z0111111111111111111111111111111">
    <w:name w:val="WW-WW8Num1z0111111111111111111111111111111"/>
    <w:rsid w:val="00A85AD2"/>
    <w:rPr>
      <w:rFonts w:ascii="Times New Roman" w:hAnsi="Times New Roman"/>
    </w:rPr>
  </w:style>
  <w:style w:type="character" w:customStyle="1" w:styleId="WW-WW8Num2z01111111">
    <w:name w:val="WW-WW8Num2z01111111"/>
    <w:rsid w:val="00A85AD2"/>
    <w:rPr>
      <w:rFonts w:ascii="Symbol" w:hAnsi="Symbol"/>
    </w:rPr>
  </w:style>
  <w:style w:type="character" w:customStyle="1" w:styleId="WW-WW8Num4z0111111111111111111111111111111">
    <w:name w:val="WW-WW8Num4z0111111111111111111111111111111"/>
    <w:rsid w:val="00A85AD2"/>
    <w:rPr>
      <w:b w:val="0"/>
      <w:sz w:val="24"/>
    </w:rPr>
  </w:style>
  <w:style w:type="character" w:customStyle="1" w:styleId="WW-WW8Num6z011111111111111111111111111111">
    <w:name w:val="WW-WW8Num6z011111111111111111111111111111"/>
    <w:rsid w:val="00A85AD2"/>
    <w:rPr>
      <w:rFonts w:ascii="Times New Roman" w:hAnsi="Times New Roman" w:cs="Times New Roman"/>
    </w:rPr>
  </w:style>
  <w:style w:type="character" w:customStyle="1" w:styleId="WW-WW8Num7z0111111111111111111111111111111">
    <w:name w:val="WW-WW8Num7z0111111111111111111111111111111"/>
    <w:rsid w:val="00A85AD2"/>
    <w:rPr>
      <w:rFonts w:ascii="StarSymbol" w:hAnsi="StarSymbol" w:cs="StarSymbol"/>
      <w:sz w:val="18"/>
      <w:szCs w:val="18"/>
    </w:rPr>
  </w:style>
  <w:style w:type="character" w:customStyle="1" w:styleId="WW-WW8Num8z0111111111111111111111111111111">
    <w:name w:val="WW-WW8Num8z0111111111111111111111111111111"/>
    <w:rsid w:val="00A85AD2"/>
    <w:rPr>
      <w:rFonts w:ascii="StarSymbol" w:hAnsi="StarSymbol" w:cs="StarSymbol"/>
      <w:sz w:val="18"/>
      <w:szCs w:val="18"/>
    </w:rPr>
  </w:style>
  <w:style w:type="character" w:customStyle="1" w:styleId="WW-WW8Num9z011111111111111111111111111">
    <w:name w:val="WW-WW8Num9z011111111111111111111111111"/>
    <w:rsid w:val="00A85AD2"/>
    <w:rPr>
      <w:rFonts w:ascii="StarSymbol" w:hAnsi="StarSymbol" w:cs="StarSymbol"/>
      <w:sz w:val="18"/>
      <w:szCs w:val="18"/>
    </w:rPr>
  </w:style>
  <w:style w:type="character" w:customStyle="1" w:styleId="WW-WW8Num10z01111111111111">
    <w:name w:val="WW-WW8Num10z01111111111111"/>
    <w:rsid w:val="00A85AD2"/>
    <w:rPr>
      <w:rFonts w:ascii="StarSymbol" w:hAnsi="StarSymbol" w:cs="StarSymbol"/>
      <w:sz w:val="18"/>
      <w:szCs w:val="18"/>
    </w:rPr>
  </w:style>
  <w:style w:type="character" w:customStyle="1" w:styleId="WW-WW8Num11z01111111">
    <w:name w:val="WW-WW8Num11z01111111"/>
    <w:rsid w:val="00A85AD2"/>
    <w:rPr>
      <w:rFonts w:ascii="StarSymbol" w:hAnsi="StarSymbol" w:cs="StarSymbol"/>
      <w:sz w:val="18"/>
      <w:szCs w:val="18"/>
    </w:rPr>
  </w:style>
  <w:style w:type="character" w:customStyle="1" w:styleId="WW-WW8Num12z01111111">
    <w:name w:val="WW-WW8Num12z01111111"/>
    <w:rsid w:val="00A85AD2"/>
    <w:rPr>
      <w:rFonts w:ascii="StarSymbol" w:hAnsi="StarSymbol" w:cs="StarSymbol"/>
      <w:sz w:val="18"/>
      <w:szCs w:val="18"/>
    </w:rPr>
  </w:style>
  <w:style w:type="character" w:customStyle="1" w:styleId="WW-WW8Num13z0111111">
    <w:name w:val="WW-WW8Num13z0111111"/>
    <w:rsid w:val="00A85AD2"/>
    <w:rPr>
      <w:rFonts w:ascii="StarSymbol" w:hAnsi="StarSymbol" w:cs="StarSymbol"/>
      <w:sz w:val="18"/>
      <w:szCs w:val="18"/>
    </w:rPr>
  </w:style>
  <w:style w:type="character" w:customStyle="1" w:styleId="WW-Absatz-Standardschriftart11111111111111111111111111111">
    <w:name w:val="WW-Absatz-Standardschriftart11111111111111111111111111111"/>
    <w:rsid w:val="00A85AD2"/>
  </w:style>
  <w:style w:type="character" w:customStyle="1" w:styleId="WW-WW8Num1z01111111111111111111111111111111">
    <w:name w:val="WW-WW8Num1z01111111111111111111111111111111"/>
    <w:rsid w:val="00A85AD2"/>
    <w:rPr>
      <w:rFonts w:ascii="Times New Roman" w:hAnsi="Times New Roman"/>
    </w:rPr>
  </w:style>
  <w:style w:type="character" w:customStyle="1" w:styleId="WW-WW8Num2z011111111">
    <w:name w:val="WW-WW8Num2z011111111"/>
    <w:rsid w:val="00A85AD2"/>
    <w:rPr>
      <w:rFonts w:ascii="Symbol" w:hAnsi="Symbol"/>
    </w:rPr>
  </w:style>
  <w:style w:type="character" w:customStyle="1" w:styleId="WW-WW8Num4z01111111111111111111111111111111">
    <w:name w:val="WW-WW8Num4z01111111111111111111111111111111"/>
    <w:rsid w:val="00A85AD2"/>
    <w:rPr>
      <w:b w:val="0"/>
      <w:sz w:val="24"/>
    </w:rPr>
  </w:style>
  <w:style w:type="character" w:customStyle="1" w:styleId="WW-WW8Num6z0111111111111111111111111111111">
    <w:name w:val="WW-WW8Num6z0111111111111111111111111111111"/>
    <w:rsid w:val="00A85AD2"/>
    <w:rPr>
      <w:rFonts w:ascii="Times New Roman" w:hAnsi="Times New Roman" w:cs="Times New Roman"/>
    </w:rPr>
  </w:style>
  <w:style w:type="character" w:customStyle="1" w:styleId="WW-WW8Num7z01111111111111111111111111111111">
    <w:name w:val="WW-WW8Num7z01111111111111111111111111111111"/>
    <w:rsid w:val="00A85AD2"/>
    <w:rPr>
      <w:rFonts w:ascii="StarSymbol" w:hAnsi="StarSymbol" w:cs="StarSymbol"/>
      <w:sz w:val="18"/>
      <w:szCs w:val="18"/>
    </w:rPr>
  </w:style>
  <w:style w:type="character" w:customStyle="1" w:styleId="WW-WW8Num8z01111111111111111111111111111111">
    <w:name w:val="WW-WW8Num8z01111111111111111111111111111111"/>
    <w:rsid w:val="00A85AD2"/>
    <w:rPr>
      <w:rFonts w:ascii="StarSymbol" w:hAnsi="StarSymbol" w:cs="StarSymbol"/>
      <w:sz w:val="18"/>
      <w:szCs w:val="18"/>
    </w:rPr>
  </w:style>
  <w:style w:type="character" w:customStyle="1" w:styleId="WW-WW8Num9z0111111111111111111111111111">
    <w:name w:val="WW-WW8Num9z0111111111111111111111111111"/>
    <w:rsid w:val="00A85AD2"/>
    <w:rPr>
      <w:rFonts w:ascii="StarSymbol" w:hAnsi="StarSymbol" w:cs="StarSymbol"/>
      <w:sz w:val="18"/>
      <w:szCs w:val="18"/>
    </w:rPr>
  </w:style>
  <w:style w:type="character" w:customStyle="1" w:styleId="WW-WW8Num10z011111111111111">
    <w:name w:val="WW-WW8Num10z011111111111111"/>
    <w:rsid w:val="00A85AD2"/>
    <w:rPr>
      <w:rFonts w:ascii="StarSymbol" w:hAnsi="StarSymbol" w:cs="StarSymbol"/>
      <w:sz w:val="18"/>
      <w:szCs w:val="18"/>
    </w:rPr>
  </w:style>
  <w:style w:type="character" w:customStyle="1" w:styleId="WW-WW8Num11z011111111">
    <w:name w:val="WW-WW8Num11z011111111"/>
    <w:rsid w:val="00A85AD2"/>
    <w:rPr>
      <w:rFonts w:ascii="StarSymbol" w:hAnsi="StarSymbol" w:cs="StarSymbol"/>
      <w:sz w:val="18"/>
      <w:szCs w:val="18"/>
    </w:rPr>
  </w:style>
  <w:style w:type="character" w:customStyle="1" w:styleId="WW-WW8Num12z011111111">
    <w:name w:val="WW-WW8Num12z011111111"/>
    <w:rsid w:val="00A85AD2"/>
    <w:rPr>
      <w:rFonts w:ascii="StarSymbol" w:hAnsi="StarSymbol" w:cs="StarSymbol"/>
      <w:sz w:val="18"/>
      <w:szCs w:val="18"/>
    </w:rPr>
  </w:style>
  <w:style w:type="character" w:customStyle="1" w:styleId="WW-WW8Num13z01111111">
    <w:name w:val="WW-WW8Num13z01111111"/>
    <w:rsid w:val="00A85AD2"/>
    <w:rPr>
      <w:rFonts w:ascii="StarSymbol" w:hAnsi="StarSymbol" w:cs="StarSymbol"/>
      <w:sz w:val="18"/>
      <w:szCs w:val="18"/>
    </w:rPr>
  </w:style>
  <w:style w:type="character" w:customStyle="1" w:styleId="WW-Absatz-Standardschriftart111111111111111111111111111111">
    <w:name w:val="WW-Absatz-Standardschriftart111111111111111111111111111111"/>
    <w:rsid w:val="00A85AD2"/>
  </w:style>
  <w:style w:type="character" w:customStyle="1" w:styleId="WW-WW8Num1z011111111111111111111111111111111">
    <w:name w:val="WW-WW8Num1z011111111111111111111111111111111"/>
    <w:rsid w:val="00A85AD2"/>
    <w:rPr>
      <w:rFonts w:ascii="Times New Roman" w:hAnsi="Times New Roman"/>
    </w:rPr>
  </w:style>
  <w:style w:type="character" w:customStyle="1" w:styleId="WW-WW8Num2z0111111111">
    <w:name w:val="WW-WW8Num2z0111111111"/>
    <w:rsid w:val="00A85AD2"/>
    <w:rPr>
      <w:rFonts w:ascii="Symbol" w:hAnsi="Symbol"/>
    </w:rPr>
  </w:style>
  <w:style w:type="character" w:customStyle="1" w:styleId="WW-WW8Num4z011111111111111111111111111111111">
    <w:name w:val="WW-WW8Num4z011111111111111111111111111111111"/>
    <w:rsid w:val="00A85AD2"/>
    <w:rPr>
      <w:b w:val="0"/>
      <w:sz w:val="24"/>
    </w:rPr>
  </w:style>
  <w:style w:type="character" w:customStyle="1" w:styleId="WW-WW8Num6z01111111111111111111111111111111">
    <w:name w:val="WW-WW8Num6z01111111111111111111111111111111"/>
    <w:rsid w:val="00A85AD2"/>
    <w:rPr>
      <w:rFonts w:ascii="Times New Roman" w:hAnsi="Times New Roman" w:cs="Times New Roman"/>
    </w:rPr>
  </w:style>
  <w:style w:type="character" w:customStyle="1" w:styleId="WW-WW8Num7z011111111111111111111111111111111">
    <w:name w:val="WW-WW8Num7z011111111111111111111111111111111"/>
    <w:rsid w:val="00A85AD2"/>
    <w:rPr>
      <w:rFonts w:ascii="StarSymbol" w:hAnsi="StarSymbol" w:cs="StarSymbol"/>
      <w:sz w:val="18"/>
      <w:szCs w:val="18"/>
    </w:rPr>
  </w:style>
  <w:style w:type="character" w:customStyle="1" w:styleId="WW-WW8Num8z011111111111111111111111111111111">
    <w:name w:val="WW-WW8Num8z011111111111111111111111111111111"/>
    <w:rsid w:val="00A85AD2"/>
    <w:rPr>
      <w:rFonts w:ascii="StarSymbol" w:hAnsi="StarSymbol" w:cs="StarSymbol"/>
      <w:sz w:val="18"/>
      <w:szCs w:val="18"/>
    </w:rPr>
  </w:style>
  <w:style w:type="character" w:customStyle="1" w:styleId="WW-WW8Num9z01111111111111111111111111111">
    <w:name w:val="WW-WW8Num9z01111111111111111111111111111"/>
    <w:rsid w:val="00A85AD2"/>
    <w:rPr>
      <w:rFonts w:ascii="StarSymbol" w:hAnsi="StarSymbol" w:cs="StarSymbol"/>
      <w:sz w:val="18"/>
      <w:szCs w:val="18"/>
    </w:rPr>
  </w:style>
  <w:style w:type="character" w:customStyle="1" w:styleId="WW-WW8Num10z0111111111111111">
    <w:name w:val="WW-WW8Num10z0111111111111111"/>
    <w:rsid w:val="00A85AD2"/>
    <w:rPr>
      <w:rFonts w:ascii="StarSymbol" w:hAnsi="StarSymbol" w:cs="StarSymbol"/>
      <w:sz w:val="18"/>
      <w:szCs w:val="18"/>
    </w:rPr>
  </w:style>
  <w:style w:type="character" w:customStyle="1" w:styleId="WW-WW8Num11z0111111111">
    <w:name w:val="WW-WW8Num11z0111111111"/>
    <w:rsid w:val="00A85AD2"/>
    <w:rPr>
      <w:rFonts w:ascii="StarSymbol" w:hAnsi="StarSymbol" w:cs="StarSymbol"/>
      <w:sz w:val="18"/>
      <w:szCs w:val="18"/>
    </w:rPr>
  </w:style>
  <w:style w:type="character" w:customStyle="1" w:styleId="WW-WW8Num12z0111111111">
    <w:name w:val="WW-WW8Num12z0111111111"/>
    <w:rsid w:val="00A85AD2"/>
    <w:rPr>
      <w:rFonts w:ascii="StarSymbol" w:hAnsi="StarSymbol" w:cs="StarSymbol"/>
      <w:sz w:val="18"/>
      <w:szCs w:val="18"/>
    </w:rPr>
  </w:style>
  <w:style w:type="character" w:customStyle="1" w:styleId="WW-WW8Num13z011111111">
    <w:name w:val="WW-WW8Num13z011111111"/>
    <w:rsid w:val="00A85AD2"/>
    <w:rPr>
      <w:rFonts w:ascii="StarSymbol" w:hAnsi="StarSymbol" w:cs="StarSymbol"/>
      <w:sz w:val="18"/>
      <w:szCs w:val="18"/>
    </w:rPr>
  </w:style>
  <w:style w:type="character" w:customStyle="1" w:styleId="WW-Absatz-Standardschriftart1111111111111111111111111111111">
    <w:name w:val="WW-Absatz-Standardschriftart1111111111111111111111111111111"/>
    <w:rsid w:val="00A85AD2"/>
  </w:style>
  <w:style w:type="character" w:customStyle="1" w:styleId="WW-WW8Num1z0111111111111111111111111111111111">
    <w:name w:val="WW-WW8Num1z0111111111111111111111111111111111"/>
    <w:rsid w:val="00A85AD2"/>
    <w:rPr>
      <w:rFonts w:ascii="Times New Roman" w:hAnsi="Times New Roman"/>
    </w:rPr>
  </w:style>
  <w:style w:type="character" w:customStyle="1" w:styleId="WW-WW8Num2z01111111111">
    <w:name w:val="WW-WW8Num2z01111111111"/>
    <w:rsid w:val="00A85AD2"/>
    <w:rPr>
      <w:rFonts w:ascii="Symbol" w:hAnsi="Symbol"/>
    </w:rPr>
  </w:style>
  <w:style w:type="character" w:customStyle="1" w:styleId="WW-WW8Num4z0111111111111111111111111111111111">
    <w:name w:val="WW-WW8Num4z0111111111111111111111111111111111"/>
    <w:rsid w:val="00A85AD2"/>
    <w:rPr>
      <w:b w:val="0"/>
      <w:sz w:val="24"/>
    </w:rPr>
  </w:style>
  <w:style w:type="character" w:customStyle="1" w:styleId="WW-WW8Num6z011111111111111111111111111111111">
    <w:name w:val="WW-WW8Num6z011111111111111111111111111111111"/>
    <w:rsid w:val="00A85AD2"/>
    <w:rPr>
      <w:rFonts w:ascii="Times New Roman" w:hAnsi="Times New Roman" w:cs="Times New Roman"/>
    </w:rPr>
  </w:style>
  <w:style w:type="character" w:customStyle="1" w:styleId="WW-WW8Num7z0111111111111111111111111111111111">
    <w:name w:val="WW-WW8Num7z0111111111111111111111111111111111"/>
    <w:rsid w:val="00A85AD2"/>
    <w:rPr>
      <w:rFonts w:ascii="StarSymbol" w:hAnsi="StarSymbol" w:cs="StarSymbol"/>
      <w:sz w:val="18"/>
      <w:szCs w:val="18"/>
    </w:rPr>
  </w:style>
  <w:style w:type="character" w:customStyle="1" w:styleId="WW-WW8Num8z0111111111111111111111111111111111">
    <w:name w:val="WW-WW8Num8z0111111111111111111111111111111111"/>
    <w:rsid w:val="00A85AD2"/>
    <w:rPr>
      <w:rFonts w:ascii="StarSymbol" w:hAnsi="StarSymbol" w:cs="StarSymbol"/>
      <w:sz w:val="18"/>
      <w:szCs w:val="18"/>
    </w:rPr>
  </w:style>
  <w:style w:type="character" w:customStyle="1" w:styleId="WW-WW8Num9z011111111111111111111111111111">
    <w:name w:val="WW-WW8Num9z011111111111111111111111111111"/>
    <w:rsid w:val="00A85AD2"/>
    <w:rPr>
      <w:rFonts w:ascii="StarSymbol" w:hAnsi="StarSymbol" w:cs="StarSymbol"/>
      <w:sz w:val="18"/>
      <w:szCs w:val="18"/>
    </w:rPr>
  </w:style>
  <w:style w:type="character" w:customStyle="1" w:styleId="WW-WW8Num10z01111111111111111">
    <w:name w:val="WW-WW8Num10z01111111111111111"/>
    <w:rsid w:val="00A85AD2"/>
    <w:rPr>
      <w:rFonts w:ascii="StarSymbol" w:hAnsi="StarSymbol" w:cs="StarSymbol"/>
      <w:sz w:val="18"/>
      <w:szCs w:val="18"/>
    </w:rPr>
  </w:style>
  <w:style w:type="character" w:customStyle="1" w:styleId="WW-WW8Num11z01111111111">
    <w:name w:val="WW-WW8Num11z01111111111"/>
    <w:rsid w:val="00A85AD2"/>
    <w:rPr>
      <w:rFonts w:ascii="StarSymbol" w:hAnsi="StarSymbol" w:cs="StarSymbol"/>
      <w:sz w:val="18"/>
      <w:szCs w:val="18"/>
    </w:rPr>
  </w:style>
  <w:style w:type="character" w:customStyle="1" w:styleId="WW-WW8Num12z01111111111">
    <w:name w:val="WW-WW8Num12z01111111111"/>
    <w:rsid w:val="00A85AD2"/>
    <w:rPr>
      <w:rFonts w:ascii="StarSymbol" w:hAnsi="StarSymbol" w:cs="StarSymbol"/>
      <w:sz w:val="18"/>
      <w:szCs w:val="18"/>
    </w:rPr>
  </w:style>
  <w:style w:type="character" w:customStyle="1" w:styleId="WW-WW8Num13z0111111111">
    <w:name w:val="WW-WW8Num13z0111111111"/>
    <w:rsid w:val="00A85AD2"/>
    <w:rPr>
      <w:rFonts w:ascii="StarSymbol" w:hAnsi="StarSymbol" w:cs="StarSymbol"/>
      <w:sz w:val="18"/>
      <w:szCs w:val="18"/>
    </w:rPr>
  </w:style>
  <w:style w:type="character" w:customStyle="1" w:styleId="WW-Absatz-Standardschriftart11111111111111111111111111111111">
    <w:name w:val="WW-Absatz-Standardschriftart11111111111111111111111111111111"/>
    <w:rsid w:val="00A85AD2"/>
  </w:style>
  <w:style w:type="character" w:customStyle="1" w:styleId="WW-WW8Num1z01111111111111111111111111111111111">
    <w:name w:val="WW-WW8Num1z01111111111111111111111111111111111"/>
    <w:rsid w:val="00A85AD2"/>
    <w:rPr>
      <w:rFonts w:ascii="Times New Roman" w:hAnsi="Times New Roman"/>
    </w:rPr>
  </w:style>
  <w:style w:type="character" w:customStyle="1" w:styleId="WW-WW8Num2z011111111111">
    <w:name w:val="WW-WW8Num2z011111111111"/>
    <w:rsid w:val="00A85AD2"/>
    <w:rPr>
      <w:rFonts w:ascii="Symbol" w:hAnsi="Symbol"/>
    </w:rPr>
  </w:style>
  <w:style w:type="character" w:customStyle="1" w:styleId="WW-WW8Num4z01111111111111111111111111111111111">
    <w:name w:val="WW-WW8Num4z01111111111111111111111111111111111"/>
    <w:rsid w:val="00A85AD2"/>
    <w:rPr>
      <w:b w:val="0"/>
      <w:sz w:val="24"/>
    </w:rPr>
  </w:style>
  <w:style w:type="character" w:customStyle="1" w:styleId="WW-WW8Num6z0111111111111111111111111111111111">
    <w:name w:val="WW-WW8Num6z0111111111111111111111111111111111"/>
    <w:rsid w:val="00A85AD2"/>
    <w:rPr>
      <w:rFonts w:ascii="Times New Roman" w:hAnsi="Times New Roman" w:cs="Times New Roman"/>
    </w:rPr>
  </w:style>
  <w:style w:type="character" w:customStyle="1" w:styleId="WW-WW8Num7z01111111111111111111111111111111111">
    <w:name w:val="WW-WW8Num7z01111111111111111111111111111111111"/>
    <w:rsid w:val="00A85AD2"/>
    <w:rPr>
      <w:rFonts w:ascii="StarSymbol" w:hAnsi="StarSymbol" w:cs="StarSymbol"/>
      <w:sz w:val="18"/>
      <w:szCs w:val="18"/>
    </w:rPr>
  </w:style>
  <w:style w:type="character" w:customStyle="1" w:styleId="WW-WW8Num8z01111111111111111111111111111111111">
    <w:name w:val="WW-WW8Num8z01111111111111111111111111111111111"/>
    <w:rsid w:val="00A85AD2"/>
    <w:rPr>
      <w:rFonts w:ascii="StarSymbol" w:hAnsi="StarSymbol" w:cs="StarSymbol"/>
      <w:sz w:val="18"/>
      <w:szCs w:val="18"/>
    </w:rPr>
  </w:style>
  <w:style w:type="character" w:customStyle="1" w:styleId="WW-WW8Num9z0111111111111111111111111111111">
    <w:name w:val="WW-WW8Num9z0111111111111111111111111111111"/>
    <w:rsid w:val="00A85AD2"/>
    <w:rPr>
      <w:rFonts w:ascii="StarSymbol" w:hAnsi="StarSymbol" w:cs="StarSymbol"/>
      <w:sz w:val="18"/>
      <w:szCs w:val="18"/>
    </w:rPr>
  </w:style>
  <w:style w:type="character" w:customStyle="1" w:styleId="WW-WW8Num10z011111111111111111">
    <w:name w:val="WW-WW8Num10z011111111111111111"/>
    <w:rsid w:val="00A85AD2"/>
    <w:rPr>
      <w:rFonts w:ascii="StarSymbol" w:hAnsi="StarSymbol" w:cs="StarSymbol"/>
      <w:sz w:val="18"/>
      <w:szCs w:val="18"/>
    </w:rPr>
  </w:style>
  <w:style w:type="character" w:customStyle="1" w:styleId="WW-WW8Num11z011111111111">
    <w:name w:val="WW-WW8Num11z011111111111"/>
    <w:rsid w:val="00A85AD2"/>
    <w:rPr>
      <w:rFonts w:ascii="StarSymbol" w:hAnsi="StarSymbol" w:cs="StarSymbol"/>
      <w:sz w:val="18"/>
      <w:szCs w:val="18"/>
    </w:rPr>
  </w:style>
  <w:style w:type="character" w:customStyle="1" w:styleId="WW-WW8Num12z011111111111">
    <w:name w:val="WW-WW8Num12z011111111111"/>
    <w:rsid w:val="00A85AD2"/>
    <w:rPr>
      <w:rFonts w:ascii="StarSymbol" w:hAnsi="StarSymbol" w:cs="StarSymbol"/>
      <w:sz w:val="18"/>
      <w:szCs w:val="18"/>
    </w:rPr>
  </w:style>
  <w:style w:type="character" w:customStyle="1" w:styleId="WW-WW8Num13z01111111111">
    <w:name w:val="WW-WW8Num13z01111111111"/>
    <w:rsid w:val="00A85AD2"/>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85AD2"/>
  </w:style>
  <w:style w:type="character" w:customStyle="1" w:styleId="WW-WW8Num1z011111111111111111111111111111111111">
    <w:name w:val="WW-WW8Num1z011111111111111111111111111111111111"/>
    <w:rsid w:val="00A85AD2"/>
    <w:rPr>
      <w:rFonts w:ascii="Times New Roman" w:hAnsi="Times New Roman"/>
    </w:rPr>
  </w:style>
  <w:style w:type="character" w:customStyle="1" w:styleId="WW-WW8Num2z0111111111111">
    <w:name w:val="WW-WW8Num2z0111111111111"/>
    <w:rsid w:val="00A85AD2"/>
    <w:rPr>
      <w:rFonts w:ascii="Symbol" w:hAnsi="Symbol"/>
    </w:rPr>
  </w:style>
  <w:style w:type="character" w:customStyle="1" w:styleId="WW-WW8Num4z011111111111111111111111111111111111">
    <w:name w:val="WW-WW8Num4z011111111111111111111111111111111111"/>
    <w:rsid w:val="00A85AD2"/>
    <w:rPr>
      <w:b w:val="0"/>
      <w:sz w:val="24"/>
    </w:rPr>
  </w:style>
  <w:style w:type="character" w:customStyle="1" w:styleId="WW-WW8Num6z01111111111111111111111111111111111">
    <w:name w:val="WW-WW8Num6z01111111111111111111111111111111111"/>
    <w:rsid w:val="00A85AD2"/>
    <w:rPr>
      <w:rFonts w:ascii="Times New Roman" w:hAnsi="Times New Roman" w:cs="Times New Roman"/>
    </w:rPr>
  </w:style>
  <w:style w:type="character" w:customStyle="1" w:styleId="WW-WW8Num7z011111111111111111111111111111111111">
    <w:name w:val="WW-WW8Num7z011111111111111111111111111111111111"/>
    <w:rsid w:val="00A85AD2"/>
    <w:rPr>
      <w:rFonts w:ascii="StarSymbol" w:hAnsi="StarSymbol" w:cs="StarSymbol"/>
      <w:sz w:val="18"/>
      <w:szCs w:val="18"/>
    </w:rPr>
  </w:style>
  <w:style w:type="character" w:customStyle="1" w:styleId="WW-WW8Num8z011111111111111111111111111111111111">
    <w:name w:val="WW-WW8Num8z011111111111111111111111111111111111"/>
    <w:rsid w:val="00A85AD2"/>
    <w:rPr>
      <w:rFonts w:ascii="StarSymbol" w:hAnsi="StarSymbol" w:cs="StarSymbol"/>
      <w:sz w:val="18"/>
      <w:szCs w:val="18"/>
    </w:rPr>
  </w:style>
  <w:style w:type="character" w:customStyle="1" w:styleId="WW-WW8Num9z01111111111111111111111111111111">
    <w:name w:val="WW-WW8Num9z01111111111111111111111111111111"/>
    <w:rsid w:val="00A85AD2"/>
    <w:rPr>
      <w:rFonts w:ascii="StarSymbol" w:hAnsi="StarSymbol" w:cs="StarSymbol"/>
      <w:sz w:val="18"/>
      <w:szCs w:val="18"/>
    </w:rPr>
  </w:style>
  <w:style w:type="character" w:customStyle="1" w:styleId="WW-WW8Num10z0111111111111111111">
    <w:name w:val="WW-WW8Num10z0111111111111111111"/>
    <w:rsid w:val="00A85AD2"/>
    <w:rPr>
      <w:rFonts w:ascii="StarSymbol" w:hAnsi="StarSymbol" w:cs="StarSymbol"/>
      <w:sz w:val="18"/>
      <w:szCs w:val="18"/>
    </w:rPr>
  </w:style>
  <w:style w:type="character" w:customStyle="1" w:styleId="WW-WW8Num11z0111111111111">
    <w:name w:val="WW-WW8Num11z0111111111111"/>
    <w:rsid w:val="00A85AD2"/>
    <w:rPr>
      <w:rFonts w:ascii="StarSymbol" w:hAnsi="StarSymbol" w:cs="StarSymbol"/>
      <w:sz w:val="18"/>
      <w:szCs w:val="18"/>
    </w:rPr>
  </w:style>
  <w:style w:type="character" w:customStyle="1" w:styleId="WW-WW8Num12z0111111111111">
    <w:name w:val="WW-WW8Num12z0111111111111"/>
    <w:rsid w:val="00A85AD2"/>
    <w:rPr>
      <w:rFonts w:ascii="StarSymbol" w:hAnsi="StarSymbol" w:cs="StarSymbol"/>
      <w:sz w:val="18"/>
      <w:szCs w:val="18"/>
    </w:rPr>
  </w:style>
  <w:style w:type="character" w:customStyle="1" w:styleId="WW-WW8Num13z011111111111">
    <w:name w:val="WW-WW8Num13z011111111111"/>
    <w:rsid w:val="00A85AD2"/>
    <w:rPr>
      <w:rFonts w:ascii="StarSymbol" w:hAnsi="StarSymbol" w:cs="StarSymbol"/>
      <w:sz w:val="18"/>
      <w:szCs w:val="18"/>
    </w:rPr>
  </w:style>
  <w:style w:type="character" w:customStyle="1" w:styleId="WW-Absatz-Standardschriftart1111111111111111111111111111111111">
    <w:name w:val="WW-Absatz-Standardschriftart1111111111111111111111111111111111"/>
    <w:rsid w:val="00A85AD2"/>
  </w:style>
  <w:style w:type="character" w:customStyle="1" w:styleId="WW-WW8Num1z0111111111111111111111111111111111111">
    <w:name w:val="WW-WW8Num1z0111111111111111111111111111111111111"/>
    <w:rsid w:val="00A85AD2"/>
    <w:rPr>
      <w:rFonts w:ascii="Times New Roman" w:hAnsi="Times New Roman"/>
    </w:rPr>
  </w:style>
  <w:style w:type="character" w:customStyle="1" w:styleId="WW-WW8Num2z01111111111111">
    <w:name w:val="WW-WW8Num2z01111111111111"/>
    <w:rsid w:val="00A85AD2"/>
    <w:rPr>
      <w:rFonts w:ascii="Symbol" w:hAnsi="Symbol"/>
    </w:rPr>
  </w:style>
  <w:style w:type="character" w:customStyle="1" w:styleId="WW-WW8Num4z0111111111111111111111111111111111111">
    <w:name w:val="WW-WW8Num4z0111111111111111111111111111111111111"/>
    <w:rsid w:val="00A85AD2"/>
    <w:rPr>
      <w:b w:val="0"/>
      <w:sz w:val="24"/>
    </w:rPr>
  </w:style>
  <w:style w:type="character" w:customStyle="1" w:styleId="WW-WW8Num6z011111111111111111111111111111111111">
    <w:name w:val="WW-WW8Num6z011111111111111111111111111111111111"/>
    <w:rsid w:val="00A85AD2"/>
    <w:rPr>
      <w:rFonts w:ascii="Times New Roman" w:hAnsi="Times New Roman" w:cs="Times New Roman"/>
    </w:rPr>
  </w:style>
  <w:style w:type="character" w:customStyle="1" w:styleId="WW-WW8Num7z0111111111111111111111111111111111111">
    <w:name w:val="WW-WW8Num7z0111111111111111111111111111111111111"/>
    <w:rsid w:val="00A85AD2"/>
    <w:rPr>
      <w:rFonts w:ascii="StarSymbol" w:hAnsi="StarSymbol" w:cs="StarSymbol"/>
      <w:sz w:val="18"/>
      <w:szCs w:val="18"/>
    </w:rPr>
  </w:style>
  <w:style w:type="character" w:customStyle="1" w:styleId="WW-WW8Num8z0111111111111111111111111111111111111">
    <w:name w:val="WW-WW8Num8z0111111111111111111111111111111111111"/>
    <w:rsid w:val="00A85AD2"/>
    <w:rPr>
      <w:rFonts w:ascii="StarSymbol" w:hAnsi="StarSymbol" w:cs="StarSymbol"/>
      <w:sz w:val="18"/>
      <w:szCs w:val="18"/>
    </w:rPr>
  </w:style>
  <w:style w:type="character" w:customStyle="1" w:styleId="WW-WW8Num9z011111111111111111111111111111111">
    <w:name w:val="WW-WW8Num9z011111111111111111111111111111111"/>
    <w:rsid w:val="00A85AD2"/>
    <w:rPr>
      <w:rFonts w:ascii="StarSymbol" w:hAnsi="StarSymbol" w:cs="StarSymbol"/>
      <w:sz w:val="18"/>
      <w:szCs w:val="18"/>
    </w:rPr>
  </w:style>
  <w:style w:type="character" w:customStyle="1" w:styleId="WW-WW8Num10z01111111111111111111">
    <w:name w:val="WW-WW8Num10z01111111111111111111"/>
    <w:rsid w:val="00A85AD2"/>
    <w:rPr>
      <w:rFonts w:ascii="StarSymbol" w:hAnsi="StarSymbol" w:cs="StarSymbol"/>
      <w:sz w:val="18"/>
      <w:szCs w:val="18"/>
    </w:rPr>
  </w:style>
  <w:style w:type="character" w:customStyle="1" w:styleId="WW-WW8Num11z01111111111111">
    <w:name w:val="WW-WW8Num11z01111111111111"/>
    <w:rsid w:val="00A85AD2"/>
    <w:rPr>
      <w:rFonts w:ascii="StarSymbol" w:hAnsi="StarSymbol" w:cs="StarSymbol"/>
      <w:sz w:val="18"/>
      <w:szCs w:val="18"/>
    </w:rPr>
  </w:style>
  <w:style w:type="character" w:customStyle="1" w:styleId="WW-WW8Num12z01111111111111">
    <w:name w:val="WW-WW8Num12z01111111111111"/>
    <w:rsid w:val="00A85AD2"/>
    <w:rPr>
      <w:rFonts w:ascii="StarSymbol" w:hAnsi="StarSymbol" w:cs="StarSymbol"/>
      <w:sz w:val="18"/>
      <w:szCs w:val="18"/>
    </w:rPr>
  </w:style>
  <w:style w:type="character" w:customStyle="1" w:styleId="WW-WW8Num13z0111111111111">
    <w:name w:val="WW-WW8Num13z0111111111111"/>
    <w:rsid w:val="00A85AD2"/>
    <w:rPr>
      <w:rFonts w:ascii="StarSymbol" w:hAnsi="StarSymbol" w:cs="StarSymbol"/>
      <w:sz w:val="18"/>
      <w:szCs w:val="18"/>
    </w:rPr>
  </w:style>
  <w:style w:type="character" w:customStyle="1" w:styleId="WW-Absatz-Standardschriftart11111111111111111111111111111111111">
    <w:name w:val="WW-Absatz-Standardschriftart11111111111111111111111111111111111"/>
    <w:rsid w:val="00A85AD2"/>
  </w:style>
  <w:style w:type="character" w:customStyle="1" w:styleId="WW-WW8Num1z01111111111111111111111111111111111111">
    <w:name w:val="WW-WW8Num1z01111111111111111111111111111111111111"/>
    <w:rsid w:val="00A85AD2"/>
    <w:rPr>
      <w:rFonts w:ascii="Times New Roman" w:hAnsi="Times New Roman"/>
    </w:rPr>
  </w:style>
  <w:style w:type="character" w:customStyle="1" w:styleId="WW-WW8Num2z011111111111111">
    <w:name w:val="WW-WW8Num2z011111111111111"/>
    <w:rsid w:val="00A85AD2"/>
    <w:rPr>
      <w:rFonts w:ascii="Symbol" w:hAnsi="Symbol"/>
    </w:rPr>
  </w:style>
  <w:style w:type="character" w:customStyle="1" w:styleId="WW-WW8Num4z01111111111111111111111111111111111111">
    <w:name w:val="WW-WW8Num4z01111111111111111111111111111111111111"/>
    <w:rsid w:val="00A85AD2"/>
    <w:rPr>
      <w:b w:val="0"/>
      <w:sz w:val="24"/>
    </w:rPr>
  </w:style>
  <w:style w:type="character" w:customStyle="1" w:styleId="WW-WW8Num6z0111111111111111111111111111111111111">
    <w:name w:val="WW-WW8Num6z0111111111111111111111111111111111111"/>
    <w:rsid w:val="00A85AD2"/>
    <w:rPr>
      <w:rFonts w:ascii="Times New Roman" w:hAnsi="Times New Roman" w:cs="Times New Roman"/>
    </w:rPr>
  </w:style>
  <w:style w:type="character" w:customStyle="1" w:styleId="WW-WW8Num7z01111111111111111111111111111111111111">
    <w:name w:val="WW-WW8Num7z01111111111111111111111111111111111111"/>
    <w:rsid w:val="00A85AD2"/>
    <w:rPr>
      <w:rFonts w:ascii="StarSymbol" w:hAnsi="StarSymbol" w:cs="StarSymbol"/>
      <w:sz w:val="18"/>
      <w:szCs w:val="18"/>
    </w:rPr>
  </w:style>
  <w:style w:type="character" w:customStyle="1" w:styleId="WW-WW8Num8z01111111111111111111111111111111111111">
    <w:name w:val="WW-WW8Num8z01111111111111111111111111111111111111"/>
    <w:rsid w:val="00A85AD2"/>
    <w:rPr>
      <w:rFonts w:ascii="StarSymbol" w:hAnsi="StarSymbol" w:cs="StarSymbol"/>
      <w:sz w:val="18"/>
      <w:szCs w:val="18"/>
    </w:rPr>
  </w:style>
  <w:style w:type="character" w:customStyle="1" w:styleId="WW-WW8Num9z0111111111111111111111111111111111">
    <w:name w:val="WW-WW8Num9z0111111111111111111111111111111111"/>
    <w:rsid w:val="00A85AD2"/>
    <w:rPr>
      <w:rFonts w:ascii="StarSymbol" w:hAnsi="StarSymbol" w:cs="StarSymbol"/>
      <w:sz w:val="18"/>
      <w:szCs w:val="18"/>
    </w:rPr>
  </w:style>
  <w:style w:type="character" w:customStyle="1" w:styleId="WW-WW8Num10z011111111111111111111">
    <w:name w:val="WW-WW8Num10z011111111111111111111"/>
    <w:rsid w:val="00A85AD2"/>
    <w:rPr>
      <w:rFonts w:ascii="StarSymbol" w:hAnsi="StarSymbol" w:cs="StarSymbol"/>
      <w:sz w:val="18"/>
      <w:szCs w:val="18"/>
    </w:rPr>
  </w:style>
  <w:style w:type="character" w:customStyle="1" w:styleId="WW-WW8Num11z011111111111111">
    <w:name w:val="WW-WW8Num11z011111111111111"/>
    <w:rsid w:val="00A85AD2"/>
    <w:rPr>
      <w:rFonts w:ascii="StarSymbol" w:hAnsi="StarSymbol" w:cs="StarSymbol"/>
      <w:sz w:val="18"/>
      <w:szCs w:val="18"/>
    </w:rPr>
  </w:style>
  <w:style w:type="character" w:customStyle="1" w:styleId="WW-WW8Num12z011111111111111">
    <w:name w:val="WW-WW8Num12z011111111111111"/>
    <w:rsid w:val="00A85AD2"/>
    <w:rPr>
      <w:rFonts w:ascii="StarSymbol" w:hAnsi="StarSymbol" w:cs="StarSymbol"/>
      <w:sz w:val="18"/>
      <w:szCs w:val="18"/>
    </w:rPr>
  </w:style>
  <w:style w:type="character" w:customStyle="1" w:styleId="WW-WW8Num13z01111111111111">
    <w:name w:val="WW-WW8Num13z01111111111111"/>
    <w:rsid w:val="00A85AD2"/>
    <w:rPr>
      <w:rFonts w:ascii="StarSymbol" w:hAnsi="StarSymbol" w:cs="StarSymbol"/>
      <w:sz w:val="18"/>
      <w:szCs w:val="18"/>
    </w:rPr>
  </w:style>
  <w:style w:type="character" w:customStyle="1" w:styleId="WW-Absatz-Standardschriftart111111111111111111111111111111111111">
    <w:name w:val="WW-Absatz-Standardschriftart111111111111111111111111111111111111"/>
    <w:rsid w:val="00A85AD2"/>
  </w:style>
  <w:style w:type="character" w:customStyle="1" w:styleId="WW-WW8Num1z011111111111111111111111111111111111111">
    <w:name w:val="WW-WW8Num1z011111111111111111111111111111111111111"/>
    <w:rsid w:val="00A85AD2"/>
    <w:rPr>
      <w:rFonts w:ascii="Times New Roman" w:hAnsi="Times New Roman"/>
    </w:rPr>
  </w:style>
  <w:style w:type="character" w:customStyle="1" w:styleId="WW-WW8Num2z0111111111111111">
    <w:name w:val="WW-WW8Num2z0111111111111111"/>
    <w:rsid w:val="00A85AD2"/>
    <w:rPr>
      <w:rFonts w:ascii="Symbol" w:hAnsi="Symbol"/>
    </w:rPr>
  </w:style>
  <w:style w:type="character" w:customStyle="1" w:styleId="WW-WW8Num4z011111111111111111111111111111111111111">
    <w:name w:val="WW-WW8Num4z011111111111111111111111111111111111111"/>
    <w:rsid w:val="00A85AD2"/>
    <w:rPr>
      <w:b w:val="0"/>
      <w:sz w:val="24"/>
    </w:rPr>
  </w:style>
  <w:style w:type="character" w:customStyle="1" w:styleId="WW-WW8Num6z01111111111111111111111111111111111111">
    <w:name w:val="WW-WW8Num6z01111111111111111111111111111111111111"/>
    <w:rsid w:val="00A85AD2"/>
    <w:rPr>
      <w:rFonts w:ascii="Times New Roman" w:hAnsi="Times New Roman" w:cs="Times New Roman"/>
    </w:rPr>
  </w:style>
  <w:style w:type="character" w:customStyle="1" w:styleId="WW-WW8Num7z011111111111111111111111111111111111111">
    <w:name w:val="WW-WW8Num7z011111111111111111111111111111111111111"/>
    <w:rsid w:val="00A85AD2"/>
    <w:rPr>
      <w:rFonts w:ascii="StarSymbol" w:hAnsi="StarSymbol" w:cs="StarSymbol"/>
      <w:sz w:val="18"/>
      <w:szCs w:val="18"/>
    </w:rPr>
  </w:style>
  <w:style w:type="character" w:customStyle="1" w:styleId="WW-WW8Num8z011111111111111111111111111111111111111">
    <w:name w:val="WW-WW8Num8z011111111111111111111111111111111111111"/>
    <w:rsid w:val="00A85AD2"/>
    <w:rPr>
      <w:rFonts w:ascii="StarSymbol" w:hAnsi="StarSymbol" w:cs="StarSymbol"/>
      <w:sz w:val="18"/>
      <w:szCs w:val="18"/>
    </w:rPr>
  </w:style>
  <w:style w:type="character" w:customStyle="1" w:styleId="WW-WW8Num9z01111111111111111111111111111111111">
    <w:name w:val="WW-WW8Num9z01111111111111111111111111111111111"/>
    <w:rsid w:val="00A85AD2"/>
    <w:rPr>
      <w:rFonts w:ascii="StarSymbol" w:hAnsi="StarSymbol" w:cs="StarSymbol"/>
      <w:sz w:val="18"/>
      <w:szCs w:val="18"/>
    </w:rPr>
  </w:style>
  <w:style w:type="character" w:customStyle="1" w:styleId="WW-WW8Num10z0111111111111111111111">
    <w:name w:val="WW-WW8Num10z0111111111111111111111"/>
    <w:rsid w:val="00A85AD2"/>
    <w:rPr>
      <w:rFonts w:ascii="StarSymbol" w:hAnsi="StarSymbol" w:cs="StarSymbol"/>
      <w:sz w:val="18"/>
      <w:szCs w:val="18"/>
    </w:rPr>
  </w:style>
  <w:style w:type="character" w:customStyle="1" w:styleId="WW-WW8Num11z0111111111111111">
    <w:name w:val="WW-WW8Num11z0111111111111111"/>
    <w:rsid w:val="00A85AD2"/>
    <w:rPr>
      <w:rFonts w:ascii="StarSymbol" w:hAnsi="StarSymbol" w:cs="StarSymbol"/>
      <w:sz w:val="18"/>
      <w:szCs w:val="18"/>
    </w:rPr>
  </w:style>
  <w:style w:type="character" w:customStyle="1" w:styleId="WW-WW8Num12z0111111111111111">
    <w:name w:val="WW-WW8Num12z0111111111111111"/>
    <w:rsid w:val="00A85AD2"/>
    <w:rPr>
      <w:rFonts w:ascii="StarSymbol" w:hAnsi="StarSymbol" w:cs="StarSymbol"/>
      <w:sz w:val="18"/>
      <w:szCs w:val="18"/>
    </w:rPr>
  </w:style>
  <w:style w:type="character" w:customStyle="1" w:styleId="WW-WW8Num13z011111111111111">
    <w:name w:val="WW-WW8Num13z011111111111111"/>
    <w:rsid w:val="00A85AD2"/>
    <w:rPr>
      <w:rFonts w:ascii="StarSymbol" w:hAnsi="StarSymbol" w:cs="StarSymbol"/>
      <w:sz w:val="18"/>
      <w:szCs w:val="18"/>
    </w:rPr>
  </w:style>
  <w:style w:type="character" w:customStyle="1" w:styleId="WW-Absatz-Standardschriftart1111111111111111111111111111111111111">
    <w:name w:val="WW-Absatz-Standardschriftart1111111111111111111111111111111111111"/>
    <w:rsid w:val="00A85AD2"/>
  </w:style>
  <w:style w:type="character" w:customStyle="1" w:styleId="WW-WW8Num1z0111111111111111111111111111111111111111">
    <w:name w:val="WW-WW8Num1z0111111111111111111111111111111111111111"/>
    <w:rsid w:val="00A85AD2"/>
    <w:rPr>
      <w:rFonts w:ascii="Times New Roman" w:hAnsi="Times New Roman"/>
    </w:rPr>
  </w:style>
  <w:style w:type="character" w:customStyle="1" w:styleId="WW-WW8Num2z01111111111111111">
    <w:name w:val="WW-WW8Num2z01111111111111111"/>
    <w:rsid w:val="00A85AD2"/>
    <w:rPr>
      <w:rFonts w:ascii="Symbol" w:hAnsi="Symbol"/>
    </w:rPr>
  </w:style>
  <w:style w:type="character" w:customStyle="1" w:styleId="WW-WW8Num4z0111111111111111111111111111111111111111">
    <w:name w:val="WW-WW8Num4z0111111111111111111111111111111111111111"/>
    <w:rsid w:val="00A85AD2"/>
    <w:rPr>
      <w:b w:val="0"/>
      <w:sz w:val="24"/>
    </w:rPr>
  </w:style>
  <w:style w:type="character" w:customStyle="1" w:styleId="WW-WW8Num6z011111111111111111111111111111111111111">
    <w:name w:val="WW-WW8Num6z011111111111111111111111111111111111111"/>
    <w:rsid w:val="00A85AD2"/>
    <w:rPr>
      <w:rFonts w:ascii="Times New Roman" w:hAnsi="Times New Roman" w:cs="Times New Roman"/>
    </w:rPr>
  </w:style>
  <w:style w:type="character" w:customStyle="1" w:styleId="WW-WW8Num7z0111111111111111111111111111111111111111">
    <w:name w:val="WW-WW8Num7z0111111111111111111111111111111111111111"/>
    <w:rsid w:val="00A85AD2"/>
    <w:rPr>
      <w:rFonts w:ascii="StarSymbol" w:hAnsi="StarSymbol" w:cs="StarSymbol"/>
      <w:sz w:val="18"/>
      <w:szCs w:val="18"/>
    </w:rPr>
  </w:style>
  <w:style w:type="character" w:customStyle="1" w:styleId="WW-WW8Num8z0111111111111111111111111111111111111111">
    <w:name w:val="WW-WW8Num8z0111111111111111111111111111111111111111"/>
    <w:rsid w:val="00A85AD2"/>
    <w:rPr>
      <w:rFonts w:ascii="StarSymbol" w:hAnsi="StarSymbol" w:cs="StarSymbol"/>
      <w:sz w:val="18"/>
      <w:szCs w:val="18"/>
    </w:rPr>
  </w:style>
  <w:style w:type="character" w:customStyle="1" w:styleId="WW-WW8Num9z011111111111111111111111111111111111">
    <w:name w:val="WW-WW8Num9z011111111111111111111111111111111111"/>
    <w:rsid w:val="00A85AD2"/>
    <w:rPr>
      <w:rFonts w:ascii="StarSymbol" w:hAnsi="StarSymbol" w:cs="StarSymbol"/>
      <w:sz w:val="18"/>
      <w:szCs w:val="18"/>
    </w:rPr>
  </w:style>
  <w:style w:type="character" w:customStyle="1" w:styleId="WW-WW8Num10z01111111111111111111111">
    <w:name w:val="WW-WW8Num10z01111111111111111111111"/>
    <w:rsid w:val="00A85AD2"/>
    <w:rPr>
      <w:rFonts w:ascii="StarSymbol" w:hAnsi="StarSymbol" w:cs="StarSymbol"/>
      <w:sz w:val="18"/>
      <w:szCs w:val="18"/>
    </w:rPr>
  </w:style>
  <w:style w:type="character" w:customStyle="1" w:styleId="WW-WW8Num11z01111111111111111">
    <w:name w:val="WW-WW8Num11z01111111111111111"/>
    <w:rsid w:val="00A85AD2"/>
    <w:rPr>
      <w:rFonts w:ascii="StarSymbol" w:hAnsi="StarSymbol" w:cs="StarSymbol"/>
      <w:sz w:val="18"/>
      <w:szCs w:val="18"/>
    </w:rPr>
  </w:style>
  <w:style w:type="character" w:customStyle="1" w:styleId="WW-WW8Num12z01111111111111111">
    <w:name w:val="WW-WW8Num12z01111111111111111"/>
    <w:rsid w:val="00A85AD2"/>
    <w:rPr>
      <w:rFonts w:ascii="StarSymbol" w:hAnsi="StarSymbol" w:cs="StarSymbol"/>
      <w:sz w:val="18"/>
      <w:szCs w:val="18"/>
    </w:rPr>
  </w:style>
  <w:style w:type="character" w:customStyle="1" w:styleId="WW-WW8Num13z0111111111111111">
    <w:name w:val="WW-WW8Num13z0111111111111111"/>
    <w:rsid w:val="00A85AD2"/>
    <w:rPr>
      <w:rFonts w:ascii="StarSymbol" w:hAnsi="StarSymbol" w:cs="StarSymbol"/>
      <w:sz w:val="18"/>
      <w:szCs w:val="18"/>
    </w:rPr>
  </w:style>
  <w:style w:type="character" w:customStyle="1" w:styleId="WW-Absatz-Standardschriftart11111111111111111111111111111111111111">
    <w:name w:val="WW-Absatz-Standardschriftart11111111111111111111111111111111111111"/>
    <w:rsid w:val="00A85AD2"/>
  </w:style>
  <w:style w:type="character" w:customStyle="1" w:styleId="WW-WW8Num1z01111111111111111111111111111111111111111">
    <w:name w:val="WW-WW8Num1z01111111111111111111111111111111111111111"/>
    <w:rsid w:val="00A85AD2"/>
    <w:rPr>
      <w:rFonts w:ascii="Times New Roman" w:hAnsi="Times New Roman"/>
    </w:rPr>
  </w:style>
  <w:style w:type="character" w:customStyle="1" w:styleId="WW-WW8Num2z011111111111111111">
    <w:name w:val="WW-WW8Num2z011111111111111111"/>
    <w:rsid w:val="00A85AD2"/>
    <w:rPr>
      <w:rFonts w:ascii="Symbol" w:hAnsi="Symbol"/>
    </w:rPr>
  </w:style>
  <w:style w:type="character" w:customStyle="1" w:styleId="WW-WW8Num4z01111111111111111111111111111111111111111">
    <w:name w:val="WW-WW8Num4z01111111111111111111111111111111111111111"/>
    <w:rsid w:val="00A85AD2"/>
    <w:rPr>
      <w:b w:val="0"/>
      <w:sz w:val="24"/>
    </w:rPr>
  </w:style>
  <w:style w:type="character" w:customStyle="1" w:styleId="WW-WW8Num6z0111111111111111111111111111111111111111">
    <w:name w:val="WW-WW8Num6z0111111111111111111111111111111111111111"/>
    <w:rsid w:val="00A85AD2"/>
    <w:rPr>
      <w:rFonts w:ascii="Times New Roman" w:hAnsi="Times New Roman" w:cs="Times New Roman"/>
    </w:rPr>
  </w:style>
  <w:style w:type="character" w:customStyle="1" w:styleId="WW-WW8Num7z01111111111111111111111111111111111111111">
    <w:name w:val="WW-WW8Num7z01111111111111111111111111111111111111111"/>
    <w:rsid w:val="00A85AD2"/>
    <w:rPr>
      <w:rFonts w:ascii="StarSymbol" w:hAnsi="StarSymbol" w:cs="StarSymbol"/>
      <w:sz w:val="18"/>
      <w:szCs w:val="18"/>
    </w:rPr>
  </w:style>
  <w:style w:type="character" w:customStyle="1" w:styleId="WW-WW8Num8z01111111111111111111111111111111111111111">
    <w:name w:val="WW-WW8Num8z01111111111111111111111111111111111111111"/>
    <w:rsid w:val="00A85AD2"/>
    <w:rPr>
      <w:rFonts w:ascii="StarSymbol" w:hAnsi="StarSymbol" w:cs="StarSymbol"/>
      <w:sz w:val="18"/>
      <w:szCs w:val="18"/>
    </w:rPr>
  </w:style>
  <w:style w:type="character" w:customStyle="1" w:styleId="WW-WW8Num9z0111111111111111111111111111111111111">
    <w:name w:val="WW-WW8Num9z0111111111111111111111111111111111111"/>
    <w:rsid w:val="00A85AD2"/>
    <w:rPr>
      <w:rFonts w:ascii="StarSymbol" w:hAnsi="StarSymbol" w:cs="StarSymbol"/>
      <w:sz w:val="18"/>
      <w:szCs w:val="18"/>
    </w:rPr>
  </w:style>
  <w:style w:type="character" w:customStyle="1" w:styleId="WW-WW8Num10z011111111111111111111111">
    <w:name w:val="WW-WW8Num10z011111111111111111111111"/>
    <w:rsid w:val="00A85AD2"/>
    <w:rPr>
      <w:rFonts w:ascii="StarSymbol" w:hAnsi="StarSymbol" w:cs="StarSymbol"/>
      <w:sz w:val="18"/>
      <w:szCs w:val="18"/>
    </w:rPr>
  </w:style>
  <w:style w:type="character" w:customStyle="1" w:styleId="WW-WW8Num11z011111111111111111">
    <w:name w:val="WW-WW8Num11z011111111111111111"/>
    <w:rsid w:val="00A85AD2"/>
    <w:rPr>
      <w:rFonts w:ascii="StarSymbol" w:hAnsi="StarSymbol" w:cs="StarSymbol"/>
      <w:sz w:val="18"/>
      <w:szCs w:val="18"/>
    </w:rPr>
  </w:style>
  <w:style w:type="character" w:customStyle="1" w:styleId="WW-WW8Num12z011111111111111111">
    <w:name w:val="WW-WW8Num12z011111111111111111"/>
    <w:rsid w:val="00A85AD2"/>
    <w:rPr>
      <w:rFonts w:ascii="StarSymbol" w:hAnsi="StarSymbol" w:cs="StarSymbol"/>
      <w:sz w:val="18"/>
      <w:szCs w:val="18"/>
    </w:rPr>
  </w:style>
  <w:style w:type="character" w:customStyle="1" w:styleId="WW-WW8Num13z01111111111111111">
    <w:name w:val="WW-WW8Num13z01111111111111111"/>
    <w:rsid w:val="00A85AD2"/>
    <w:rPr>
      <w:rFonts w:ascii="StarSymbol" w:hAnsi="StarSymbol" w:cs="StarSymbol"/>
      <w:sz w:val="18"/>
      <w:szCs w:val="18"/>
    </w:rPr>
  </w:style>
  <w:style w:type="character" w:customStyle="1" w:styleId="WW-Absatz-Standardschriftart111111111111111111111111111111111111111">
    <w:name w:val="WW-Absatz-Standardschriftart111111111111111111111111111111111111111"/>
    <w:rsid w:val="00A85AD2"/>
  </w:style>
  <w:style w:type="character" w:customStyle="1" w:styleId="WW-WW8Num1z011111111111111111111111111111111111111111">
    <w:name w:val="WW-WW8Num1z011111111111111111111111111111111111111111"/>
    <w:rsid w:val="00A85AD2"/>
    <w:rPr>
      <w:rFonts w:ascii="Times New Roman" w:hAnsi="Times New Roman"/>
    </w:rPr>
  </w:style>
  <w:style w:type="character" w:customStyle="1" w:styleId="WW-WW8Num2z0111111111111111111">
    <w:name w:val="WW-WW8Num2z0111111111111111111"/>
    <w:rsid w:val="00A85AD2"/>
    <w:rPr>
      <w:rFonts w:ascii="Symbol" w:hAnsi="Symbol"/>
    </w:rPr>
  </w:style>
  <w:style w:type="character" w:customStyle="1" w:styleId="WW-WW8Num4z011111111111111111111111111111111111111111">
    <w:name w:val="WW-WW8Num4z011111111111111111111111111111111111111111"/>
    <w:rsid w:val="00A85AD2"/>
    <w:rPr>
      <w:b w:val="0"/>
      <w:sz w:val="24"/>
    </w:rPr>
  </w:style>
  <w:style w:type="character" w:customStyle="1" w:styleId="WW-WW8Num6z01111111111111111111111111111111111111111">
    <w:name w:val="WW-WW8Num6z01111111111111111111111111111111111111111"/>
    <w:rsid w:val="00A85AD2"/>
    <w:rPr>
      <w:rFonts w:ascii="Times New Roman" w:hAnsi="Times New Roman" w:cs="Times New Roman"/>
    </w:rPr>
  </w:style>
  <w:style w:type="character" w:customStyle="1" w:styleId="WW-WW8Num7z011111111111111111111111111111111111111111">
    <w:name w:val="WW-WW8Num7z011111111111111111111111111111111111111111"/>
    <w:rsid w:val="00A85AD2"/>
    <w:rPr>
      <w:rFonts w:ascii="StarSymbol" w:hAnsi="StarSymbol" w:cs="StarSymbol"/>
      <w:sz w:val="18"/>
      <w:szCs w:val="18"/>
    </w:rPr>
  </w:style>
  <w:style w:type="character" w:customStyle="1" w:styleId="WW-WW8Num8z011111111111111111111111111111111111111111">
    <w:name w:val="WW-WW8Num8z011111111111111111111111111111111111111111"/>
    <w:rsid w:val="00A85AD2"/>
    <w:rPr>
      <w:rFonts w:ascii="StarSymbol" w:hAnsi="StarSymbol" w:cs="StarSymbol"/>
      <w:sz w:val="18"/>
      <w:szCs w:val="18"/>
    </w:rPr>
  </w:style>
  <w:style w:type="character" w:customStyle="1" w:styleId="WW-WW8Num9z01111111111111111111111111111111111111">
    <w:name w:val="WW-WW8Num9z01111111111111111111111111111111111111"/>
    <w:rsid w:val="00A85AD2"/>
    <w:rPr>
      <w:rFonts w:ascii="StarSymbol" w:hAnsi="StarSymbol" w:cs="StarSymbol"/>
      <w:sz w:val="18"/>
      <w:szCs w:val="18"/>
    </w:rPr>
  </w:style>
  <w:style w:type="character" w:customStyle="1" w:styleId="WW-WW8Num10z0111111111111111111111111">
    <w:name w:val="WW-WW8Num10z0111111111111111111111111"/>
    <w:rsid w:val="00A85AD2"/>
    <w:rPr>
      <w:rFonts w:ascii="StarSymbol" w:hAnsi="StarSymbol" w:cs="StarSymbol"/>
      <w:sz w:val="18"/>
      <w:szCs w:val="18"/>
    </w:rPr>
  </w:style>
  <w:style w:type="character" w:customStyle="1" w:styleId="WW-WW8Num11z0111111111111111111">
    <w:name w:val="WW-WW8Num11z0111111111111111111"/>
    <w:rsid w:val="00A85AD2"/>
    <w:rPr>
      <w:rFonts w:ascii="StarSymbol" w:hAnsi="StarSymbol" w:cs="StarSymbol"/>
      <w:sz w:val="18"/>
      <w:szCs w:val="18"/>
    </w:rPr>
  </w:style>
  <w:style w:type="character" w:customStyle="1" w:styleId="WW-WW8Num12z0111111111111111111">
    <w:name w:val="WW-WW8Num12z0111111111111111111"/>
    <w:rsid w:val="00A85AD2"/>
    <w:rPr>
      <w:rFonts w:ascii="StarSymbol" w:hAnsi="StarSymbol" w:cs="StarSymbol"/>
      <w:sz w:val="18"/>
      <w:szCs w:val="18"/>
    </w:rPr>
  </w:style>
  <w:style w:type="character" w:customStyle="1" w:styleId="WW-WW8Num13z011111111111111111">
    <w:name w:val="WW-WW8Num13z011111111111111111"/>
    <w:rsid w:val="00A85AD2"/>
    <w:rPr>
      <w:rFonts w:ascii="StarSymbol" w:hAnsi="StarSymbol" w:cs="StarSymbol"/>
      <w:sz w:val="18"/>
      <w:szCs w:val="18"/>
    </w:rPr>
  </w:style>
  <w:style w:type="character" w:customStyle="1" w:styleId="WW-Absatz-Standardschriftart1111111111111111111111111111111111111111">
    <w:name w:val="WW-Absatz-Standardschriftart1111111111111111111111111111111111111111"/>
    <w:rsid w:val="00A85AD2"/>
  </w:style>
  <w:style w:type="character" w:customStyle="1" w:styleId="WW-WW8Num1z0111111111111111111111111111111111111111111">
    <w:name w:val="WW-WW8Num1z0111111111111111111111111111111111111111111"/>
    <w:rsid w:val="00A85AD2"/>
    <w:rPr>
      <w:rFonts w:ascii="Times New Roman" w:hAnsi="Times New Roman"/>
    </w:rPr>
  </w:style>
  <w:style w:type="character" w:customStyle="1" w:styleId="WW-WW8Num2z01111111111111111111">
    <w:name w:val="WW-WW8Num2z01111111111111111111"/>
    <w:rsid w:val="00A85AD2"/>
    <w:rPr>
      <w:rFonts w:ascii="Symbol" w:hAnsi="Symbol"/>
    </w:rPr>
  </w:style>
  <w:style w:type="character" w:customStyle="1" w:styleId="WW-WW8Num4z0111111111111111111111111111111111111111111">
    <w:name w:val="WW-WW8Num4z0111111111111111111111111111111111111111111"/>
    <w:rsid w:val="00A85AD2"/>
    <w:rPr>
      <w:b w:val="0"/>
      <w:sz w:val="24"/>
    </w:rPr>
  </w:style>
  <w:style w:type="character" w:customStyle="1" w:styleId="WW-WW8Num6z011111111111111111111111111111111111111111">
    <w:name w:val="WW-WW8Num6z011111111111111111111111111111111111111111"/>
    <w:rsid w:val="00A85AD2"/>
    <w:rPr>
      <w:rFonts w:ascii="Times New Roman" w:hAnsi="Times New Roman" w:cs="Times New Roman"/>
    </w:rPr>
  </w:style>
  <w:style w:type="character" w:customStyle="1" w:styleId="WW-WW8Num7z0111111111111111111111111111111111111111111">
    <w:name w:val="WW-WW8Num7z0111111111111111111111111111111111111111111"/>
    <w:rsid w:val="00A85AD2"/>
    <w:rPr>
      <w:rFonts w:ascii="StarSymbol" w:hAnsi="StarSymbol" w:cs="StarSymbol"/>
      <w:sz w:val="18"/>
      <w:szCs w:val="18"/>
    </w:rPr>
  </w:style>
  <w:style w:type="character" w:customStyle="1" w:styleId="WW-WW8Num8z0111111111111111111111111111111111111111111">
    <w:name w:val="WW-WW8Num8z0111111111111111111111111111111111111111111"/>
    <w:rsid w:val="00A85AD2"/>
    <w:rPr>
      <w:rFonts w:ascii="StarSymbol" w:hAnsi="StarSymbol" w:cs="StarSymbol"/>
      <w:sz w:val="18"/>
      <w:szCs w:val="18"/>
    </w:rPr>
  </w:style>
  <w:style w:type="character" w:customStyle="1" w:styleId="WW-WW8Num9z011111111111111111111111111111111111111">
    <w:name w:val="WW-WW8Num9z011111111111111111111111111111111111111"/>
    <w:rsid w:val="00A85AD2"/>
    <w:rPr>
      <w:rFonts w:ascii="StarSymbol" w:hAnsi="StarSymbol" w:cs="StarSymbol"/>
      <w:sz w:val="18"/>
      <w:szCs w:val="18"/>
    </w:rPr>
  </w:style>
  <w:style w:type="character" w:customStyle="1" w:styleId="WW-WW8Num10z01111111111111111111111111">
    <w:name w:val="WW-WW8Num10z01111111111111111111111111"/>
    <w:rsid w:val="00A85AD2"/>
    <w:rPr>
      <w:rFonts w:ascii="StarSymbol" w:hAnsi="StarSymbol" w:cs="StarSymbol"/>
      <w:sz w:val="18"/>
      <w:szCs w:val="18"/>
    </w:rPr>
  </w:style>
  <w:style w:type="character" w:customStyle="1" w:styleId="WW-WW8Num11z01111111111111111111">
    <w:name w:val="WW-WW8Num11z01111111111111111111"/>
    <w:rsid w:val="00A85AD2"/>
    <w:rPr>
      <w:rFonts w:ascii="StarSymbol" w:hAnsi="StarSymbol" w:cs="StarSymbol"/>
      <w:sz w:val="18"/>
      <w:szCs w:val="18"/>
    </w:rPr>
  </w:style>
  <w:style w:type="character" w:customStyle="1" w:styleId="WW-WW8Num12z01111111111111111111">
    <w:name w:val="WW-WW8Num12z01111111111111111111"/>
    <w:rsid w:val="00A85AD2"/>
    <w:rPr>
      <w:rFonts w:ascii="StarSymbol" w:hAnsi="StarSymbol" w:cs="StarSymbol"/>
      <w:sz w:val="18"/>
      <w:szCs w:val="18"/>
    </w:rPr>
  </w:style>
  <w:style w:type="character" w:customStyle="1" w:styleId="WW-WW8Num13z0111111111111111111">
    <w:name w:val="WW-WW8Num13z0111111111111111111"/>
    <w:rsid w:val="00A85AD2"/>
    <w:rPr>
      <w:rFonts w:ascii="StarSymbol" w:hAnsi="StarSymbol" w:cs="StarSymbol"/>
      <w:sz w:val="18"/>
      <w:szCs w:val="18"/>
    </w:rPr>
  </w:style>
  <w:style w:type="character" w:customStyle="1" w:styleId="WW-Absatz-Standardschriftart11111111111111111111111111111111111111111">
    <w:name w:val="WW-Absatz-Standardschriftart11111111111111111111111111111111111111111"/>
    <w:rsid w:val="00A85AD2"/>
  </w:style>
  <w:style w:type="character" w:customStyle="1" w:styleId="WW-WW8Num1z01111111111111111111111111111111111111111111">
    <w:name w:val="WW-WW8Num1z01111111111111111111111111111111111111111111"/>
    <w:rsid w:val="00A85AD2"/>
    <w:rPr>
      <w:rFonts w:ascii="Times New Roman" w:hAnsi="Times New Roman"/>
    </w:rPr>
  </w:style>
  <w:style w:type="character" w:customStyle="1" w:styleId="WW-WW8Num2z011111111111111111111">
    <w:name w:val="WW-WW8Num2z011111111111111111111"/>
    <w:rsid w:val="00A85AD2"/>
    <w:rPr>
      <w:rFonts w:ascii="Symbol" w:hAnsi="Symbol"/>
    </w:rPr>
  </w:style>
  <w:style w:type="character" w:customStyle="1" w:styleId="WW-WW8Num4z01111111111111111111111111111111111111111111">
    <w:name w:val="WW-WW8Num4z01111111111111111111111111111111111111111111"/>
    <w:rsid w:val="00A85AD2"/>
    <w:rPr>
      <w:b w:val="0"/>
      <w:sz w:val="24"/>
    </w:rPr>
  </w:style>
  <w:style w:type="character" w:customStyle="1" w:styleId="WW-WW8Num6z0111111111111111111111111111111111111111111">
    <w:name w:val="WW-WW8Num6z0111111111111111111111111111111111111111111"/>
    <w:rsid w:val="00A85AD2"/>
    <w:rPr>
      <w:rFonts w:ascii="Times New Roman" w:hAnsi="Times New Roman" w:cs="Times New Roman"/>
    </w:rPr>
  </w:style>
  <w:style w:type="character" w:customStyle="1" w:styleId="WW-WW8Num7z01111111111111111111111111111111111111111111">
    <w:name w:val="WW-WW8Num7z01111111111111111111111111111111111111111111"/>
    <w:rsid w:val="00A85AD2"/>
    <w:rPr>
      <w:rFonts w:ascii="StarSymbol" w:hAnsi="StarSymbol" w:cs="StarSymbol"/>
      <w:sz w:val="18"/>
      <w:szCs w:val="18"/>
    </w:rPr>
  </w:style>
  <w:style w:type="character" w:customStyle="1" w:styleId="WW-WW8Num8z01111111111111111111111111111111111111111111">
    <w:name w:val="WW-WW8Num8z01111111111111111111111111111111111111111111"/>
    <w:rsid w:val="00A85AD2"/>
    <w:rPr>
      <w:rFonts w:ascii="StarSymbol" w:hAnsi="StarSymbol" w:cs="StarSymbol"/>
      <w:sz w:val="18"/>
      <w:szCs w:val="18"/>
    </w:rPr>
  </w:style>
  <w:style w:type="character" w:customStyle="1" w:styleId="WW-WW8Num9z0111111111111111111111111111111111111111">
    <w:name w:val="WW-WW8Num9z0111111111111111111111111111111111111111"/>
    <w:rsid w:val="00A85AD2"/>
    <w:rPr>
      <w:rFonts w:ascii="StarSymbol" w:hAnsi="StarSymbol" w:cs="StarSymbol"/>
      <w:sz w:val="18"/>
      <w:szCs w:val="18"/>
    </w:rPr>
  </w:style>
  <w:style w:type="character" w:customStyle="1" w:styleId="WW-WW8Num10z011111111111111111111111111">
    <w:name w:val="WW-WW8Num10z011111111111111111111111111"/>
    <w:rsid w:val="00A85AD2"/>
    <w:rPr>
      <w:rFonts w:ascii="StarSymbol" w:hAnsi="StarSymbol" w:cs="StarSymbol"/>
      <w:sz w:val="18"/>
      <w:szCs w:val="18"/>
    </w:rPr>
  </w:style>
  <w:style w:type="character" w:customStyle="1" w:styleId="WW-Absatz-Standardschriftart111111111111111111111111111111111111111111">
    <w:name w:val="WW-Absatz-Standardschriftart111111111111111111111111111111111111111111"/>
    <w:rsid w:val="00A85AD2"/>
  </w:style>
  <w:style w:type="character" w:customStyle="1" w:styleId="WW-WW8Num1z011111111111111111111111111111111111111111111">
    <w:name w:val="WW-WW8Num1z011111111111111111111111111111111111111111111"/>
    <w:rsid w:val="00A85AD2"/>
    <w:rPr>
      <w:rFonts w:ascii="Times New Roman" w:hAnsi="Times New Roman"/>
    </w:rPr>
  </w:style>
  <w:style w:type="character" w:customStyle="1" w:styleId="WW-WW8Num2z0111111111111111111111">
    <w:name w:val="WW-WW8Num2z0111111111111111111111"/>
    <w:rsid w:val="00A85AD2"/>
    <w:rPr>
      <w:rFonts w:ascii="Symbol" w:hAnsi="Symbol"/>
    </w:rPr>
  </w:style>
  <w:style w:type="character" w:customStyle="1" w:styleId="WW-WW8Num4z011111111111111111111111111111111111111111111">
    <w:name w:val="WW-WW8Num4z011111111111111111111111111111111111111111111"/>
    <w:rsid w:val="00A85AD2"/>
    <w:rPr>
      <w:b w:val="0"/>
      <w:sz w:val="24"/>
    </w:rPr>
  </w:style>
  <w:style w:type="character" w:customStyle="1" w:styleId="WW-WW8Num6z01111111111111111111111111111111111111111111">
    <w:name w:val="WW-WW8Num6z01111111111111111111111111111111111111111111"/>
    <w:rsid w:val="00A85AD2"/>
    <w:rPr>
      <w:rFonts w:ascii="Times New Roman" w:hAnsi="Times New Roman" w:cs="Times New Roman"/>
    </w:rPr>
  </w:style>
  <w:style w:type="character" w:customStyle="1" w:styleId="WW-WW8Num7z011111111111111111111111111111111111111111111">
    <w:name w:val="WW-WW8Num7z011111111111111111111111111111111111111111111"/>
    <w:rsid w:val="00A85AD2"/>
    <w:rPr>
      <w:rFonts w:ascii="StarSymbol" w:hAnsi="StarSymbol" w:cs="StarSymbol"/>
      <w:sz w:val="18"/>
      <w:szCs w:val="18"/>
    </w:rPr>
  </w:style>
  <w:style w:type="character" w:customStyle="1" w:styleId="WW-WW8Num8z011111111111111111111111111111111111111111111">
    <w:name w:val="WW-WW8Num8z011111111111111111111111111111111111111111111"/>
    <w:rsid w:val="00A85AD2"/>
    <w:rPr>
      <w:rFonts w:ascii="StarSymbol" w:hAnsi="StarSymbol" w:cs="StarSymbol"/>
      <w:sz w:val="18"/>
      <w:szCs w:val="18"/>
    </w:rPr>
  </w:style>
  <w:style w:type="character" w:customStyle="1" w:styleId="WW-WW8Num9z01111111111111111111111111111111111111111">
    <w:name w:val="WW-WW8Num9z01111111111111111111111111111111111111111"/>
    <w:rsid w:val="00A85AD2"/>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A85AD2"/>
  </w:style>
  <w:style w:type="character" w:customStyle="1" w:styleId="WW-WW8Num1z0111111111111111111111111111111111111111111111">
    <w:name w:val="WW-WW8Num1z0111111111111111111111111111111111111111111111"/>
    <w:rsid w:val="00A85AD2"/>
    <w:rPr>
      <w:rFonts w:ascii="Times New Roman" w:hAnsi="Times New Roman"/>
    </w:rPr>
  </w:style>
  <w:style w:type="character" w:customStyle="1" w:styleId="WW-WW8Num2z01111111111111111111111">
    <w:name w:val="WW-WW8Num2z01111111111111111111111"/>
    <w:rsid w:val="00A85AD2"/>
    <w:rPr>
      <w:rFonts w:ascii="Symbol" w:hAnsi="Symbol"/>
    </w:rPr>
  </w:style>
  <w:style w:type="character" w:customStyle="1" w:styleId="WW-WW8Num4z0111111111111111111111111111111111111111111111">
    <w:name w:val="WW-WW8Num4z0111111111111111111111111111111111111111111111"/>
    <w:rsid w:val="00A85AD2"/>
    <w:rPr>
      <w:b w:val="0"/>
      <w:sz w:val="24"/>
    </w:rPr>
  </w:style>
  <w:style w:type="character" w:customStyle="1" w:styleId="WW-WW8Num6z011111111111111111111111111111111111111111111">
    <w:name w:val="WW-WW8Num6z011111111111111111111111111111111111111111111"/>
    <w:rsid w:val="00A85AD2"/>
    <w:rPr>
      <w:rFonts w:ascii="Times New Roman" w:hAnsi="Times New Roman" w:cs="Times New Roman"/>
    </w:rPr>
  </w:style>
  <w:style w:type="character" w:customStyle="1" w:styleId="WW-WW8Num7z0111111111111111111111111111111111111111111111">
    <w:name w:val="WW-WW8Num7z0111111111111111111111111111111111111111111111"/>
    <w:rsid w:val="00A85AD2"/>
    <w:rPr>
      <w:rFonts w:ascii="StarSymbol" w:hAnsi="StarSymbol" w:cs="StarSymbol"/>
      <w:sz w:val="18"/>
      <w:szCs w:val="18"/>
    </w:rPr>
  </w:style>
  <w:style w:type="character" w:customStyle="1" w:styleId="WW-WW8Num8z0111111111111111111111111111111111111111111111">
    <w:name w:val="WW-WW8Num8z0111111111111111111111111111111111111111111111"/>
    <w:rsid w:val="00A85AD2"/>
    <w:rPr>
      <w:rFonts w:ascii="StarSymbol" w:hAnsi="StarSymbol" w:cs="StarSymbol"/>
      <w:sz w:val="18"/>
      <w:szCs w:val="18"/>
    </w:rPr>
  </w:style>
  <w:style w:type="character" w:customStyle="1" w:styleId="WW-WW8Num9z011111111111111111111111111111111111111111">
    <w:name w:val="WW-WW8Num9z011111111111111111111111111111111111111111"/>
    <w:rsid w:val="00A85AD2"/>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rsid w:val="00A85AD2"/>
  </w:style>
  <w:style w:type="character" w:customStyle="1" w:styleId="WW-WW8Num1z01111111111111111111111111111111111111111111111">
    <w:name w:val="WW-WW8Num1z01111111111111111111111111111111111111111111111"/>
    <w:rsid w:val="00A85AD2"/>
    <w:rPr>
      <w:rFonts w:ascii="Times New Roman" w:hAnsi="Times New Roman"/>
    </w:rPr>
  </w:style>
  <w:style w:type="character" w:customStyle="1" w:styleId="WW-WW8Num2z011111111111111111111111">
    <w:name w:val="WW-WW8Num2z011111111111111111111111"/>
    <w:rsid w:val="00A85AD2"/>
    <w:rPr>
      <w:rFonts w:ascii="Symbol" w:hAnsi="Symbol"/>
    </w:rPr>
  </w:style>
  <w:style w:type="character" w:customStyle="1" w:styleId="WW-WW8Num4z01111111111111111111111111111111111111111111111">
    <w:name w:val="WW-WW8Num4z01111111111111111111111111111111111111111111111"/>
    <w:rsid w:val="00A85AD2"/>
    <w:rPr>
      <w:b w:val="0"/>
      <w:sz w:val="24"/>
    </w:rPr>
  </w:style>
  <w:style w:type="character" w:customStyle="1" w:styleId="WW-WW8Num6z0111111111111111111111111111111111111111111111">
    <w:name w:val="WW-WW8Num6z0111111111111111111111111111111111111111111111"/>
    <w:rsid w:val="00A85AD2"/>
    <w:rPr>
      <w:rFonts w:ascii="Times New Roman" w:hAnsi="Times New Roman" w:cs="Times New Roman"/>
    </w:rPr>
  </w:style>
  <w:style w:type="character" w:customStyle="1" w:styleId="WW-WW8Num7z01111111111111111111111111111111111111111111111">
    <w:name w:val="WW-WW8Num7z01111111111111111111111111111111111111111111111"/>
    <w:rsid w:val="00A85AD2"/>
    <w:rPr>
      <w:rFonts w:ascii="StarSymbol" w:hAnsi="StarSymbol" w:cs="StarSymbol"/>
      <w:sz w:val="18"/>
      <w:szCs w:val="18"/>
    </w:rPr>
  </w:style>
  <w:style w:type="character" w:customStyle="1" w:styleId="WW-WW8Num8z01111111111111111111111111111111111111111111111">
    <w:name w:val="WW-WW8Num8z01111111111111111111111111111111111111111111111"/>
    <w:rsid w:val="00A85AD2"/>
    <w:rPr>
      <w:rFonts w:ascii="StarSymbol" w:hAnsi="StarSymbol" w:cs="StarSymbol"/>
      <w:sz w:val="18"/>
      <w:szCs w:val="18"/>
    </w:rPr>
  </w:style>
  <w:style w:type="character" w:customStyle="1" w:styleId="WW-WW8Num9z0111111111111111111111111111111111111111111">
    <w:name w:val="WW-WW8Num9z0111111111111111111111111111111111111111111"/>
    <w:rsid w:val="00A85AD2"/>
    <w:rPr>
      <w:rFonts w:ascii="StarSymbol" w:hAnsi="StarSymbol" w:cs="StarSymbol"/>
      <w:sz w:val="18"/>
      <w:szCs w:val="18"/>
    </w:rPr>
  </w:style>
  <w:style w:type="character" w:customStyle="1" w:styleId="WW-Absatz-Standardschriftart111111111111111111111111111111111111111111111">
    <w:name w:val="WW-Absatz-Standardschriftart111111111111111111111111111111111111111111111"/>
    <w:rsid w:val="00A85AD2"/>
  </w:style>
  <w:style w:type="character" w:customStyle="1" w:styleId="WW-WW8Num1z011111111111111111111111111111111111111111111111">
    <w:name w:val="WW-WW8Num1z011111111111111111111111111111111111111111111111"/>
    <w:rsid w:val="00A85AD2"/>
    <w:rPr>
      <w:rFonts w:ascii="Times New Roman" w:hAnsi="Times New Roman"/>
    </w:rPr>
  </w:style>
  <w:style w:type="character" w:customStyle="1" w:styleId="WW-WW8Num2z0111111111111111111111111">
    <w:name w:val="WW-WW8Num2z0111111111111111111111111"/>
    <w:rsid w:val="00A85AD2"/>
    <w:rPr>
      <w:rFonts w:ascii="Symbol" w:hAnsi="Symbol"/>
    </w:rPr>
  </w:style>
  <w:style w:type="character" w:customStyle="1" w:styleId="WW-WW8Num4z011111111111111111111111111111111111111111111111">
    <w:name w:val="WW-WW8Num4z011111111111111111111111111111111111111111111111"/>
    <w:rsid w:val="00A85AD2"/>
    <w:rPr>
      <w:b w:val="0"/>
      <w:sz w:val="24"/>
    </w:rPr>
  </w:style>
  <w:style w:type="character" w:customStyle="1" w:styleId="WW-WW8Num6z01111111111111111111111111111111111111111111111">
    <w:name w:val="WW-WW8Num6z01111111111111111111111111111111111111111111111"/>
    <w:rsid w:val="00A85AD2"/>
    <w:rPr>
      <w:rFonts w:ascii="Times New Roman" w:hAnsi="Times New Roman" w:cs="Times New Roman"/>
    </w:rPr>
  </w:style>
  <w:style w:type="character" w:customStyle="1" w:styleId="WW-WW8Num7z011111111111111111111111111111111111111111111111">
    <w:name w:val="WW-WW8Num7z011111111111111111111111111111111111111111111111"/>
    <w:rsid w:val="00A85AD2"/>
    <w:rPr>
      <w:rFonts w:ascii="StarSymbol" w:hAnsi="StarSymbol" w:cs="StarSymbol"/>
      <w:sz w:val="18"/>
      <w:szCs w:val="18"/>
    </w:rPr>
  </w:style>
  <w:style w:type="character" w:customStyle="1" w:styleId="WW-WW8Num8z011111111111111111111111111111111111111111111111">
    <w:name w:val="WW-WW8Num8z011111111111111111111111111111111111111111111111"/>
    <w:rsid w:val="00A85AD2"/>
    <w:rPr>
      <w:rFonts w:ascii="StarSymbol" w:hAnsi="StarSymbol" w:cs="StarSymbol"/>
      <w:sz w:val="18"/>
      <w:szCs w:val="18"/>
    </w:rPr>
  </w:style>
  <w:style w:type="character" w:customStyle="1" w:styleId="WW-WW8Num9z01111111111111111111111111111111111111111111">
    <w:name w:val="WW-WW8Num9z01111111111111111111111111111111111111111111"/>
    <w:rsid w:val="00A85AD2"/>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A85AD2"/>
  </w:style>
  <w:style w:type="character" w:customStyle="1" w:styleId="WW-WW8Num1z0111111111111111111111111111111111111111111111111">
    <w:name w:val="WW-WW8Num1z0111111111111111111111111111111111111111111111111"/>
    <w:rsid w:val="00A85AD2"/>
    <w:rPr>
      <w:rFonts w:ascii="Times New Roman" w:hAnsi="Times New Roman"/>
    </w:rPr>
  </w:style>
  <w:style w:type="character" w:customStyle="1" w:styleId="WW-WW8Num2z01111111111111111111111111">
    <w:name w:val="WW-WW8Num2z01111111111111111111111111"/>
    <w:rsid w:val="00A85AD2"/>
    <w:rPr>
      <w:rFonts w:ascii="Symbol" w:hAnsi="Symbol"/>
    </w:rPr>
  </w:style>
  <w:style w:type="character" w:customStyle="1" w:styleId="WW-WW8Num4z0111111111111111111111111111111111111111111111111">
    <w:name w:val="WW-WW8Num4z0111111111111111111111111111111111111111111111111"/>
    <w:rsid w:val="00A85AD2"/>
    <w:rPr>
      <w:b w:val="0"/>
      <w:sz w:val="24"/>
    </w:rPr>
  </w:style>
  <w:style w:type="character" w:customStyle="1" w:styleId="WW-WW8Num6z011111111111111111111111111111111111111111111111">
    <w:name w:val="WW-WW8Num6z011111111111111111111111111111111111111111111111"/>
    <w:rsid w:val="00A85AD2"/>
    <w:rPr>
      <w:rFonts w:ascii="Times New Roman" w:hAnsi="Times New Roman" w:cs="Times New Roman"/>
    </w:rPr>
  </w:style>
  <w:style w:type="character" w:customStyle="1" w:styleId="WW-WW8Num7z0111111111111111111111111111111111111111111111111">
    <w:name w:val="WW-WW8Num7z0111111111111111111111111111111111111111111111111"/>
    <w:rsid w:val="00A85AD2"/>
    <w:rPr>
      <w:rFonts w:ascii="StarSymbol" w:hAnsi="StarSymbol" w:cs="StarSymbol"/>
      <w:sz w:val="18"/>
      <w:szCs w:val="18"/>
    </w:rPr>
  </w:style>
  <w:style w:type="character" w:customStyle="1" w:styleId="WW-WW8Num8z0111111111111111111111111111111111111111111111111">
    <w:name w:val="WW-WW8Num8z0111111111111111111111111111111111111111111111111"/>
    <w:rsid w:val="00A85AD2"/>
    <w:rPr>
      <w:rFonts w:ascii="StarSymbol" w:hAnsi="StarSymbol" w:cs="StarSymbol"/>
      <w:sz w:val="18"/>
      <w:szCs w:val="18"/>
    </w:rPr>
  </w:style>
  <w:style w:type="character" w:customStyle="1" w:styleId="WW-WW8Num9z011111111111111111111111111111111111111111111">
    <w:name w:val="WW-WW8Num9z011111111111111111111111111111111111111111111"/>
    <w:rsid w:val="00A85AD2"/>
    <w:rPr>
      <w:rFonts w:ascii="StarSymbol" w:hAnsi="StarSymbol" w:cs="StarSymbol"/>
      <w:sz w:val="18"/>
      <w:szCs w:val="18"/>
    </w:rPr>
  </w:style>
  <w:style w:type="character" w:customStyle="1" w:styleId="WW-Absatz-Standardschriftart11111111111111111111111111111111111111111111111">
    <w:name w:val="WW-Absatz-Standardschriftart11111111111111111111111111111111111111111111111"/>
    <w:rsid w:val="00A85AD2"/>
  </w:style>
  <w:style w:type="character" w:customStyle="1" w:styleId="WW-WW8Num1z01111111111111111111111111111111111111111111111111">
    <w:name w:val="WW-WW8Num1z01111111111111111111111111111111111111111111111111"/>
    <w:rsid w:val="00A85AD2"/>
    <w:rPr>
      <w:rFonts w:ascii="Times New Roman" w:hAnsi="Times New Roman"/>
    </w:rPr>
  </w:style>
  <w:style w:type="character" w:customStyle="1" w:styleId="WW-WW8Num2z011111111111111111111111111">
    <w:name w:val="WW-WW8Num2z011111111111111111111111111"/>
    <w:rsid w:val="00A85AD2"/>
    <w:rPr>
      <w:rFonts w:ascii="Symbol" w:hAnsi="Symbol"/>
    </w:rPr>
  </w:style>
  <w:style w:type="character" w:customStyle="1" w:styleId="WW-WW8Num4z01111111111111111111111111111111111111111111111111">
    <w:name w:val="WW-WW8Num4z01111111111111111111111111111111111111111111111111"/>
    <w:rsid w:val="00A85AD2"/>
    <w:rPr>
      <w:b w:val="0"/>
      <w:sz w:val="24"/>
    </w:rPr>
  </w:style>
  <w:style w:type="character" w:customStyle="1" w:styleId="WW-WW8Num6z0111111111111111111111111111111111111111111111111">
    <w:name w:val="WW-WW8Num6z0111111111111111111111111111111111111111111111111"/>
    <w:rsid w:val="00A85AD2"/>
    <w:rPr>
      <w:rFonts w:ascii="Times New Roman" w:hAnsi="Times New Roman" w:cs="Times New Roman"/>
    </w:rPr>
  </w:style>
  <w:style w:type="character" w:customStyle="1" w:styleId="WW-WW8Num7z01111111111111111111111111111111111111111111111111">
    <w:name w:val="WW-WW8Num7z01111111111111111111111111111111111111111111111111"/>
    <w:rsid w:val="00A85AD2"/>
    <w:rPr>
      <w:rFonts w:ascii="StarSymbol" w:hAnsi="StarSymbol" w:cs="StarSymbol"/>
      <w:sz w:val="18"/>
      <w:szCs w:val="18"/>
    </w:rPr>
  </w:style>
  <w:style w:type="character" w:customStyle="1" w:styleId="WW-WW8Num8z01111111111111111111111111111111111111111111111111">
    <w:name w:val="WW-WW8Num8z01111111111111111111111111111111111111111111111111"/>
    <w:rsid w:val="00A85AD2"/>
    <w:rPr>
      <w:rFonts w:ascii="StarSymbol" w:hAnsi="StarSymbol" w:cs="StarSymbol"/>
      <w:sz w:val="18"/>
      <w:szCs w:val="18"/>
    </w:rPr>
  </w:style>
  <w:style w:type="character" w:customStyle="1" w:styleId="WW-WW8Num9z0111111111111111111111111111111111111111111111">
    <w:name w:val="WW-WW8Num9z0111111111111111111111111111111111111111111111"/>
    <w:rsid w:val="00A85AD2"/>
    <w:rPr>
      <w:rFonts w:ascii="StarSymbol" w:hAnsi="StarSymbol" w:cs="StarSymbol"/>
      <w:sz w:val="18"/>
      <w:szCs w:val="18"/>
    </w:rPr>
  </w:style>
  <w:style w:type="character" w:customStyle="1" w:styleId="WW-Absatz-Standardschriftart111111111111111111111111111111111111111111111111">
    <w:name w:val="WW-Absatz-Standardschriftart111111111111111111111111111111111111111111111111"/>
    <w:rsid w:val="00A85AD2"/>
  </w:style>
  <w:style w:type="character" w:customStyle="1" w:styleId="WW-WW8Num1z011111111111111111111111111111111111111111111111111">
    <w:name w:val="WW-WW8Num1z011111111111111111111111111111111111111111111111111"/>
    <w:rsid w:val="00A85AD2"/>
    <w:rPr>
      <w:rFonts w:ascii="Times New Roman" w:hAnsi="Times New Roman"/>
    </w:rPr>
  </w:style>
  <w:style w:type="character" w:customStyle="1" w:styleId="WW-WW8Num2z0111111111111111111111111111">
    <w:name w:val="WW-WW8Num2z0111111111111111111111111111"/>
    <w:rsid w:val="00A85AD2"/>
    <w:rPr>
      <w:rFonts w:ascii="Symbol" w:hAnsi="Symbol"/>
    </w:rPr>
  </w:style>
  <w:style w:type="character" w:customStyle="1" w:styleId="WW-WW8Num4z011111111111111111111111111111111111111111111111111">
    <w:name w:val="WW-WW8Num4z011111111111111111111111111111111111111111111111111"/>
    <w:rsid w:val="00A85AD2"/>
    <w:rPr>
      <w:b w:val="0"/>
      <w:sz w:val="24"/>
    </w:rPr>
  </w:style>
  <w:style w:type="character" w:customStyle="1" w:styleId="WW-WW8Num6z01111111111111111111111111111111111111111111111111">
    <w:name w:val="WW-WW8Num6z01111111111111111111111111111111111111111111111111"/>
    <w:rsid w:val="00A85AD2"/>
    <w:rPr>
      <w:rFonts w:ascii="Times New Roman" w:hAnsi="Times New Roman" w:cs="Times New Roman"/>
    </w:rPr>
  </w:style>
  <w:style w:type="character" w:customStyle="1" w:styleId="WW-WW8Num7z011111111111111111111111111111111111111111111111111">
    <w:name w:val="WW-WW8Num7z011111111111111111111111111111111111111111111111111"/>
    <w:rsid w:val="00A85AD2"/>
    <w:rPr>
      <w:rFonts w:ascii="StarSymbol" w:hAnsi="StarSymbol" w:cs="StarSymbol"/>
      <w:sz w:val="18"/>
      <w:szCs w:val="18"/>
    </w:rPr>
  </w:style>
  <w:style w:type="character" w:customStyle="1" w:styleId="WW-WW8Num8z011111111111111111111111111111111111111111111111111">
    <w:name w:val="WW-WW8Num8z011111111111111111111111111111111111111111111111111"/>
    <w:rsid w:val="00A85AD2"/>
    <w:rPr>
      <w:rFonts w:ascii="StarSymbol" w:hAnsi="StarSymbol" w:cs="StarSymbol"/>
      <w:sz w:val="18"/>
      <w:szCs w:val="18"/>
    </w:rPr>
  </w:style>
  <w:style w:type="character" w:customStyle="1" w:styleId="WW-WW8Num9z01111111111111111111111111111111111111111111111">
    <w:name w:val="WW-WW8Num9z01111111111111111111111111111111111111111111111"/>
    <w:rsid w:val="00A85AD2"/>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A85AD2"/>
  </w:style>
  <w:style w:type="character" w:customStyle="1" w:styleId="WW-WW8Num1z0111111111111111111111111111111111111111111111111111">
    <w:name w:val="WW-WW8Num1z0111111111111111111111111111111111111111111111111111"/>
    <w:rsid w:val="00A85AD2"/>
    <w:rPr>
      <w:rFonts w:ascii="Times New Roman" w:hAnsi="Times New Roman"/>
    </w:rPr>
  </w:style>
  <w:style w:type="character" w:customStyle="1" w:styleId="WW-WW8Num2z01111111111111111111111111111">
    <w:name w:val="WW-WW8Num2z01111111111111111111111111111"/>
    <w:rsid w:val="00A85AD2"/>
    <w:rPr>
      <w:rFonts w:ascii="Symbol" w:hAnsi="Symbol"/>
    </w:rPr>
  </w:style>
  <w:style w:type="character" w:customStyle="1" w:styleId="WW-WW8Num4z0111111111111111111111111111111111111111111111111111">
    <w:name w:val="WW-WW8Num4z0111111111111111111111111111111111111111111111111111"/>
    <w:rsid w:val="00A85AD2"/>
    <w:rPr>
      <w:b w:val="0"/>
      <w:sz w:val="24"/>
    </w:rPr>
  </w:style>
  <w:style w:type="character" w:customStyle="1" w:styleId="WW-WW8Num6z011111111111111111111111111111111111111111111111111">
    <w:name w:val="WW-WW8Num6z011111111111111111111111111111111111111111111111111"/>
    <w:rsid w:val="00A85AD2"/>
    <w:rPr>
      <w:rFonts w:ascii="Times New Roman" w:hAnsi="Times New Roman" w:cs="Times New Roman"/>
    </w:rPr>
  </w:style>
  <w:style w:type="character" w:customStyle="1" w:styleId="WW-WW8Num7z0111111111111111111111111111111111111111111111111111">
    <w:name w:val="WW-WW8Num7z0111111111111111111111111111111111111111111111111111"/>
    <w:rsid w:val="00A85AD2"/>
    <w:rPr>
      <w:rFonts w:ascii="StarSymbol" w:hAnsi="StarSymbol" w:cs="StarSymbol"/>
      <w:sz w:val="18"/>
      <w:szCs w:val="18"/>
    </w:rPr>
  </w:style>
  <w:style w:type="character" w:customStyle="1" w:styleId="WW-WW8Num8z0111111111111111111111111111111111111111111111111111">
    <w:name w:val="WW-WW8Num8z0111111111111111111111111111111111111111111111111111"/>
    <w:rsid w:val="00A85AD2"/>
    <w:rPr>
      <w:rFonts w:ascii="StarSymbol" w:hAnsi="StarSymbol" w:cs="StarSymbol"/>
      <w:sz w:val="18"/>
      <w:szCs w:val="18"/>
    </w:rPr>
  </w:style>
  <w:style w:type="character" w:customStyle="1" w:styleId="WW-WW8Num9z011111111111111111111111111111111111111111111111">
    <w:name w:val="WW-WW8Num9z011111111111111111111111111111111111111111111111"/>
    <w:rsid w:val="00A85AD2"/>
    <w:rPr>
      <w:rFonts w:ascii="StarSymbol" w:hAnsi="StarSymbol" w:cs="StarSymbol"/>
      <w:sz w:val="18"/>
      <w:szCs w:val="18"/>
    </w:rPr>
  </w:style>
  <w:style w:type="character" w:customStyle="1" w:styleId="WW-Absatz-Standardschriftart11111111111111111111111111111111111111111111111111">
    <w:name w:val="WW-Absatz-Standardschriftart11111111111111111111111111111111111111111111111111"/>
    <w:rsid w:val="00A85AD2"/>
  </w:style>
  <w:style w:type="character" w:customStyle="1" w:styleId="WW-WW8Num1z01111111111111111111111111111111111111111111111111111">
    <w:name w:val="WW-WW8Num1z01111111111111111111111111111111111111111111111111111"/>
    <w:rsid w:val="00A85AD2"/>
    <w:rPr>
      <w:rFonts w:ascii="Times New Roman" w:hAnsi="Times New Roman"/>
    </w:rPr>
  </w:style>
  <w:style w:type="character" w:customStyle="1" w:styleId="WW-WW8Num3z0111">
    <w:name w:val="WW-WW8Num3z0111"/>
    <w:rsid w:val="00A85AD2"/>
    <w:rPr>
      <w:rFonts w:ascii="Symbol" w:hAnsi="Symbol"/>
    </w:rPr>
  </w:style>
  <w:style w:type="character" w:customStyle="1" w:styleId="WW-WW8Num5z01111111111111111111111">
    <w:name w:val="WW-WW8Num5z01111111111111111111111"/>
    <w:rsid w:val="00A85AD2"/>
    <w:rPr>
      <w:b w:val="0"/>
      <w:sz w:val="24"/>
    </w:rPr>
  </w:style>
  <w:style w:type="character" w:customStyle="1" w:styleId="WW-WW8Num7z01111111111111111111111111111111111111111111111111111">
    <w:name w:val="WW-WW8Num7z01111111111111111111111111111111111111111111111111111"/>
    <w:rsid w:val="00A85AD2"/>
    <w:rPr>
      <w:rFonts w:ascii="Times New Roman" w:hAnsi="Times New Roman" w:cs="Times New Roman"/>
    </w:rPr>
  </w:style>
  <w:style w:type="character" w:customStyle="1" w:styleId="WW-WW8Num8z01111111111111111111111111111111111111111111111111111">
    <w:name w:val="WW-WW8Num8z01111111111111111111111111111111111111111111111111111"/>
    <w:rsid w:val="00A85AD2"/>
    <w:rPr>
      <w:rFonts w:ascii="StarSymbol" w:hAnsi="StarSymbol" w:cs="StarSymbol"/>
      <w:sz w:val="18"/>
      <w:szCs w:val="18"/>
    </w:rPr>
  </w:style>
  <w:style w:type="character" w:customStyle="1" w:styleId="WW-WW8Num9z0111111111111111111111111111111111111111111111111">
    <w:name w:val="WW-WW8Num9z0111111111111111111111111111111111111111111111111"/>
    <w:rsid w:val="00A85AD2"/>
    <w:rPr>
      <w:rFonts w:ascii="StarSymbol" w:hAnsi="StarSymbol" w:cs="StarSymbol"/>
      <w:sz w:val="18"/>
      <w:szCs w:val="18"/>
    </w:rPr>
  </w:style>
  <w:style w:type="character" w:customStyle="1" w:styleId="WW-WW8Num10z0111111111111111111111111111">
    <w:name w:val="WW-WW8Num10z0111111111111111111111111111"/>
    <w:rsid w:val="00A85AD2"/>
    <w:rPr>
      <w:rFonts w:ascii="StarSymbol" w:hAnsi="StarSymbol" w:cs="StarSymbol"/>
      <w:sz w:val="18"/>
      <w:szCs w:val="18"/>
    </w:rPr>
  </w:style>
  <w:style w:type="character" w:customStyle="1" w:styleId="WW-WW8Num11z011111111111111111111">
    <w:name w:val="WW-WW8Num11z011111111111111111111"/>
    <w:rsid w:val="00A85AD2"/>
    <w:rPr>
      <w:rFonts w:ascii="StarSymbol" w:hAnsi="StarSymbol" w:cs="StarSymbol"/>
      <w:sz w:val="18"/>
      <w:szCs w:val="18"/>
    </w:rPr>
  </w:style>
  <w:style w:type="character" w:customStyle="1" w:styleId="WW-Absatz-Standardschriftart111111111111111111111111111111111111111111111111111">
    <w:name w:val="WW-Absatz-Standardschriftart111111111111111111111111111111111111111111111111111"/>
    <w:rsid w:val="00A85AD2"/>
  </w:style>
  <w:style w:type="character" w:customStyle="1" w:styleId="WW-WW8Num1z011111111111111111111111111111111111111111111111111111">
    <w:name w:val="WW-WW8Num1z011111111111111111111111111111111111111111111111111111"/>
    <w:rsid w:val="00A85AD2"/>
    <w:rPr>
      <w:rFonts w:ascii="Times New Roman" w:hAnsi="Times New Roman"/>
    </w:rPr>
  </w:style>
  <w:style w:type="character" w:customStyle="1" w:styleId="WW-WW8Num3z01111">
    <w:name w:val="WW-WW8Num3z01111"/>
    <w:rsid w:val="00A85AD2"/>
    <w:rPr>
      <w:rFonts w:ascii="Symbol" w:hAnsi="Symbol"/>
    </w:rPr>
  </w:style>
  <w:style w:type="character" w:customStyle="1" w:styleId="WW-WW8Num5z011111111111111111111111">
    <w:name w:val="WW-WW8Num5z011111111111111111111111"/>
    <w:rsid w:val="00A85AD2"/>
    <w:rPr>
      <w:b w:val="0"/>
      <w:sz w:val="24"/>
    </w:rPr>
  </w:style>
  <w:style w:type="character" w:customStyle="1" w:styleId="WW-WW8Num7z011111111111111111111111111111111111111111111111111111">
    <w:name w:val="WW-WW8Num7z011111111111111111111111111111111111111111111111111111"/>
    <w:rsid w:val="00A85AD2"/>
    <w:rPr>
      <w:rFonts w:ascii="Times New Roman" w:hAnsi="Times New Roman" w:cs="Times New Roman"/>
    </w:rPr>
  </w:style>
  <w:style w:type="character" w:customStyle="1" w:styleId="WW-WW8Num8z011111111111111111111111111111111111111111111111111111">
    <w:name w:val="WW-WW8Num8z011111111111111111111111111111111111111111111111111111"/>
    <w:rsid w:val="00A85AD2"/>
    <w:rPr>
      <w:rFonts w:ascii="StarSymbol" w:hAnsi="StarSymbol" w:cs="StarSymbol"/>
      <w:sz w:val="18"/>
      <w:szCs w:val="18"/>
    </w:rPr>
  </w:style>
  <w:style w:type="character" w:customStyle="1" w:styleId="WW-WW8Num9z01111111111111111111111111111111111111111111111111">
    <w:name w:val="WW-WW8Num9z01111111111111111111111111111111111111111111111111"/>
    <w:rsid w:val="00A85AD2"/>
    <w:rPr>
      <w:rFonts w:ascii="StarSymbol" w:hAnsi="StarSymbol" w:cs="StarSymbol"/>
      <w:sz w:val="18"/>
      <w:szCs w:val="18"/>
    </w:rPr>
  </w:style>
  <w:style w:type="character" w:customStyle="1" w:styleId="WW-WW8Num10z01111111111111111111111111111">
    <w:name w:val="WW-WW8Num10z01111111111111111111111111111"/>
    <w:rsid w:val="00A85AD2"/>
    <w:rPr>
      <w:rFonts w:ascii="StarSymbol" w:hAnsi="StarSymbol" w:cs="StarSymbol"/>
      <w:sz w:val="18"/>
      <w:szCs w:val="18"/>
    </w:rPr>
  </w:style>
  <w:style w:type="character" w:customStyle="1" w:styleId="WW-WW8Num11z0111111111111111111111">
    <w:name w:val="WW-WW8Num11z0111111111111111111111"/>
    <w:rsid w:val="00A85AD2"/>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A85AD2"/>
  </w:style>
  <w:style w:type="character" w:customStyle="1" w:styleId="WW-WW8Num1z0111111111111111111111111111111111111111111111111111111">
    <w:name w:val="WW-WW8Num1z0111111111111111111111111111111111111111111111111111111"/>
    <w:rsid w:val="00A85AD2"/>
    <w:rPr>
      <w:rFonts w:ascii="Times New Roman" w:hAnsi="Times New Roman"/>
    </w:rPr>
  </w:style>
  <w:style w:type="character" w:customStyle="1" w:styleId="WW-WW8Num3z011111">
    <w:name w:val="WW-WW8Num3z011111"/>
    <w:rsid w:val="00A85AD2"/>
    <w:rPr>
      <w:rFonts w:ascii="Symbol" w:hAnsi="Symbol"/>
    </w:rPr>
  </w:style>
  <w:style w:type="character" w:customStyle="1" w:styleId="WW-WW8Num5z0111111111111111111111111">
    <w:name w:val="WW-WW8Num5z0111111111111111111111111"/>
    <w:rsid w:val="00A85AD2"/>
    <w:rPr>
      <w:b w:val="0"/>
      <w:sz w:val="24"/>
    </w:rPr>
  </w:style>
  <w:style w:type="character" w:customStyle="1" w:styleId="WW-WW8Num7z0111111111111111111111111111111111111111111111111111111">
    <w:name w:val="WW-WW8Num7z0111111111111111111111111111111111111111111111111111111"/>
    <w:rsid w:val="00A85AD2"/>
    <w:rPr>
      <w:rFonts w:ascii="Times New Roman" w:hAnsi="Times New Roman" w:cs="Times New Roman"/>
    </w:rPr>
  </w:style>
  <w:style w:type="character" w:customStyle="1" w:styleId="WW-WW8Num8z0111111111111111111111111111111111111111111111111111111">
    <w:name w:val="WW-WW8Num8z0111111111111111111111111111111111111111111111111111111"/>
    <w:rsid w:val="00A85AD2"/>
    <w:rPr>
      <w:rFonts w:ascii="StarSymbol" w:hAnsi="StarSymbol" w:cs="StarSymbol"/>
      <w:sz w:val="18"/>
      <w:szCs w:val="18"/>
    </w:rPr>
  </w:style>
  <w:style w:type="character" w:customStyle="1" w:styleId="WW-WW8Num9z011111111111111111111111111111111111111111111111111">
    <w:name w:val="WW-WW8Num9z011111111111111111111111111111111111111111111111111"/>
    <w:rsid w:val="00A85AD2"/>
    <w:rPr>
      <w:rFonts w:ascii="StarSymbol" w:hAnsi="StarSymbol" w:cs="StarSymbol"/>
      <w:sz w:val="18"/>
      <w:szCs w:val="18"/>
    </w:rPr>
  </w:style>
  <w:style w:type="character" w:customStyle="1" w:styleId="WW-WW8Num10z011111111111111111111111111111">
    <w:name w:val="WW-WW8Num10z011111111111111111111111111111"/>
    <w:rsid w:val="00A85AD2"/>
    <w:rPr>
      <w:rFonts w:ascii="StarSymbol" w:hAnsi="StarSymbol" w:cs="StarSymbol"/>
      <w:sz w:val="18"/>
      <w:szCs w:val="18"/>
    </w:rPr>
  </w:style>
  <w:style w:type="character" w:customStyle="1" w:styleId="WW-WW8Num11z01111111111111111111111">
    <w:name w:val="WW-WW8Num11z01111111111111111111111"/>
    <w:rsid w:val="00A85AD2"/>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A85AD2"/>
  </w:style>
  <w:style w:type="character" w:customStyle="1" w:styleId="WW-WW8Num1z01111111111111111111111111111111111111111111111111111111">
    <w:name w:val="WW-WW8Num1z01111111111111111111111111111111111111111111111111111111"/>
    <w:rsid w:val="00A85AD2"/>
    <w:rPr>
      <w:rFonts w:ascii="Times New Roman" w:hAnsi="Times New Roman"/>
    </w:rPr>
  </w:style>
  <w:style w:type="character" w:customStyle="1" w:styleId="WW-WW8Num3z0111111">
    <w:name w:val="WW-WW8Num3z0111111"/>
    <w:rsid w:val="00A85AD2"/>
    <w:rPr>
      <w:rFonts w:ascii="Symbol" w:hAnsi="Symbol"/>
    </w:rPr>
  </w:style>
  <w:style w:type="character" w:customStyle="1" w:styleId="WW-WW8Num5z01111111111111111111111111">
    <w:name w:val="WW-WW8Num5z01111111111111111111111111"/>
    <w:rsid w:val="00A85AD2"/>
    <w:rPr>
      <w:b w:val="0"/>
      <w:sz w:val="24"/>
    </w:rPr>
  </w:style>
  <w:style w:type="character" w:customStyle="1" w:styleId="WW-WW8Num7z01111111111111111111111111111111111111111111111111111111">
    <w:name w:val="WW-WW8Num7z01111111111111111111111111111111111111111111111111111111"/>
    <w:rsid w:val="00A85AD2"/>
    <w:rPr>
      <w:rFonts w:ascii="Times New Roman" w:hAnsi="Times New Roman" w:cs="Times New Roman"/>
    </w:rPr>
  </w:style>
  <w:style w:type="character" w:customStyle="1" w:styleId="WW-WW8Num8z01111111111111111111111111111111111111111111111111111111">
    <w:name w:val="WW-WW8Num8z01111111111111111111111111111111111111111111111111111111"/>
    <w:rsid w:val="00A85AD2"/>
    <w:rPr>
      <w:rFonts w:ascii="StarSymbol" w:hAnsi="StarSymbol" w:cs="StarSymbol"/>
      <w:sz w:val="18"/>
      <w:szCs w:val="18"/>
    </w:rPr>
  </w:style>
  <w:style w:type="character" w:customStyle="1" w:styleId="WW-WW8Num9z0111111111111111111111111111111111111111111111111111">
    <w:name w:val="WW-WW8Num9z0111111111111111111111111111111111111111111111111111"/>
    <w:rsid w:val="00A85AD2"/>
    <w:rPr>
      <w:rFonts w:ascii="StarSymbol" w:hAnsi="StarSymbol" w:cs="StarSymbol"/>
      <w:sz w:val="18"/>
      <w:szCs w:val="18"/>
    </w:rPr>
  </w:style>
  <w:style w:type="character" w:customStyle="1" w:styleId="WW-WW8Num10z0111111111111111111111111111111">
    <w:name w:val="WW-WW8Num10z0111111111111111111111111111111"/>
    <w:rsid w:val="00A85AD2"/>
    <w:rPr>
      <w:rFonts w:ascii="StarSymbol" w:hAnsi="StarSymbol" w:cs="StarSymbol"/>
      <w:sz w:val="18"/>
      <w:szCs w:val="18"/>
    </w:rPr>
  </w:style>
  <w:style w:type="character" w:customStyle="1" w:styleId="WW-WW8Num11z011111111111111111111111">
    <w:name w:val="WW-WW8Num11z011111111111111111111111"/>
    <w:rsid w:val="00A85AD2"/>
    <w:rPr>
      <w:rFonts w:ascii="StarSymbol" w:hAnsi="StarSymbol" w:cs="StarSymbol"/>
      <w:sz w:val="18"/>
      <w:szCs w:val="18"/>
    </w:rPr>
  </w:style>
  <w:style w:type="character" w:customStyle="1" w:styleId="WW-Absatz-Standardschriftart111111111111111111111111111111111111111111111111111111">
    <w:name w:val="WW-Absatz-Standardschriftart111111111111111111111111111111111111111111111111111111"/>
    <w:rsid w:val="00A85AD2"/>
  </w:style>
  <w:style w:type="character" w:customStyle="1" w:styleId="WW-WW8Num1z011111111111111111111111111111111111111111111111111111111">
    <w:name w:val="WW-WW8Num1z011111111111111111111111111111111111111111111111111111111"/>
    <w:rsid w:val="00A85AD2"/>
    <w:rPr>
      <w:rFonts w:ascii="Times New Roman" w:hAnsi="Times New Roman"/>
    </w:rPr>
  </w:style>
  <w:style w:type="character" w:customStyle="1" w:styleId="WW-WW8Num3z01111111">
    <w:name w:val="WW-WW8Num3z01111111"/>
    <w:rsid w:val="00A85AD2"/>
    <w:rPr>
      <w:rFonts w:ascii="Symbol" w:hAnsi="Symbol"/>
    </w:rPr>
  </w:style>
  <w:style w:type="character" w:customStyle="1" w:styleId="WW-WW8Num5z011111111111111111111111111">
    <w:name w:val="WW-WW8Num5z011111111111111111111111111"/>
    <w:rsid w:val="00A85AD2"/>
    <w:rPr>
      <w:b w:val="0"/>
      <w:sz w:val="24"/>
    </w:rPr>
  </w:style>
  <w:style w:type="character" w:customStyle="1" w:styleId="WW-WW8Num7z011111111111111111111111111111111111111111111111111111111">
    <w:name w:val="WW-WW8Num7z011111111111111111111111111111111111111111111111111111111"/>
    <w:rsid w:val="00A85AD2"/>
    <w:rPr>
      <w:rFonts w:ascii="Times New Roman" w:hAnsi="Times New Roman" w:cs="Times New Roman"/>
    </w:rPr>
  </w:style>
  <w:style w:type="character" w:customStyle="1" w:styleId="WW-WW8Num8z011111111111111111111111111111111111111111111111111111111">
    <w:name w:val="WW-WW8Num8z011111111111111111111111111111111111111111111111111111111"/>
    <w:rsid w:val="00A85AD2"/>
    <w:rPr>
      <w:rFonts w:ascii="StarSymbol" w:hAnsi="StarSymbol" w:cs="StarSymbol"/>
      <w:sz w:val="18"/>
      <w:szCs w:val="18"/>
    </w:rPr>
  </w:style>
  <w:style w:type="character" w:customStyle="1" w:styleId="WW-WW8Num9z01111111111111111111111111111111111111111111111111111">
    <w:name w:val="WW-WW8Num9z01111111111111111111111111111111111111111111111111111"/>
    <w:rsid w:val="00A85AD2"/>
    <w:rPr>
      <w:rFonts w:ascii="StarSymbol" w:hAnsi="StarSymbol" w:cs="StarSymbol"/>
      <w:sz w:val="18"/>
      <w:szCs w:val="18"/>
    </w:rPr>
  </w:style>
  <w:style w:type="character" w:customStyle="1" w:styleId="WW-WW8Num10z01111111111111111111111111111111">
    <w:name w:val="WW-WW8Num10z01111111111111111111111111111111"/>
    <w:rsid w:val="00A85AD2"/>
    <w:rPr>
      <w:rFonts w:ascii="StarSymbol" w:hAnsi="StarSymbol" w:cs="StarSymbol"/>
      <w:sz w:val="18"/>
      <w:szCs w:val="18"/>
    </w:rPr>
  </w:style>
  <w:style w:type="character" w:customStyle="1" w:styleId="WW-WW8Num11z0111111111111111111111111">
    <w:name w:val="WW-WW8Num11z0111111111111111111111111"/>
    <w:rsid w:val="00A85AD2"/>
    <w:rPr>
      <w:rFonts w:ascii="StarSymbol" w:hAnsi="StarSymbol" w:cs="StarSymbol"/>
      <w:sz w:val="18"/>
      <w:szCs w:val="18"/>
    </w:rPr>
  </w:style>
  <w:style w:type="character" w:customStyle="1" w:styleId="WW-Absatz-Standardschriftart1111111111111111111111111111111111111111111111111111111">
    <w:name w:val="WW-Absatz-Standardschriftart1111111111111111111111111111111111111111111111111111111"/>
    <w:rsid w:val="00A85AD2"/>
  </w:style>
  <w:style w:type="character" w:customStyle="1" w:styleId="WW-WW8Num1z0111111111111111111111111111111111111111111111111111111111">
    <w:name w:val="WW-WW8Num1z0111111111111111111111111111111111111111111111111111111111"/>
    <w:rsid w:val="00A85AD2"/>
    <w:rPr>
      <w:rFonts w:ascii="Times New Roman" w:hAnsi="Times New Roman"/>
    </w:rPr>
  </w:style>
  <w:style w:type="character" w:customStyle="1" w:styleId="WW-WW8Num3z011111111">
    <w:name w:val="WW-WW8Num3z011111111"/>
    <w:rsid w:val="00A85AD2"/>
    <w:rPr>
      <w:rFonts w:ascii="Symbol" w:hAnsi="Symbol"/>
    </w:rPr>
  </w:style>
  <w:style w:type="character" w:customStyle="1" w:styleId="WW-WW8Num5z0111111111111111111111111111">
    <w:name w:val="WW-WW8Num5z0111111111111111111111111111"/>
    <w:rsid w:val="00A85AD2"/>
    <w:rPr>
      <w:b w:val="0"/>
      <w:sz w:val="24"/>
    </w:rPr>
  </w:style>
  <w:style w:type="character" w:customStyle="1" w:styleId="WW-WW8Num7z0111111111111111111111111111111111111111111111111111111111">
    <w:name w:val="WW-WW8Num7z0111111111111111111111111111111111111111111111111111111111"/>
    <w:rsid w:val="00A85AD2"/>
    <w:rPr>
      <w:rFonts w:ascii="Times New Roman" w:hAnsi="Times New Roman" w:cs="Times New Roman"/>
    </w:rPr>
  </w:style>
  <w:style w:type="character" w:customStyle="1" w:styleId="WW-WW8Num8z0111111111111111111111111111111111111111111111111111111111">
    <w:name w:val="WW-WW8Num8z0111111111111111111111111111111111111111111111111111111111"/>
    <w:rsid w:val="00A85AD2"/>
    <w:rPr>
      <w:rFonts w:ascii="StarSymbol" w:hAnsi="StarSymbol" w:cs="StarSymbol"/>
      <w:sz w:val="18"/>
      <w:szCs w:val="18"/>
    </w:rPr>
  </w:style>
  <w:style w:type="character" w:customStyle="1" w:styleId="WW-WW8Num9z011111111111111111111111111111111111111111111111111111">
    <w:name w:val="WW-WW8Num9z011111111111111111111111111111111111111111111111111111"/>
    <w:rsid w:val="00A85AD2"/>
    <w:rPr>
      <w:rFonts w:ascii="StarSymbol" w:hAnsi="StarSymbol" w:cs="StarSymbol"/>
      <w:sz w:val="18"/>
      <w:szCs w:val="18"/>
    </w:rPr>
  </w:style>
  <w:style w:type="character" w:customStyle="1" w:styleId="WW-WW8Num10z011111111111111111111111111111111">
    <w:name w:val="WW-WW8Num10z011111111111111111111111111111111"/>
    <w:rsid w:val="00A85AD2"/>
    <w:rPr>
      <w:rFonts w:ascii="StarSymbol" w:hAnsi="StarSymbol" w:cs="StarSymbol"/>
      <w:sz w:val="18"/>
      <w:szCs w:val="18"/>
    </w:rPr>
  </w:style>
  <w:style w:type="character" w:customStyle="1" w:styleId="WW-WW8Num11z01111111111111111111111111">
    <w:name w:val="WW-WW8Num11z01111111111111111111111111"/>
    <w:rsid w:val="00A85AD2"/>
    <w:rPr>
      <w:rFonts w:ascii="StarSymbol" w:hAnsi="StarSymbol" w:cs="StarSymbol"/>
      <w:sz w:val="18"/>
      <w:szCs w:val="18"/>
    </w:rPr>
  </w:style>
  <w:style w:type="character" w:customStyle="1" w:styleId="WW-Absatz-Standardschriftart11111111111111111111111111111111111111111111111111111111">
    <w:name w:val="WW-Absatz-Standardschriftart11111111111111111111111111111111111111111111111111111111"/>
    <w:rsid w:val="00A85AD2"/>
  </w:style>
  <w:style w:type="character" w:customStyle="1" w:styleId="WW-WW8Num1z01111111111111111111111111111111111111111111111111111111111">
    <w:name w:val="WW-WW8Num1z01111111111111111111111111111111111111111111111111111111111"/>
    <w:rsid w:val="00A85AD2"/>
    <w:rPr>
      <w:rFonts w:ascii="Times New Roman" w:hAnsi="Times New Roman"/>
    </w:rPr>
  </w:style>
  <w:style w:type="character" w:customStyle="1" w:styleId="WW-WW8Num3z0111111111">
    <w:name w:val="WW-WW8Num3z0111111111"/>
    <w:rsid w:val="00A85AD2"/>
    <w:rPr>
      <w:rFonts w:ascii="Symbol" w:hAnsi="Symbol"/>
    </w:rPr>
  </w:style>
  <w:style w:type="character" w:customStyle="1" w:styleId="WW-WW8Num5z01111111111111111111111111111">
    <w:name w:val="WW-WW8Num5z01111111111111111111111111111"/>
    <w:rsid w:val="00A85AD2"/>
    <w:rPr>
      <w:b w:val="0"/>
      <w:sz w:val="24"/>
    </w:rPr>
  </w:style>
  <w:style w:type="character" w:customStyle="1" w:styleId="WW-WW8Num7z01111111111111111111111111111111111111111111111111111111111">
    <w:name w:val="WW-WW8Num7z01111111111111111111111111111111111111111111111111111111111"/>
    <w:rsid w:val="00A85AD2"/>
    <w:rPr>
      <w:rFonts w:ascii="Times New Roman" w:hAnsi="Times New Roman" w:cs="Times New Roman"/>
    </w:rPr>
  </w:style>
  <w:style w:type="character" w:customStyle="1" w:styleId="WW-WW8Num8z01111111111111111111111111111111111111111111111111111111111">
    <w:name w:val="WW-WW8Num8z01111111111111111111111111111111111111111111111111111111111"/>
    <w:rsid w:val="00A85AD2"/>
    <w:rPr>
      <w:rFonts w:ascii="StarSymbol" w:hAnsi="StarSymbol" w:cs="StarSymbol"/>
      <w:sz w:val="18"/>
      <w:szCs w:val="18"/>
    </w:rPr>
  </w:style>
  <w:style w:type="character" w:customStyle="1" w:styleId="WW-WW8Num9z0111111111111111111111111111111111111111111111111111111">
    <w:name w:val="WW-WW8Num9z0111111111111111111111111111111111111111111111111111111"/>
    <w:rsid w:val="00A85AD2"/>
    <w:rPr>
      <w:rFonts w:ascii="StarSymbol" w:hAnsi="StarSymbol" w:cs="StarSymbol"/>
      <w:sz w:val="18"/>
      <w:szCs w:val="18"/>
    </w:rPr>
  </w:style>
  <w:style w:type="character" w:customStyle="1" w:styleId="WW-WW8Num10z0111111111111111111111111111111111">
    <w:name w:val="WW-WW8Num10z0111111111111111111111111111111111"/>
    <w:rsid w:val="00A85AD2"/>
    <w:rPr>
      <w:rFonts w:ascii="StarSymbol" w:hAnsi="StarSymbol" w:cs="StarSymbol"/>
      <w:sz w:val="18"/>
      <w:szCs w:val="18"/>
    </w:rPr>
  </w:style>
  <w:style w:type="character" w:customStyle="1" w:styleId="WW-WW8Num11z011111111111111111111111111">
    <w:name w:val="WW-WW8Num11z011111111111111111111111111"/>
    <w:rsid w:val="00A85AD2"/>
    <w:rPr>
      <w:rFonts w:ascii="StarSymbol" w:hAnsi="StarSymbol" w:cs="StarSymbol"/>
      <w:sz w:val="18"/>
      <w:szCs w:val="18"/>
    </w:rPr>
  </w:style>
  <w:style w:type="character" w:customStyle="1" w:styleId="WW-Absatz-Standardschriftart111111111111111111111111111111111111111111111111111111111">
    <w:name w:val="WW-Absatz-Standardschriftart111111111111111111111111111111111111111111111111111111111"/>
    <w:rsid w:val="00A85AD2"/>
  </w:style>
  <w:style w:type="character" w:customStyle="1" w:styleId="WW-WW8Num1z011111111111111111111111111111111111111111111111111111111111">
    <w:name w:val="WW-WW8Num1z011111111111111111111111111111111111111111111111111111111111"/>
    <w:rsid w:val="00A85AD2"/>
    <w:rPr>
      <w:rFonts w:ascii="Times New Roman" w:hAnsi="Times New Roman"/>
    </w:rPr>
  </w:style>
  <w:style w:type="character" w:customStyle="1" w:styleId="WW-WW8Num3z01111111111">
    <w:name w:val="WW-WW8Num3z01111111111"/>
    <w:rsid w:val="00A85AD2"/>
    <w:rPr>
      <w:rFonts w:ascii="Symbol" w:hAnsi="Symbol"/>
    </w:rPr>
  </w:style>
  <w:style w:type="character" w:customStyle="1" w:styleId="WW-WW8Num5z011111111111111111111111111111">
    <w:name w:val="WW-WW8Num5z011111111111111111111111111111"/>
    <w:rsid w:val="00A85AD2"/>
    <w:rPr>
      <w:b w:val="0"/>
      <w:sz w:val="24"/>
    </w:rPr>
  </w:style>
  <w:style w:type="character" w:customStyle="1" w:styleId="WW-WW8Num7z011111111111111111111111111111111111111111111111111111111111">
    <w:name w:val="WW-WW8Num7z011111111111111111111111111111111111111111111111111111111111"/>
    <w:rsid w:val="00A85AD2"/>
    <w:rPr>
      <w:rFonts w:ascii="Times New Roman" w:hAnsi="Times New Roman" w:cs="Times New Roman"/>
    </w:rPr>
  </w:style>
  <w:style w:type="character" w:customStyle="1" w:styleId="WW-WW8Num8z011111111111111111111111111111111111111111111111111111111111">
    <w:name w:val="WW-WW8Num8z011111111111111111111111111111111111111111111111111111111111"/>
    <w:rsid w:val="00A85AD2"/>
    <w:rPr>
      <w:rFonts w:ascii="StarSymbol" w:hAnsi="StarSymbol" w:cs="StarSymbol"/>
      <w:sz w:val="18"/>
      <w:szCs w:val="18"/>
    </w:rPr>
  </w:style>
  <w:style w:type="character" w:customStyle="1" w:styleId="WW-WW8Num9z01111111111111111111111111111111111111111111111111111111">
    <w:name w:val="WW-WW8Num9z01111111111111111111111111111111111111111111111111111111"/>
    <w:rsid w:val="00A85AD2"/>
    <w:rPr>
      <w:rFonts w:ascii="StarSymbol" w:hAnsi="StarSymbol" w:cs="StarSymbol"/>
      <w:sz w:val="18"/>
      <w:szCs w:val="18"/>
    </w:rPr>
  </w:style>
  <w:style w:type="character" w:customStyle="1" w:styleId="WW-WW8Num10z01111111111111111111111111111111111">
    <w:name w:val="WW-WW8Num10z01111111111111111111111111111111111"/>
    <w:rsid w:val="00A85AD2"/>
    <w:rPr>
      <w:rFonts w:ascii="StarSymbol" w:hAnsi="StarSymbol" w:cs="StarSymbol"/>
      <w:sz w:val="18"/>
      <w:szCs w:val="18"/>
    </w:rPr>
  </w:style>
  <w:style w:type="character" w:customStyle="1" w:styleId="WW-WW8Num11z0111111111111111111111111111">
    <w:name w:val="WW-WW8Num11z0111111111111111111111111111"/>
    <w:rsid w:val="00A85AD2"/>
    <w:rPr>
      <w:rFonts w:ascii="StarSymbol" w:hAnsi="StarSymbol" w:cs="StarSymbol"/>
      <w:sz w:val="18"/>
      <w:szCs w:val="18"/>
    </w:rPr>
  </w:style>
  <w:style w:type="character" w:customStyle="1" w:styleId="WW-Absatz-Standardschriftart1111111111111111111111111111111111111111111111111111111111">
    <w:name w:val="WW-Absatz-Standardschriftart1111111111111111111111111111111111111111111111111111111111"/>
    <w:rsid w:val="00A85AD2"/>
  </w:style>
  <w:style w:type="character" w:customStyle="1" w:styleId="WW-Domylnaczcionkaakapitu11">
    <w:name w:val="WW-Domyślna czcionka akapitu11"/>
    <w:rsid w:val="00A85AD2"/>
  </w:style>
  <w:style w:type="character" w:styleId="Numerstrony">
    <w:name w:val="page number"/>
    <w:basedOn w:val="WW-Domylnaczcionkaakapitu11"/>
    <w:rsid w:val="00A85AD2"/>
  </w:style>
  <w:style w:type="character" w:customStyle="1" w:styleId="Znakinumeracji">
    <w:name w:val="Znaki numeracji"/>
    <w:rsid w:val="00A85AD2"/>
  </w:style>
  <w:style w:type="character" w:customStyle="1" w:styleId="WW-Znakinumeracji">
    <w:name w:val="WW-Znaki numeracji"/>
    <w:rsid w:val="00A85AD2"/>
  </w:style>
  <w:style w:type="character" w:customStyle="1" w:styleId="WW-Znakinumeracji1">
    <w:name w:val="WW-Znaki numeracji1"/>
    <w:rsid w:val="00A85AD2"/>
  </w:style>
  <w:style w:type="character" w:customStyle="1" w:styleId="WW-Znakinumeracji11">
    <w:name w:val="WW-Znaki numeracji11"/>
    <w:rsid w:val="00A85AD2"/>
  </w:style>
  <w:style w:type="character" w:customStyle="1" w:styleId="WW-Znakinumeracji111">
    <w:name w:val="WW-Znaki numeracji111"/>
    <w:rsid w:val="00A85AD2"/>
  </w:style>
  <w:style w:type="character" w:customStyle="1" w:styleId="WW-Znakinumeracji1111">
    <w:name w:val="WW-Znaki numeracji1111"/>
    <w:rsid w:val="00A85AD2"/>
  </w:style>
  <w:style w:type="character" w:customStyle="1" w:styleId="WW-Znakinumeracji11111">
    <w:name w:val="WW-Znaki numeracji11111"/>
    <w:rsid w:val="00A85AD2"/>
  </w:style>
  <w:style w:type="character" w:customStyle="1" w:styleId="WW-Znakinumeracji111111">
    <w:name w:val="WW-Znaki numeracji111111"/>
    <w:rsid w:val="00A85AD2"/>
  </w:style>
  <w:style w:type="character" w:customStyle="1" w:styleId="WW-Znakinumeracji1111111">
    <w:name w:val="WW-Znaki numeracji1111111"/>
    <w:rsid w:val="00A85AD2"/>
  </w:style>
  <w:style w:type="character" w:customStyle="1" w:styleId="WW-Znakinumeracji11111111">
    <w:name w:val="WW-Znaki numeracji11111111"/>
    <w:rsid w:val="00A85AD2"/>
  </w:style>
  <w:style w:type="character" w:customStyle="1" w:styleId="WW-Znakinumeracji111111111">
    <w:name w:val="WW-Znaki numeracji111111111"/>
    <w:rsid w:val="00A85AD2"/>
  </w:style>
  <w:style w:type="character" w:customStyle="1" w:styleId="WW-Znakinumeracji1111111111">
    <w:name w:val="WW-Znaki numeracji1111111111"/>
    <w:rsid w:val="00A85AD2"/>
  </w:style>
  <w:style w:type="character" w:customStyle="1" w:styleId="WW-Znakinumeracji11111111111">
    <w:name w:val="WW-Znaki numeracji11111111111"/>
    <w:rsid w:val="00A85AD2"/>
  </w:style>
  <w:style w:type="character" w:customStyle="1" w:styleId="WW-Znakinumeracji111111111111">
    <w:name w:val="WW-Znaki numeracji111111111111"/>
    <w:rsid w:val="00A85AD2"/>
  </w:style>
  <w:style w:type="character" w:customStyle="1" w:styleId="WW-Znakinumeracji1111111111111">
    <w:name w:val="WW-Znaki numeracji1111111111111"/>
    <w:rsid w:val="00A85AD2"/>
  </w:style>
  <w:style w:type="character" w:customStyle="1" w:styleId="WW-Znakinumeracji11111111111111">
    <w:name w:val="WW-Znaki numeracji11111111111111"/>
    <w:rsid w:val="00A85AD2"/>
  </w:style>
  <w:style w:type="character" w:customStyle="1" w:styleId="WW-Znakinumeracji111111111111111">
    <w:name w:val="WW-Znaki numeracji111111111111111"/>
    <w:rsid w:val="00A85AD2"/>
  </w:style>
  <w:style w:type="character" w:customStyle="1" w:styleId="WW-Znakinumeracji1111111111111111">
    <w:name w:val="WW-Znaki numeracji1111111111111111"/>
    <w:rsid w:val="00A85AD2"/>
  </w:style>
  <w:style w:type="character" w:customStyle="1" w:styleId="WW-Znakinumeracji11111111111111111">
    <w:name w:val="WW-Znaki numeracji11111111111111111"/>
    <w:rsid w:val="00A85AD2"/>
  </w:style>
  <w:style w:type="character" w:customStyle="1" w:styleId="WW-Znakinumeracji111111111111111111">
    <w:name w:val="WW-Znaki numeracji111111111111111111"/>
    <w:rsid w:val="00A85AD2"/>
  </w:style>
  <w:style w:type="character" w:customStyle="1" w:styleId="WW-Znakinumeracji1111111111111111111">
    <w:name w:val="WW-Znaki numeracji1111111111111111111"/>
    <w:rsid w:val="00A85AD2"/>
  </w:style>
  <w:style w:type="character" w:customStyle="1" w:styleId="WW-Znakinumeracji11111111111111111111">
    <w:name w:val="WW-Znaki numeracji11111111111111111111"/>
    <w:rsid w:val="00A85AD2"/>
  </w:style>
  <w:style w:type="character" w:customStyle="1" w:styleId="WW-Znakinumeracji111111111111111111111">
    <w:name w:val="WW-Znaki numeracji111111111111111111111"/>
    <w:rsid w:val="00A85AD2"/>
  </w:style>
  <w:style w:type="character" w:customStyle="1" w:styleId="WW-Znakinumeracji1111111111111111111111">
    <w:name w:val="WW-Znaki numeracji1111111111111111111111"/>
    <w:rsid w:val="00A85AD2"/>
  </w:style>
  <w:style w:type="character" w:customStyle="1" w:styleId="WW-Znakinumeracji11111111111111111111111">
    <w:name w:val="WW-Znaki numeracji11111111111111111111111"/>
    <w:rsid w:val="00A85AD2"/>
  </w:style>
  <w:style w:type="character" w:customStyle="1" w:styleId="WW-Znakinumeracji111111111111111111111111">
    <w:name w:val="WW-Znaki numeracji111111111111111111111111"/>
    <w:rsid w:val="00A85AD2"/>
  </w:style>
  <w:style w:type="character" w:customStyle="1" w:styleId="WW-Znakinumeracji1111111111111111111111111">
    <w:name w:val="WW-Znaki numeracji1111111111111111111111111"/>
    <w:rsid w:val="00A85AD2"/>
  </w:style>
  <w:style w:type="character" w:customStyle="1" w:styleId="WW-Znakinumeracji11111111111111111111111111">
    <w:name w:val="WW-Znaki numeracji11111111111111111111111111"/>
    <w:rsid w:val="00A85AD2"/>
  </w:style>
  <w:style w:type="character" w:customStyle="1" w:styleId="WW-Znakinumeracji111111111111111111111111111">
    <w:name w:val="WW-Znaki numeracji111111111111111111111111111"/>
    <w:rsid w:val="00A85AD2"/>
  </w:style>
  <w:style w:type="character" w:customStyle="1" w:styleId="WW-Znakinumeracji1111111111111111111111111111">
    <w:name w:val="WW-Znaki numeracji1111111111111111111111111111"/>
    <w:rsid w:val="00A85AD2"/>
  </w:style>
  <w:style w:type="character" w:customStyle="1" w:styleId="WW-Znakinumeracji11111111111111111111111111111">
    <w:name w:val="WW-Znaki numeracji11111111111111111111111111111"/>
    <w:rsid w:val="00A85AD2"/>
  </w:style>
  <w:style w:type="character" w:customStyle="1" w:styleId="WW-Znakinumeracji111111111111111111111111111111">
    <w:name w:val="WW-Znaki numeracji111111111111111111111111111111"/>
    <w:rsid w:val="00A85AD2"/>
  </w:style>
  <w:style w:type="character" w:customStyle="1" w:styleId="WW-Znakinumeracji1111111111111111111111111111111">
    <w:name w:val="WW-Znaki numeracji1111111111111111111111111111111"/>
    <w:rsid w:val="00A85AD2"/>
  </w:style>
  <w:style w:type="character" w:customStyle="1" w:styleId="WW-Znakinumeracji11111111111111111111111111111111">
    <w:name w:val="WW-Znaki numeracji11111111111111111111111111111111"/>
    <w:rsid w:val="00A85AD2"/>
  </w:style>
  <w:style w:type="character" w:customStyle="1" w:styleId="WW-Znakinumeracji111111111111111111111111111111111">
    <w:name w:val="WW-Znaki numeracji111111111111111111111111111111111"/>
    <w:rsid w:val="00A85AD2"/>
  </w:style>
  <w:style w:type="character" w:customStyle="1" w:styleId="WW-Znakinumeracji1111111111111111111111111111111111">
    <w:name w:val="WW-Znaki numeracji1111111111111111111111111111111111"/>
    <w:rsid w:val="00A85AD2"/>
  </w:style>
  <w:style w:type="character" w:customStyle="1" w:styleId="WW-Znakinumeracji11111111111111111111111111111111111">
    <w:name w:val="WW-Znaki numeracji11111111111111111111111111111111111"/>
    <w:rsid w:val="00A85AD2"/>
  </w:style>
  <w:style w:type="character" w:customStyle="1" w:styleId="WW-Znakinumeracji111111111111111111111111111111111111">
    <w:name w:val="WW-Znaki numeracji111111111111111111111111111111111111"/>
    <w:rsid w:val="00A85AD2"/>
  </w:style>
  <w:style w:type="character" w:customStyle="1" w:styleId="WW-Znakinumeracji1111111111111111111111111111111111111">
    <w:name w:val="WW-Znaki numeracji1111111111111111111111111111111111111"/>
    <w:rsid w:val="00A85AD2"/>
  </w:style>
  <w:style w:type="character" w:customStyle="1" w:styleId="WW-Znakinumeracji11111111111111111111111111111111111111">
    <w:name w:val="WW-Znaki numeracji11111111111111111111111111111111111111"/>
    <w:rsid w:val="00A85AD2"/>
  </w:style>
  <w:style w:type="character" w:customStyle="1" w:styleId="WW-Znakinumeracji111111111111111111111111111111111111111">
    <w:name w:val="WW-Znaki numeracji111111111111111111111111111111111111111"/>
    <w:rsid w:val="00A85AD2"/>
  </w:style>
  <w:style w:type="character" w:customStyle="1" w:styleId="WW-Znakinumeracji1111111111111111111111111111111111111111">
    <w:name w:val="WW-Znaki numeracji1111111111111111111111111111111111111111"/>
    <w:rsid w:val="00A85AD2"/>
  </w:style>
  <w:style w:type="character" w:customStyle="1" w:styleId="WW-Znakinumeracji11111111111111111111111111111111111111111">
    <w:name w:val="WW-Znaki numeracji11111111111111111111111111111111111111111"/>
    <w:rsid w:val="00A85AD2"/>
  </w:style>
  <w:style w:type="character" w:customStyle="1" w:styleId="WW-Znakinumeracji111111111111111111111111111111111111111111">
    <w:name w:val="WW-Znaki numeracji111111111111111111111111111111111111111111"/>
    <w:rsid w:val="00A85AD2"/>
  </w:style>
  <w:style w:type="character" w:customStyle="1" w:styleId="WW-Znakinumeracji1111111111111111111111111111111111111111111">
    <w:name w:val="WW-Znaki numeracji1111111111111111111111111111111111111111111"/>
    <w:rsid w:val="00A85AD2"/>
  </w:style>
  <w:style w:type="character" w:customStyle="1" w:styleId="WW-Znakinumeracji11111111111111111111111111111111111111111111">
    <w:name w:val="WW-Znaki numeracji11111111111111111111111111111111111111111111"/>
    <w:rsid w:val="00A85AD2"/>
  </w:style>
  <w:style w:type="character" w:customStyle="1" w:styleId="WW-Znakinumeracji111111111111111111111111111111111111111111111">
    <w:name w:val="WW-Znaki numeracji111111111111111111111111111111111111111111111"/>
    <w:rsid w:val="00A85AD2"/>
  </w:style>
  <w:style w:type="character" w:customStyle="1" w:styleId="WW-Znakinumeracji1111111111111111111111111111111111111111111111">
    <w:name w:val="WW-Znaki numeracji1111111111111111111111111111111111111111111111"/>
    <w:rsid w:val="00A85AD2"/>
  </w:style>
  <w:style w:type="character" w:customStyle="1" w:styleId="WW-Znakinumeracji11111111111111111111111111111111111111111111111">
    <w:name w:val="WW-Znaki numeracji11111111111111111111111111111111111111111111111"/>
    <w:rsid w:val="00A85AD2"/>
  </w:style>
  <w:style w:type="character" w:customStyle="1" w:styleId="WW-Znakinumeracji111111111111111111111111111111111111111111111111">
    <w:name w:val="WW-Znaki numeracji111111111111111111111111111111111111111111111111"/>
    <w:rsid w:val="00A85AD2"/>
  </w:style>
  <w:style w:type="character" w:customStyle="1" w:styleId="WW-Znakinumeracji1111111111111111111111111111111111111111111111111">
    <w:name w:val="WW-Znaki numeracji1111111111111111111111111111111111111111111111111"/>
    <w:rsid w:val="00A85AD2"/>
  </w:style>
  <w:style w:type="character" w:customStyle="1" w:styleId="WW-Znakinumeracji11111111111111111111111111111111111111111111111111">
    <w:name w:val="WW-Znaki numeracji11111111111111111111111111111111111111111111111111"/>
    <w:rsid w:val="00A85AD2"/>
  </w:style>
  <w:style w:type="character" w:customStyle="1" w:styleId="WW-Znakinumeracji111111111111111111111111111111111111111111111111111">
    <w:name w:val="WW-Znaki numeracji111111111111111111111111111111111111111111111111111"/>
    <w:rsid w:val="00A85AD2"/>
  </w:style>
  <w:style w:type="character" w:customStyle="1" w:styleId="WW-Znakinumeracji1111111111111111111111111111111111111111111111111111">
    <w:name w:val="WW-Znaki numeracji1111111111111111111111111111111111111111111111111111"/>
    <w:rsid w:val="00A85AD2"/>
  </w:style>
  <w:style w:type="character" w:customStyle="1" w:styleId="WW-Znakinumeracji11111111111111111111111111111111111111111111111111111">
    <w:name w:val="WW-Znaki numeracji11111111111111111111111111111111111111111111111111111"/>
    <w:rsid w:val="00A85AD2"/>
  </w:style>
  <w:style w:type="character" w:customStyle="1" w:styleId="WW-Znakinumeracji111111111111111111111111111111111111111111111111111111">
    <w:name w:val="WW-Znaki numeracji111111111111111111111111111111111111111111111111111111"/>
    <w:rsid w:val="00A85AD2"/>
  </w:style>
  <w:style w:type="character" w:customStyle="1" w:styleId="WW-Znakinumeracji1111111111111111111111111111111111111111111111111111111">
    <w:name w:val="WW-Znaki numeracji1111111111111111111111111111111111111111111111111111111"/>
    <w:rsid w:val="00A85AD2"/>
  </w:style>
  <w:style w:type="character" w:customStyle="1" w:styleId="WW-Znakinumeracji11111111111111111111111111111111111111111111111111111111">
    <w:name w:val="WW-Znaki numeracji11111111111111111111111111111111111111111111111111111111"/>
    <w:rsid w:val="00A85AD2"/>
  </w:style>
  <w:style w:type="character" w:customStyle="1" w:styleId="WW-Znakinumeracji111111111111111111111111111111111111111111111111111111111">
    <w:name w:val="WW-Znaki numeracji111111111111111111111111111111111111111111111111111111111"/>
    <w:rsid w:val="00A85AD2"/>
  </w:style>
  <w:style w:type="character" w:customStyle="1" w:styleId="WW-Znakinumeracji1111111111111111111111111111111111111111111111111111111111">
    <w:name w:val="WW-Znaki numeracji1111111111111111111111111111111111111111111111111111111111"/>
    <w:rsid w:val="00A85AD2"/>
  </w:style>
  <w:style w:type="character" w:customStyle="1" w:styleId="WW-Znakinumeracji11111111111111111111111111111111111111111111111111111111111">
    <w:name w:val="WW-Znaki numeracji11111111111111111111111111111111111111111111111111111111111"/>
    <w:rsid w:val="00A85AD2"/>
  </w:style>
  <w:style w:type="character" w:customStyle="1" w:styleId="WW-Znakinumeracji111111111111111111111111111111111111111111111111111111111111">
    <w:name w:val="WW-Znaki numeracji111111111111111111111111111111111111111111111111111111111111"/>
    <w:rsid w:val="00A85AD2"/>
  </w:style>
  <w:style w:type="character" w:customStyle="1" w:styleId="Symbolewypunktowania">
    <w:name w:val="Symbole wypunktowania"/>
    <w:rsid w:val="00A85AD2"/>
    <w:rPr>
      <w:rFonts w:ascii="StarSymbol" w:eastAsia="StarSymbol" w:hAnsi="StarSymbol" w:cs="StarSymbol"/>
      <w:sz w:val="18"/>
      <w:szCs w:val="18"/>
    </w:rPr>
  </w:style>
  <w:style w:type="character" w:customStyle="1" w:styleId="WW-Symbolewypunktowania">
    <w:name w:val="WW-Symbole wypunktowania"/>
    <w:rsid w:val="00A85AD2"/>
    <w:rPr>
      <w:rFonts w:ascii="StarSymbol" w:eastAsia="StarSymbol" w:hAnsi="StarSymbol" w:cs="StarSymbol"/>
      <w:sz w:val="18"/>
      <w:szCs w:val="18"/>
    </w:rPr>
  </w:style>
  <w:style w:type="character" w:customStyle="1" w:styleId="WW-Symbolewypunktowania1">
    <w:name w:val="WW-Symbole wypunktowania1"/>
    <w:rsid w:val="00A85AD2"/>
    <w:rPr>
      <w:rFonts w:ascii="StarSymbol" w:eastAsia="StarSymbol" w:hAnsi="StarSymbol" w:cs="StarSymbol"/>
      <w:sz w:val="18"/>
      <w:szCs w:val="18"/>
    </w:rPr>
  </w:style>
  <w:style w:type="character" w:customStyle="1" w:styleId="WW-Symbolewypunktowania11">
    <w:name w:val="WW-Symbole wypunktowania11"/>
    <w:rsid w:val="00A85AD2"/>
    <w:rPr>
      <w:rFonts w:ascii="StarSymbol" w:eastAsia="StarSymbol" w:hAnsi="StarSymbol" w:cs="StarSymbol"/>
      <w:sz w:val="18"/>
      <w:szCs w:val="18"/>
    </w:rPr>
  </w:style>
  <w:style w:type="character" w:customStyle="1" w:styleId="WW-Symbolewypunktowania111">
    <w:name w:val="WW-Symbole wypunktowania111"/>
    <w:rsid w:val="00A85AD2"/>
    <w:rPr>
      <w:rFonts w:ascii="StarSymbol" w:eastAsia="StarSymbol" w:hAnsi="StarSymbol" w:cs="StarSymbol"/>
      <w:sz w:val="18"/>
      <w:szCs w:val="18"/>
    </w:rPr>
  </w:style>
  <w:style w:type="character" w:customStyle="1" w:styleId="WW-Symbolewypunktowania1111">
    <w:name w:val="WW-Symbole wypunktowania1111"/>
    <w:rsid w:val="00A85AD2"/>
    <w:rPr>
      <w:rFonts w:ascii="StarSymbol" w:eastAsia="StarSymbol" w:hAnsi="StarSymbol" w:cs="StarSymbol"/>
      <w:sz w:val="18"/>
      <w:szCs w:val="18"/>
    </w:rPr>
  </w:style>
  <w:style w:type="character" w:customStyle="1" w:styleId="WW-Symbolewypunktowania11111">
    <w:name w:val="WW-Symbole wypunktowania11111"/>
    <w:rsid w:val="00A85AD2"/>
    <w:rPr>
      <w:rFonts w:ascii="StarSymbol" w:eastAsia="StarSymbol" w:hAnsi="StarSymbol" w:cs="StarSymbol"/>
      <w:sz w:val="18"/>
      <w:szCs w:val="18"/>
    </w:rPr>
  </w:style>
  <w:style w:type="character" w:customStyle="1" w:styleId="WW-Symbolewypunktowania111111">
    <w:name w:val="WW-Symbole wypunktowania111111"/>
    <w:rsid w:val="00A85AD2"/>
    <w:rPr>
      <w:rFonts w:ascii="StarSymbol" w:eastAsia="StarSymbol" w:hAnsi="StarSymbol" w:cs="StarSymbol"/>
      <w:sz w:val="18"/>
      <w:szCs w:val="18"/>
    </w:rPr>
  </w:style>
  <w:style w:type="character" w:customStyle="1" w:styleId="WW-Symbolewypunktowania1111111">
    <w:name w:val="WW-Symbole wypunktowania1111111"/>
    <w:rsid w:val="00A85AD2"/>
    <w:rPr>
      <w:rFonts w:ascii="StarSymbol" w:eastAsia="StarSymbol" w:hAnsi="StarSymbol" w:cs="StarSymbol"/>
      <w:sz w:val="18"/>
      <w:szCs w:val="18"/>
    </w:rPr>
  </w:style>
  <w:style w:type="character" w:customStyle="1" w:styleId="WW-Symbolewypunktowania11111111">
    <w:name w:val="WW-Symbole wypunktowania11111111"/>
    <w:rsid w:val="00A85AD2"/>
    <w:rPr>
      <w:rFonts w:ascii="StarSymbol" w:eastAsia="StarSymbol" w:hAnsi="StarSymbol" w:cs="StarSymbol"/>
      <w:sz w:val="18"/>
      <w:szCs w:val="18"/>
    </w:rPr>
  </w:style>
  <w:style w:type="character" w:customStyle="1" w:styleId="WW-Symbolewypunktowania111111111">
    <w:name w:val="WW-Symbole wypunktowania111111111"/>
    <w:rsid w:val="00A85AD2"/>
    <w:rPr>
      <w:rFonts w:ascii="StarSymbol" w:eastAsia="StarSymbol" w:hAnsi="StarSymbol" w:cs="StarSymbol"/>
      <w:sz w:val="18"/>
      <w:szCs w:val="18"/>
    </w:rPr>
  </w:style>
  <w:style w:type="character" w:customStyle="1" w:styleId="WW-Symbolewypunktowania1111111111">
    <w:name w:val="WW-Symbole wypunktowania1111111111"/>
    <w:rsid w:val="00A85AD2"/>
    <w:rPr>
      <w:rFonts w:ascii="StarSymbol" w:eastAsia="StarSymbol" w:hAnsi="StarSymbol" w:cs="StarSymbol"/>
      <w:sz w:val="18"/>
      <w:szCs w:val="18"/>
    </w:rPr>
  </w:style>
  <w:style w:type="character" w:customStyle="1" w:styleId="WW-Symbolewypunktowania11111111111">
    <w:name w:val="WW-Symbole wypunktowania11111111111"/>
    <w:rsid w:val="00A85AD2"/>
    <w:rPr>
      <w:rFonts w:ascii="StarSymbol" w:eastAsia="StarSymbol" w:hAnsi="StarSymbol" w:cs="StarSymbol"/>
      <w:sz w:val="18"/>
      <w:szCs w:val="18"/>
    </w:rPr>
  </w:style>
  <w:style w:type="character" w:customStyle="1" w:styleId="WW-Symbolewypunktowania111111111111">
    <w:name w:val="WW-Symbole wypunktowania111111111111"/>
    <w:rsid w:val="00A85AD2"/>
    <w:rPr>
      <w:rFonts w:ascii="StarSymbol" w:eastAsia="StarSymbol" w:hAnsi="StarSymbol" w:cs="StarSymbol"/>
      <w:sz w:val="18"/>
      <w:szCs w:val="18"/>
    </w:rPr>
  </w:style>
  <w:style w:type="character" w:customStyle="1" w:styleId="WW-Symbolewypunktowania1111111111111">
    <w:name w:val="WW-Symbole wypunktowania1111111111111"/>
    <w:rsid w:val="00A85AD2"/>
    <w:rPr>
      <w:rFonts w:ascii="StarSymbol" w:eastAsia="StarSymbol" w:hAnsi="StarSymbol" w:cs="StarSymbol"/>
      <w:sz w:val="18"/>
      <w:szCs w:val="18"/>
    </w:rPr>
  </w:style>
  <w:style w:type="character" w:customStyle="1" w:styleId="WW-Symbolewypunktowania11111111111111">
    <w:name w:val="WW-Symbole wypunktowania11111111111111"/>
    <w:rsid w:val="00A85AD2"/>
    <w:rPr>
      <w:rFonts w:ascii="StarSymbol" w:eastAsia="StarSymbol" w:hAnsi="StarSymbol" w:cs="StarSymbol"/>
      <w:sz w:val="18"/>
      <w:szCs w:val="18"/>
    </w:rPr>
  </w:style>
  <w:style w:type="character" w:customStyle="1" w:styleId="WW-Symbolewypunktowania111111111111111">
    <w:name w:val="WW-Symbole wypunktowania111111111111111"/>
    <w:rsid w:val="00A85AD2"/>
    <w:rPr>
      <w:rFonts w:ascii="StarSymbol" w:eastAsia="StarSymbol" w:hAnsi="StarSymbol" w:cs="StarSymbol"/>
      <w:sz w:val="18"/>
      <w:szCs w:val="18"/>
    </w:rPr>
  </w:style>
  <w:style w:type="character" w:customStyle="1" w:styleId="WW-Symbolewypunktowania1111111111111111">
    <w:name w:val="WW-Symbole wypunktowania1111111111111111"/>
    <w:rsid w:val="00A85AD2"/>
    <w:rPr>
      <w:rFonts w:ascii="StarSymbol" w:eastAsia="StarSymbol" w:hAnsi="StarSymbol" w:cs="StarSymbol"/>
      <w:sz w:val="18"/>
      <w:szCs w:val="18"/>
    </w:rPr>
  </w:style>
  <w:style w:type="character" w:customStyle="1" w:styleId="WW-Symbolewypunktowania11111111111111111">
    <w:name w:val="WW-Symbole wypunktowania11111111111111111"/>
    <w:rsid w:val="00A85AD2"/>
    <w:rPr>
      <w:rFonts w:ascii="StarSymbol" w:eastAsia="StarSymbol" w:hAnsi="StarSymbol" w:cs="StarSymbol"/>
      <w:sz w:val="18"/>
      <w:szCs w:val="18"/>
    </w:rPr>
  </w:style>
  <w:style w:type="character" w:customStyle="1" w:styleId="WW-Symbolewypunktowania111111111111111111">
    <w:name w:val="WW-Symbole wypunktowania111111111111111111"/>
    <w:rsid w:val="00A85AD2"/>
    <w:rPr>
      <w:rFonts w:ascii="StarSymbol" w:eastAsia="StarSymbol" w:hAnsi="StarSymbol" w:cs="StarSymbol"/>
      <w:sz w:val="18"/>
      <w:szCs w:val="18"/>
    </w:rPr>
  </w:style>
  <w:style w:type="character" w:customStyle="1" w:styleId="WW-Symbolewypunktowania1111111111111111111">
    <w:name w:val="WW-Symbole wypunktowania1111111111111111111"/>
    <w:rsid w:val="00A85AD2"/>
    <w:rPr>
      <w:rFonts w:ascii="StarSymbol" w:eastAsia="StarSymbol" w:hAnsi="StarSymbol" w:cs="StarSymbol"/>
      <w:sz w:val="18"/>
      <w:szCs w:val="18"/>
    </w:rPr>
  </w:style>
  <w:style w:type="character" w:customStyle="1" w:styleId="WW-Symbolewypunktowania11111111111111111111">
    <w:name w:val="WW-Symbole wypunktowania11111111111111111111"/>
    <w:rsid w:val="00A85AD2"/>
    <w:rPr>
      <w:rFonts w:ascii="StarSymbol" w:eastAsia="StarSymbol" w:hAnsi="StarSymbol" w:cs="StarSymbol"/>
      <w:sz w:val="18"/>
      <w:szCs w:val="18"/>
    </w:rPr>
  </w:style>
  <w:style w:type="character" w:customStyle="1" w:styleId="WW-Symbolewypunktowania111111111111111111111">
    <w:name w:val="WW-Symbole wypunktowania111111111111111111111"/>
    <w:rsid w:val="00A85AD2"/>
    <w:rPr>
      <w:rFonts w:ascii="StarSymbol" w:eastAsia="StarSymbol" w:hAnsi="StarSymbol" w:cs="StarSymbol"/>
      <w:sz w:val="18"/>
      <w:szCs w:val="18"/>
    </w:rPr>
  </w:style>
  <w:style w:type="character" w:customStyle="1" w:styleId="WW-Symbolewypunktowania1111111111111111111111">
    <w:name w:val="WW-Symbole wypunktowania1111111111111111111111"/>
    <w:rsid w:val="00A85AD2"/>
    <w:rPr>
      <w:rFonts w:ascii="StarSymbol" w:eastAsia="StarSymbol" w:hAnsi="StarSymbol" w:cs="StarSymbol"/>
      <w:sz w:val="18"/>
      <w:szCs w:val="18"/>
    </w:rPr>
  </w:style>
  <w:style w:type="character" w:customStyle="1" w:styleId="WW-Symbolewypunktowania11111111111111111111111">
    <w:name w:val="WW-Symbole wypunktowania11111111111111111111111"/>
    <w:rsid w:val="00A85AD2"/>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85AD2"/>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85AD2"/>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85AD2"/>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85AD2"/>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85AD2"/>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85AD2"/>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85AD2"/>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85AD2"/>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85AD2"/>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85AD2"/>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85AD2"/>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85AD2"/>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85AD2"/>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85AD2"/>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85AD2"/>
    <w:rPr>
      <w:rFonts w:ascii="StarSymbol" w:eastAsia="StarSymbol" w:hAnsi="StarSymbol" w:cs="StarSymbol"/>
      <w:sz w:val="18"/>
      <w:szCs w:val="18"/>
    </w:rPr>
  </w:style>
  <w:style w:type="character" w:styleId="Hipercze">
    <w:name w:val="Hyperlink"/>
    <w:rsid w:val="00A85AD2"/>
    <w:rPr>
      <w:color w:val="0000FF"/>
      <w:u w:val="single"/>
    </w:rPr>
  </w:style>
  <w:style w:type="character" w:customStyle="1" w:styleId="WW-WW8Num1z0111111111111111111111111111111111111111111111111111111111111">
    <w:name w:val="WW-WW8Num1z0111111111111111111111111111111111111111111111111111111111111"/>
    <w:rsid w:val="00A85AD2"/>
    <w:rPr>
      <w:rFonts w:ascii="Times New Roman" w:hAnsi="Times New Roman"/>
    </w:rPr>
  </w:style>
  <w:style w:type="character" w:customStyle="1" w:styleId="WW-WW8Num3z011111111111">
    <w:name w:val="WW-WW8Num3z011111111111"/>
    <w:rsid w:val="00A85AD2"/>
    <w:rPr>
      <w:rFonts w:ascii="Symbol" w:hAnsi="Symbol"/>
    </w:rPr>
  </w:style>
  <w:style w:type="character" w:customStyle="1" w:styleId="WW-WW8Num5z0111111111111111111111111111111">
    <w:name w:val="WW-WW8Num5z0111111111111111111111111111111"/>
    <w:rsid w:val="00A85AD2"/>
    <w:rPr>
      <w:rFonts w:ascii="Symbol" w:hAnsi="Symbol"/>
    </w:rPr>
  </w:style>
  <w:style w:type="character" w:customStyle="1" w:styleId="WW-WW8Num7z0111111111111111111111111111111111111111111111111111111111111">
    <w:name w:val="WW-WW8Num7z0111111111111111111111111111111111111111111111111111111111111"/>
    <w:rsid w:val="00A85AD2"/>
    <w:rPr>
      <w:b w:val="0"/>
      <w:sz w:val="24"/>
    </w:rPr>
  </w:style>
  <w:style w:type="character" w:customStyle="1" w:styleId="WW-WW8Num9z011111111111111111111111111111111111111111111111111111111">
    <w:name w:val="WW-WW8Num9z011111111111111111111111111111111111111111111111111111111"/>
    <w:rsid w:val="00A85AD2"/>
    <w:rPr>
      <w:rFonts w:ascii="Times New Roman" w:hAnsi="Times New Roman" w:cs="Times New Roman"/>
    </w:rPr>
  </w:style>
  <w:style w:type="character" w:customStyle="1" w:styleId="WW-WW8Num10z011111111111111111111111111111111111">
    <w:name w:val="WW-WW8Num10z011111111111111111111111111111111111"/>
    <w:rsid w:val="00A85AD2"/>
    <w:rPr>
      <w:rFonts w:ascii="StarSymbol" w:hAnsi="StarSymbol" w:cs="StarSymbol"/>
      <w:sz w:val="18"/>
      <w:szCs w:val="18"/>
    </w:rPr>
  </w:style>
  <w:style w:type="character" w:customStyle="1" w:styleId="WW-WW8Num11z01111111111111111111111111111">
    <w:name w:val="WW-WW8Num11z01111111111111111111111111111"/>
    <w:rsid w:val="00A85AD2"/>
    <w:rPr>
      <w:rFonts w:ascii="StarSymbol" w:hAnsi="StarSymbol" w:cs="StarSymbol"/>
      <w:sz w:val="18"/>
      <w:szCs w:val="18"/>
    </w:rPr>
  </w:style>
  <w:style w:type="character" w:customStyle="1" w:styleId="WW-WW8Num12z011111111111111111111">
    <w:name w:val="WW-WW8Num12z011111111111111111111"/>
    <w:rsid w:val="00A85AD2"/>
    <w:rPr>
      <w:rFonts w:ascii="StarSymbol" w:hAnsi="StarSymbol" w:cs="StarSymbol"/>
      <w:sz w:val="18"/>
      <w:szCs w:val="18"/>
    </w:rPr>
  </w:style>
  <w:style w:type="character" w:customStyle="1" w:styleId="WW-WW8Num13z01111111111111111111">
    <w:name w:val="WW-WW8Num13z01111111111111111111"/>
    <w:rsid w:val="00A85AD2"/>
    <w:rPr>
      <w:rFonts w:ascii="StarSymbol" w:hAnsi="Star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rsid w:val="00A85AD2"/>
  </w:style>
  <w:style w:type="character" w:customStyle="1" w:styleId="WW-WW8Num1z01111111111111111111111111111111111111111111111111111111111111">
    <w:name w:val="WW-WW8Num1z01111111111111111111111111111111111111111111111111111111111111"/>
    <w:rsid w:val="00A85AD2"/>
    <w:rPr>
      <w:rFonts w:ascii="Times New Roman" w:hAnsi="Times New Roman"/>
    </w:rPr>
  </w:style>
  <w:style w:type="character" w:customStyle="1" w:styleId="WW-WW8Num3z0111111111111">
    <w:name w:val="WW-WW8Num3z0111111111111"/>
    <w:rsid w:val="00A85AD2"/>
    <w:rPr>
      <w:rFonts w:ascii="Symbol" w:hAnsi="Symbol"/>
    </w:rPr>
  </w:style>
  <w:style w:type="character" w:customStyle="1" w:styleId="WW-WW8Num5z01111111111111111111111111111111">
    <w:name w:val="WW-WW8Num5z01111111111111111111111111111111"/>
    <w:rsid w:val="00A85AD2"/>
    <w:rPr>
      <w:rFonts w:ascii="Symbol" w:hAnsi="Symbol"/>
    </w:rPr>
  </w:style>
  <w:style w:type="character" w:customStyle="1" w:styleId="WW-WW8Num7z01111111111111111111111111111111111111111111111111111111111111">
    <w:name w:val="WW-WW8Num7z01111111111111111111111111111111111111111111111111111111111111"/>
    <w:rsid w:val="00A85AD2"/>
    <w:rPr>
      <w:b w:val="0"/>
      <w:sz w:val="24"/>
    </w:rPr>
  </w:style>
  <w:style w:type="character" w:customStyle="1" w:styleId="WW-WW8Num9z0111111111111111111111111111111111111111111111111111111111">
    <w:name w:val="WW-WW8Num9z0111111111111111111111111111111111111111111111111111111111"/>
    <w:rsid w:val="00A85AD2"/>
    <w:rPr>
      <w:rFonts w:ascii="Times New Roman" w:hAnsi="Times New Roman" w:cs="Times New Roman"/>
    </w:rPr>
  </w:style>
  <w:style w:type="character" w:customStyle="1" w:styleId="WW-WW8Num10z0111111111111111111111111111111111111">
    <w:name w:val="WW-WW8Num10z0111111111111111111111111111111111111"/>
    <w:rsid w:val="00A85AD2"/>
    <w:rPr>
      <w:rFonts w:ascii="StarSymbol" w:hAnsi="StarSymbol" w:cs="StarSymbol"/>
      <w:sz w:val="18"/>
      <w:szCs w:val="18"/>
    </w:rPr>
  </w:style>
  <w:style w:type="character" w:customStyle="1" w:styleId="WW-WW8Num11z011111111111111111111111111111">
    <w:name w:val="WW-WW8Num11z011111111111111111111111111111"/>
    <w:rsid w:val="00A85AD2"/>
    <w:rPr>
      <w:rFonts w:ascii="StarSymbol" w:hAnsi="StarSymbol" w:cs="StarSymbol"/>
      <w:sz w:val="18"/>
      <w:szCs w:val="18"/>
    </w:rPr>
  </w:style>
  <w:style w:type="character" w:customStyle="1" w:styleId="WW-WW8Num12z0111111111111111111111">
    <w:name w:val="WW-WW8Num12z0111111111111111111111"/>
    <w:rsid w:val="00A85AD2"/>
    <w:rPr>
      <w:rFonts w:ascii="StarSymbol" w:hAnsi="StarSymbol" w:cs="StarSymbol"/>
      <w:sz w:val="18"/>
      <w:szCs w:val="18"/>
    </w:rPr>
  </w:style>
  <w:style w:type="character" w:customStyle="1" w:styleId="WW-WW8Num13z011111111111111111111">
    <w:name w:val="WW-WW8Num13z011111111111111111111"/>
    <w:rsid w:val="00A85AD2"/>
    <w:rPr>
      <w:rFonts w:ascii="StarSymbol" w:hAnsi="StarSymbol" w:cs="StarSymbol"/>
      <w:sz w:val="18"/>
      <w:szCs w:val="18"/>
    </w:rPr>
  </w:style>
  <w:style w:type="character" w:customStyle="1" w:styleId="WW-Absatz-Standardschriftart111111111111111111111111111111111111111111111111111111111111">
    <w:name w:val="WW-Absatz-Standardschriftart111111111111111111111111111111111111111111111111111111111111"/>
    <w:rsid w:val="00A85AD2"/>
  </w:style>
  <w:style w:type="character" w:customStyle="1" w:styleId="WW-WW8Num1z011111111111111111111111111111111111111111111111111111111111111">
    <w:name w:val="WW-WW8Num1z011111111111111111111111111111111111111111111111111111111111111"/>
    <w:rsid w:val="00A85AD2"/>
    <w:rPr>
      <w:rFonts w:ascii="Times New Roman" w:hAnsi="Times New Roman"/>
    </w:rPr>
  </w:style>
  <w:style w:type="character" w:customStyle="1" w:styleId="WW-WW8Num3z01111111111111">
    <w:name w:val="WW-WW8Num3z01111111111111"/>
    <w:rsid w:val="00A85AD2"/>
    <w:rPr>
      <w:rFonts w:ascii="Symbol" w:hAnsi="Symbol"/>
    </w:rPr>
  </w:style>
  <w:style w:type="character" w:customStyle="1" w:styleId="WW-WW8Num5z011111111111111111111111111111111">
    <w:name w:val="WW-WW8Num5z011111111111111111111111111111111"/>
    <w:rsid w:val="00A85AD2"/>
    <w:rPr>
      <w:rFonts w:ascii="Symbol" w:hAnsi="Symbol"/>
    </w:rPr>
  </w:style>
  <w:style w:type="character" w:customStyle="1" w:styleId="WW-WW8Num7z011111111111111111111111111111111111111111111111111111111111111">
    <w:name w:val="WW-WW8Num7z011111111111111111111111111111111111111111111111111111111111111"/>
    <w:rsid w:val="00A85AD2"/>
    <w:rPr>
      <w:b w:val="0"/>
      <w:sz w:val="24"/>
    </w:rPr>
  </w:style>
  <w:style w:type="character" w:customStyle="1" w:styleId="WW-WW8Num9z01111111111111111111111111111111111111111111111111111111111">
    <w:name w:val="WW-WW8Num9z01111111111111111111111111111111111111111111111111111111111"/>
    <w:rsid w:val="00A85AD2"/>
    <w:rPr>
      <w:rFonts w:ascii="Times New Roman" w:hAnsi="Times New Roman" w:cs="Times New Roman"/>
    </w:rPr>
  </w:style>
  <w:style w:type="character" w:customStyle="1" w:styleId="WW-WW8Num10z01111111111111111111111111111111111111">
    <w:name w:val="WW-WW8Num10z01111111111111111111111111111111111111"/>
    <w:rsid w:val="00A85AD2"/>
    <w:rPr>
      <w:rFonts w:ascii="StarSymbol" w:hAnsi="StarSymbol" w:cs="StarSymbol"/>
      <w:sz w:val="18"/>
      <w:szCs w:val="18"/>
    </w:rPr>
  </w:style>
  <w:style w:type="character" w:customStyle="1" w:styleId="WW-WW8Num11z0111111111111111111111111111111">
    <w:name w:val="WW-WW8Num11z0111111111111111111111111111111"/>
    <w:rsid w:val="00A85AD2"/>
    <w:rPr>
      <w:rFonts w:ascii="StarSymbol" w:hAnsi="StarSymbol" w:cs="StarSymbol"/>
      <w:sz w:val="18"/>
      <w:szCs w:val="18"/>
    </w:rPr>
  </w:style>
  <w:style w:type="character" w:customStyle="1" w:styleId="WW-WW8Num12z01111111111111111111111">
    <w:name w:val="WW-WW8Num12z01111111111111111111111"/>
    <w:rsid w:val="00A85AD2"/>
    <w:rPr>
      <w:rFonts w:ascii="StarSymbol" w:hAnsi="StarSymbol" w:cs="StarSymbol"/>
      <w:sz w:val="18"/>
      <w:szCs w:val="18"/>
    </w:rPr>
  </w:style>
  <w:style w:type="character" w:customStyle="1" w:styleId="WW-WW8Num13z0111111111111111111111">
    <w:name w:val="WW-WW8Num13z0111111111111111111111"/>
    <w:rsid w:val="00A85AD2"/>
    <w:rPr>
      <w:rFonts w:ascii="StarSymbol" w:hAnsi="StarSymbol"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rsid w:val="00A85AD2"/>
  </w:style>
  <w:style w:type="character" w:customStyle="1" w:styleId="WW-WW8Num1z0111111111111111111111111111111111111111111111111111111111111111">
    <w:name w:val="WW-WW8Num1z0111111111111111111111111111111111111111111111111111111111111111"/>
    <w:rsid w:val="00A85AD2"/>
    <w:rPr>
      <w:rFonts w:ascii="Times New Roman" w:hAnsi="Times New Roman"/>
    </w:rPr>
  </w:style>
  <w:style w:type="character" w:customStyle="1" w:styleId="WW-WW8Num3z011111111111111">
    <w:name w:val="WW-WW8Num3z011111111111111"/>
    <w:rsid w:val="00A85AD2"/>
    <w:rPr>
      <w:rFonts w:ascii="Symbol" w:hAnsi="Symbol"/>
    </w:rPr>
  </w:style>
  <w:style w:type="character" w:customStyle="1" w:styleId="WW-WW8Num5z0111111111111111111111111111111111">
    <w:name w:val="WW-WW8Num5z0111111111111111111111111111111111"/>
    <w:rsid w:val="00A85AD2"/>
    <w:rPr>
      <w:rFonts w:ascii="Symbol" w:hAnsi="Symbol"/>
    </w:rPr>
  </w:style>
  <w:style w:type="character" w:customStyle="1" w:styleId="WW-WW8Num7z0111111111111111111111111111111111111111111111111111111111111111">
    <w:name w:val="WW-WW8Num7z0111111111111111111111111111111111111111111111111111111111111111"/>
    <w:rsid w:val="00A85AD2"/>
    <w:rPr>
      <w:b w:val="0"/>
      <w:sz w:val="24"/>
    </w:rPr>
  </w:style>
  <w:style w:type="character" w:customStyle="1" w:styleId="WW-WW8Num9z011111111111111111111111111111111111111111111111111111111111">
    <w:name w:val="WW-WW8Num9z011111111111111111111111111111111111111111111111111111111111"/>
    <w:rsid w:val="00A85AD2"/>
    <w:rPr>
      <w:rFonts w:ascii="Times New Roman" w:hAnsi="Times New Roman" w:cs="Times New Roman"/>
    </w:rPr>
  </w:style>
  <w:style w:type="character" w:customStyle="1" w:styleId="WW-WW8Num10z011111111111111111111111111111111111111">
    <w:name w:val="WW-WW8Num10z011111111111111111111111111111111111111"/>
    <w:rsid w:val="00A85AD2"/>
    <w:rPr>
      <w:rFonts w:ascii="StarSymbol" w:hAnsi="StarSymbol" w:cs="StarSymbol"/>
      <w:sz w:val="18"/>
      <w:szCs w:val="18"/>
    </w:rPr>
  </w:style>
  <w:style w:type="character" w:customStyle="1" w:styleId="WW-WW8Num11z01111111111111111111111111111111">
    <w:name w:val="WW-WW8Num11z01111111111111111111111111111111"/>
    <w:rsid w:val="00A85AD2"/>
    <w:rPr>
      <w:rFonts w:ascii="StarSymbol" w:hAnsi="StarSymbol" w:cs="StarSymbol"/>
      <w:sz w:val="18"/>
      <w:szCs w:val="18"/>
    </w:rPr>
  </w:style>
  <w:style w:type="character" w:customStyle="1" w:styleId="WW-WW8Num12z011111111111111111111111">
    <w:name w:val="WW-WW8Num12z011111111111111111111111"/>
    <w:rsid w:val="00A85AD2"/>
    <w:rPr>
      <w:rFonts w:ascii="StarSymbol" w:hAnsi="StarSymbol" w:cs="StarSymbol"/>
      <w:sz w:val="18"/>
      <w:szCs w:val="18"/>
    </w:rPr>
  </w:style>
  <w:style w:type="character" w:customStyle="1" w:styleId="WW-WW8Num13z01111111111111111111111">
    <w:name w:val="WW-WW8Num13z01111111111111111111111"/>
    <w:rsid w:val="00A85AD2"/>
    <w:rPr>
      <w:rFonts w:ascii="StarSymbol" w:hAnsi="StarSymbol" w:cs="StarSymbol"/>
      <w:sz w:val="18"/>
      <w:szCs w:val="18"/>
    </w:rPr>
  </w:style>
  <w:style w:type="character" w:customStyle="1" w:styleId="WW-Absatz-Standardschriftart11111111111111111111111111111111111111111111111111111111111111">
    <w:name w:val="WW-Absatz-Standardschriftart11111111111111111111111111111111111111111111111111111111111111"/>
    <w:rsid w:val="00A85AD2"/>
  </w:style>
  <w:style w:type="character" w:customStyle="1" w:styleId="WW-WW8Num1z01111111111111111111111111111111111111111111111111111111111111111">
    <w:name w:val="WW-WW8Num1z01111111111111111111111111111111111111111111111111111111111111111"/>
    <w:rsid w:val="00A85AD2"/>
    <w:rPr>
      <w:rFonts w:ascii="Times New Roman" w:hAnsi="Times New Roman"/>
    </w:rPr>
  </w:style>
  <w:style w:type="character" w:customStyle="1" w:styleId="WW-WW8Num3z0111111111111111">
    <w:name w:val="WW-WW8Num3z0111111111111111"/>
    <w:rsid w:val="00A85AD2"/>
    <w:rPr>
      <w:rFonts w:ascii="Symbol" w:hAnsi="Symbol"/>
    </w:rPr>
  </w:style>
  <w:style w:type="character" w:customStyle="1" w:styleId="WW-WW8Num5z01111111111111111111111111111111111">
    <w:name w:val="WW-WW8Num5z01111111111111111111111111111111111"/>
    <w:rsid w:val="00A85AD2"/>
    <w:rPr>
      <w:rFonts w:ascii="Symbol" w:hAnsi="Symbol"/>
    </w:rPr>
  </w:style>
  <w:style w:type="character" w:customStyle="1" w:styleId="WW-WW8Num7z01111111111111111111111111111111111111111111111111111111111111111">
    <w:name w:val="WW-WW8Num7z01111111111111111111111111111111111111111111111111111111111111111"/>
    <w:rsid w:val="00A85AD2"/>
    <w:rPr>
      <w:b w:val="0"/>
      <w:sz w:val="24"/>
    </w:rPr>
  </w:style>
  <w:style w:type="character" w:customStyle="1" w:styleId="WW-WW8Num9z0111111111111111111111111111111111111111111111111111111111111">
    <w:name w:val="WW-WW8Num9z0111111111111111111111111111111111111111111111111111111111111"/>
    <w:rsid w:val="00A85AD2"/>
    <w:rPr>
      <w:rFonts w:ascii="Times New Roman" w:hAnsi="Times New Roman" w:cs="Times New Roman"/>
    </w:rPr>
  </w:style>
  <w:style w:type="character" w:customStyle="1" w:styleId="WW-WW8Num10z0111111111111111111111111111111111111111">
    <w:name w:val="WW-WW8Num10z0111111111111111111111111111111111111111"/>
    <w:rsid w:val="00A85AD2"/>
    <w:rPr>
      <w:rFonts w:ascii="StarSymbol" w:hAnsi="StarSymbol" w:cs="StarSymbol"/>
      <w:sz w:val="18"/>
      <w:szCs w:val="18"/>
    </w:rPr>
  </w:style>
  <w:style w:type="character" w:customStyle="1" w:styleId="WW-WW8Num11z011111111111111111111111111111111">
    <w:name w:val="WW-WW8Num11z011111111111111111111111111111111"/>
    <w:rsid w:val="00A85AD2"/>
    <w:rPr>
      <w:rFonts w:ascii="StarSymbol" w:hAnsi="StarSymbol" w:cs="StarSymbol"/>
      <w:sz w:val="18"/>
      <w:szCs w:val="18"/>
    </w:rPr>
  </w:style>
  <w:style w:type="character" w:customStyle="1" w:styleId="WW-WW8Num12z0111111111111111111111111">
    <w:name w:val="WW-WW8Num12z0111111111111111111111111"/>
    <w:rsid w:val="00A85AD2"/>
    <w:rPr>
      <w:rFonts w:ascii="StarSymbol" w:hAnsi="StarSymbol" w:cs="StarSymbol"/>
      <w:sz w:val="18"/>
      <w:szCs w:val="18"/>
    </w:rPr>
  </w:style>
  <w:style w:type="character" w:customStyle="1" w:styleId="WW-WW8Num13z011111111111111111111111">
    <w:name w:val="WW-WW8Num13z011111111111111111111111"/>
    <w:rsid w:val="00A85AD2"/>
    <w:rPr>
      <w:rFonts w:ascii="StarSymbol" w:hAnsi="StarSymbol" w:cs="StarSymbol"/>
      <w:sz w:val="18"/>
      <w:szCs w:val="18"/>
    </w:rPr>
  </w:style>
  <w:style w:type="character" w:customStyle="1" w:styleId="WW-Absatz-Standardschriftart111111111111111111111111111111111111111111111111111111111111111">
    <w:name w:val="WW-Absatz-Standardschriftart111111111111111111111111111111111111111111111111111111111111111"/>
    <w:rsid w:val="00A85AD2"/>
  </w:style>
  <w:style w:type="character" w:customStyle="1" w:styleId="WW-WW8Num1z011111111111111111111111111111111111111111111111111111111111111111">
    <w:name w:val="WW-WW8Num1z011111111111111111111111111111111111111111111111111111111111111111"/>
    <w:rsid w:val="00A85AD2"/>
    <w:rPr>
      <w:rFonts w:ascii="Times New Roman" w:hAnsi="Times New Roman"/>
    </w:rPr>
  </w:style>
  <w:style w:type="character" w:customStyle="1" w:styleId="WW-WW8Num3z01111111111111111">
    <w:name w:val="WW-WW8Num3z01111111111111111"/>
    <w:rsid w:val="00A85AD2"/>
    <w:rPr>
      <w:rFonts w:ascii="Symbol" w:hAnsi="Symbol"/>
    </w:rPr>
  </w:style>
  <w:style w:type="character" w:customStyle="1" w:styleId="WW-WW8Num5z011111111111111111111111111111111111">
    <w:name w:val="WW-WW8Num5z011111111111111111111111111111111111"/>
    <w:rsid w:val="00A85AD2"/>
    <w:rPr>
      <w:rFonts w:ascii="Symbol" w:hAnsi="Symbol"/>
    </w:rPr>
  </w:style>
  <w:style w:type="character" w:customStyle="1" w:styleId="WW-WW8Num7z011111111111111111111111111111111111111111111111111111111111111111">
    <w:name w:val="WW-WW8Num7z011111111111111111111111111111111111111111111111111111111111111111"/>
    <w:rsid w:val="00A85AD2"/>
    <w:rPr>
      <w:b w:val="0"/>
      <w:sz w:val="24"/>
    </w:rPr>
  </w:style>
  <w:style w:type="character" w:customStyle="1" w:styleId="WW-WW8Num9z01111111111111111111111111111111111111111111111111111111111111">
    <w:name w:val="WW-WW8Num9z01111111111111111111111111111111111111111111111111111111111111"/>
    <w:rsid w:val="00A85AD2"/>
    <w:rPr>
      <w:rFonts w:ascii="Times New Roman" w:hAnsi="Times New Roman" w:cs="Times New Roman"/>
    </w:rPr>
  </w:style>
  <w:style w:type="character" w:customStyle="1" w:styleId="WW-WW8Num10z01111111111111111111111111111111111111111">
    <w:name w:val="WW-WW8Num10z01111111111111111111111111111111111111111"/>
    <w:rsid w:val="00A85AD2"/>
    <w:rPr>
      <w:rFonts w:ascii="StarSymbol" w:hAnsi="StarSymbol" w:cs="StarSymbol"/>
      <w:sz w:val="18"/>
      <w:szCs w:val="18"/>
    </w:rPr>
  </w:style>
  <w:style w:type="character" w:customStyle="1" w:styleId="WW-WW8Num11z0111111111111111111111111111111111">
    <w:name w:val="WW-WW8Num11z0111111111111111111111111111111111"/>
    <w:rsid w:val="00A85AD2"/>
    <w:rPr>
      <w:rFonts w:ascii="StarSymbol" w:hAnsi="StarSymbol" w:cs="StarSymbol"/>
      <w:sz w:val="18"/>
      <w:szCs w:val="18"/>
    </w:rPr>
  </w:style>
  <w:style w:type="character" w:customStyle="1" w:styleId="WW-WW8Num12z01111111111111111111111111">
    <w:name w:val="WW-WW8Num12z01111111111111111111111111"/>
    <w:rsid w:val="00A85AD2"/>
    <w:rPr>
      <w:rFonts w:ascii="StarSymbol" w:hAnsi="StarSymbol" w:cs="StarSymbol"/>
      <w:sz w:val="18"/>
      <w:szCs w:val="18"/>
    </w:rPr>
  </w:style>
  <w:style w:type="character" w:customStyle="1" w:styleId="WW-WW8Num13z0111111111111111111111111">
    <w:name w:val="WW-WW8Num13z0111111111111111111111111"/>
    <w:rsid w:val="00A85AD2"/>
    <w:rPr>
      <w:rFonts w:ascii="StarSymbol" w:hAnsi="StarSymbol" w:cs="StarSymbol"/>
      <w:sz w:val="18"/>
      <w:szCs w:val="18"/>
    </w:rPr>
  </w:style>
  <w:style w:type="character" w:customStyle="1" w:styleId="WW-Absatz-Standardschriftart1111111111111111111111111111111111111111111111111111111111111111">
    <w:name w:val="WW-Absatz-Standardschriftart1111111111111111111111111111111111111111111111111111111111111111"/>
    <w:rsid w:val="00A85AD2"/>
  </w:style>
  <w:style w:type="character" w:customStyle="1" w:styleId="WW-WW8Num1z0111111111111111111111111111111111111111111111111111111111111111111">
    <w:name w:val="WW-WW8Num1z0111111111111111111111111111111111111111111111111111111111111111111"/>
    <w:rsid w:val="00A85AD2"/>
    <w:rPr>
      <w:rFonts w:ascii="Times New Roman" w:hAnsi="Times New Roman"/>
    </w:rPr>
  </w:style>
  <w:style w:type="character" w:customStyle="1" w:styleId="WW-WW8Num3z011111111111111111">
    <w:name w:val="WW-WW8Num3z011111111111111111"/>
    <w:rsid w:val="00A85AD2"/>
    <w:rPr>
      <w:rFonts w:ascii="Symbol" w:hAnsi="Symbol"/>
    </w:rPr>
  </w:style>
  <w:style w:type="character" w:customStyle="1" w:styleId="WW-WW8Num5z0111111111111111111111111111111111111">
    <w:name w:val="WW-WW8Num5z0111111111111111111111111111111111111"/>
    <w:rsid w:val="00A85AD2"/>
    <w:rPr>
      <w:rFonts w:ascii="Symbol" w:hAnsi="Symbol"/>
    </w:rPr>
  </w:style>
  <w:style w:type="character" w:customStyle="1" w:styleId="WW-WW8Num7z0111111111111111111111111111111111111111111111111111111111111111111">
    <w:name w:val="WW-WW8Num7z0111111111111111111111111111111111111111111111111111111111111111111"/>
    <w:rsid w:val="00A85AD2"/>
    <w:rPr>
      <w:b w:val="0"/>
      <w:sz w:val="24"/>
    </w:rPr>
  </w:style>
  <w:style w:type="character" w:customStyle="1" w:styleId="WW-WW8Num9z011111111111111111111111111111111111111111111111111111111111111">
    <w:name w:val="WW-WW8Num9z011111111111111111111111111111111111111111111111111111111111111"/>
    <w:rsid w:val="00A85AD2"/>
    <w:rPr>
      <w:rFonts w:ascii="Times New Roman" w:hAnsi="Times New Roman" w:cs="Times New Roman"/>
    </w:rPr>
  </w:style>
  <w:style w:type="character" w:customStyle="1" w:styleId="WW-WW8Num10z011111111111111111111111111111111111111111">
    <w:name w:val="WW-WW8Num10z011111111111111111111111111111111111111111"/>
    <w:rsid w:val="00A85AD2"/>
    <w:rPr>
      <w:rFonts w:ascii="StarSymbol" w:hAnsi="StarSymbol" w:cs="StarSymbol"/>
      <w:sz w:val="18"/>
      <w:szCs w:val="18"/>
    </w:rPr>
  </w:style>
  <w:style w:type="character" w:customStyle="1" w:styleId="WW-WW8Num11z01111111111111111111111111111111111">
    <w:name w:val="WW-WW8Num11z01111111111111111111111111111111111"/>
    <w:rsid w:val="00A85AD2"/>
    <w:rPr>
      <w:rFonts w:ascii="StarSymbol" w:hAnsi="StarSymbol" w:cs="StarSymbol"/>
      <w:sz w:val="18"/>
      <w:szCs w:val="18"/>
    </w:rPr>
  </w:style>
  <w:style w:type="character" w:customStyle="1" w:styleId="WW-WW8Num12z011111111111111111111111111">
    <w:name w:val="WW-WW8Num12z011111111111111111111111111"/>
    <w:rsid w:val="00A85AD2"/>
    <w:rPr>
      <w:rFonts w:ascii="StarSymbol" w:hAnsi="StarSymbol" w:cs="StarSymbol"/>
      <w:sz w:val="18"/>
      <w:szCs w:val="18"/>
    </w:rPr>
  </w:style>
  <w:style w:type="character" w:customStyle="1" w:styleId="WW-WW8Num13z01111111111111111111111111">
    <w:name w:val="WW-WW8Num13z01111111111111111111111111"/>
    <w:rsid w:val="00A85AD2"/>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85AD2"/>
  </w:style>
  <w:style w:type="character" w:customStyle="1" w:styleId="WW-WW8Num1z01111111111111111111111111111111111111111111111111111111111111111111">
    <w:name w:val="WW-WW8Num1z01111111111111111111111111111111111111111111111111111111111111111111"/>
    <w:rsid w:val="00A85AD2"/>
    <w:rPr>
      <w:rFonts w:ascii="Times New Roman" w:hAnsi="Times New Roman"/>
    </w:rPr>
  </w:style>
  <w:style w:type="character" w:customStyle="1" w:styleId="WW-WW8Num3z0111111111111111111">
    <w:name w:val="WW-WW8Num3z0111111111111111111"/>
    <w:rsid w:val="00A85AD2"/>
    <w:rPr>
      <w:rFonts w:ascii="Symbol" w:hAnsi="Symbol"/>
    </w:rPr>
  </w:style>
  <w:style w:type="character" w:customStyle="1" w:styleId="WW-WW8Num6z0111111111111111111111111111111111111111111111111111">
    <w:name w:val="WW-WW8Num6z0111111111111111111111111111111111111111111111111111"/>
    <w:rsid w:val="00A85AD2"/>
    <w:rPr>
      <w:rFonts w:ascii="Symbol" w:hAnsi="Symbol"/>
    </w:rPr>
  </w:style>
  <w:style w:type="character" w:customStyle="1" w:styleId="WW-WW8Num8z0111111111111111111111111111111111111111111111111111111111111">
    <w:name w:val="WW-WW8Num8z0111111111111111111111111111111111111111111111111111111111111"/>
    <w:rsid w:val="00A85AD2"/>
    <w:rPr>
      <w:b w:val="0"/>
      <w:sz w:val="24"/>
    </w:rPr>
  </w:style>
  <w:style w:type="character" w:customStyle="1" w:styleId="WW-WW8Num10z0111111111111111111111111111111111111111111">
    <w:name w:val="WW-WW8Num10z0111111111111111111111111111111111111111111"/>
    <w:rsid w:val="00A85AD2"/>
    <w:rPr>
      <w:rFonts w:ascii="Times New Roman" w:hAnsi="Times New Roman" w:cs="Times New Roman"/>
    </w:rPr>
  </w:style>
  <w:style w:type="character" w:customStyle="1" w:styleId="WW-WW8Num11z011111111111111111111111111111111111">
    <w:name w:val="WW-WW8Num11z011111111111111111111111111111111111"/>
    <w:rsid w:val="00A85AD2"/>
    <w:rPr>
      <w:rFonts w:ascii="StarSymbol" w:hAnsi="StarSymbol" w:cs="StarSymbol"/>
      <w:sz w:val="18"/>
      <w:szCs w:val="18"/>
    </w:rPr>
  </w:style>
  <w:style w:type="character" w:customStyle="1" w:styleId="WW-WW8Num12z0111111111111111111111111111">
    <w:name w:val="WW-WW8Num12z0111111111111111111111111111"/>
    <w:rsid w:val="00A85AD2"/>
    <w:rPr>
      <w:rFonts w:ascii="StarSymbol" w:hAnsi="StarSymbol" w:cs="StarSymbol"/>
      <w:sz w:val="18"/>
      <w:szCs w:val="18"/>
    </w:rPr>
  </w:style>
  <w:style w:type="character" w:customStyle="1" w:styleId="WW-WW8Num13z011111111111111111111111111">
    <w:name w:val="WW-WW8Num13z011111111111111111111111111"/>
    <w:rsid w:val="00A85AD2"/>
    <w:rPr>
      <w:rFonts w:ascii="StarSymbol" w:hAnsi="StarSymbol" w:cs="StarSymbol"/>
      <w:sz w:val="18"/>
      <w:szCs w:val="18"/>
    </w:rPr>
  </w:style>
  <w:style w:type="character" w:customStyle="1" w:styleId="WW8Num14z0">
    <w:name w:val="WW8Num14z0"/>
    <w:rsid w:val="00A85AD2"/>
    <w:rPr>
      <w:rFonts w:ascii="StarSymbol" w:hAnsi="StarSymbol" w:cs="StarSymbol"/>
      <w:sz w:val="18"/>
      <w:szCs w:val="18"/>
    </w:rPr>
  </w:style>
  <w:style w:type="character" w:customStyle="1" w:styleId="WW-Absatz-Standardschriftart111111111111111111111111111111111111111111111111111111111111111111">
    <w:name w:val="WW-Absatz-Standardschriftart111111111111111111111111111111111111111111111111111111111111111111"/>
    <w:rsid w:val="00A85AD2"/>
  </w:style>
  <w:style w:type="character" w:customStyle="1" w:styleId="WW-WW8Num1z011111111111111111111111111111111111111111111111111111111111111111111">
    <w:name w:val="WW-WW8Num1z011111111111111111111111111111111111111111111111111111111111111111111"/>
    <w:rsid w:val="00A85AD2"/>
    <w:rPr>
      <w:rFonts w:ascii="Times New Roman" w:hAnsi="Times New Roman"/>
    </w:rPr>
  </w:style>
  <w:style w:type="character" w:customStyle="1" w:styleId="WW-WW8Num3z01111111111111111111">
    <w:name w:val="WW-WW8Num3z01111111111111111111"/>
    <w:rsid w:val="00A85AD2"/>
    <w:rPr>
      <w:rFonts w:ascii="Symbol" w:hAnsi="Symbol"/>
    </w:rPr>
  </w:style>
  <w:style w:type="character" w:customStyle="1" w:styleId="WW-WW8Num6z01111111111111111111111111111111111111111111111111111">
    <w:name w:val="WW-WW8Num6z01111111111111111111111111111111111111111111111111111"/>
    <w:rsid w:val="00A85AD2"/>
    <w:rPr>
      <w:rFonts w:ascii="Symbol" w:hAnsi="Symbol"/>
    </w:rPr>
  </w:style>
  <w:style w:type="character" w:customStyle="1" w:styleId="WW-WW8Num8z01111111111111111111111111111111111111111111111111111111111111">
    <w:name w:val="WW-WW8Num8z01111111111111111111111111111111111111111111111111111111111111"/>
    <w:rsid w:val="00A85AD2"/>
    <w:rPr>
      <w:b w:val="0"/>
      <w:sz w:val="24"/>
    </w:rPr>
  </w:style>
  <w:style w:type="character" w:customStyle="1" w:styleId="WW-WW8Num10z01111111111111111111111111111111111111111111">
    <w:name w:val="WW-WW8Num10z01111111111111111111111111111111111111111111"/>
    <w:rsid w:val="00A85AD2"/>
    <w:rPr>
      <w:rFonts w:ascii="Times New Roman" w:hAnsi="Times New Roman" w:cs="Times New Roman"/>
    </w:rPr>
  </w:style>
  <w:style w:type="character" w:customStyle="1" w:styleId="WW-WW8Num11z0111111111111111111111111111111111111">
    <w:name w:val="WW-WW8Num11z0111111111111111111111111111111111111"/>
    <w:rsid w:val="00A85AD2"/>
    <w:rPr>
      <w:rFonts w:ascii="StarSymbol" w:hAnsi="StarSymbol" w:cs="StarSymbol"/>
      <w:sz w:val="18"/>
      <w:szCs w:val="18"/>
    </w:rPr>
  </w:style>
  <w:style w:type="character" w:customStyle="1" w:styleId="WW-WW8Num12z01111111111111111111111111111">
    <w:name w:val="WW-WW8Num12z01111111111111111111111111111"/>
    <w:rsid w:val="00A85AD2"/>
    <w:rPr>
      <w:rFonts w:ascii="StarSymbol" w:hAnsi="StarSymbol" w:cs="StarSymbol"/>
      <w:sz w:val="18"/>
      <w:szCs w:val="18"/>
    </w:rPr>
  </w:style>
  <w:style w:type="character" w:customStyle="1" w:styleId="WW-WW8Num13z0111111111111111111111111111">
    <w:name w:val="WW-WW8Num13z0111111111111111111111111111"/>
    <w:rsid w:val="00A85AD2"/>
    <w:rPr>
      <w:rFonts w:ascii="StarSymbol" w:hAnsi="StarSymbol" w:cs="StarSymbol"/>
      <w:sz w:val="18"/>
      <w:szCs w:val="18"/>
    </w:rPr>
  </w:style>
  <w:style w:type="character" w:customStyle="1" w:styleId="WW-WW8Num14z0">
    <w:name w:val="WW-WW8Num14z0"/>
    <w:rsid w:val="00A85AD2"/>
    <w:rPr>
      <w:rFonts w:ascii="StarSymbol" w:hAnsi="StarSymbol" w:cs="StarSymbol"/>
      <w:sz w:val="18"/>
      <w:szCs w:val="18"/>
    </w:rPr>
  </w:style>
  <w:style w:type="character" w:customStyle="1" w:styleId="WW-Absatz-Standardschriftart1111111111111111111111111111111111111111111111111111111111111111111">
    <w:name w:val="WW-Absatz-Standardschriftart1111111111111111111111111111111111111111111111111111111111111111111"/>
    <w:rsid w:val="00A85AD2"/>
  </w:style>
  <w:style w:type="character" w:customStyle="1" w:styleId="WW-WW8Num1z0111111111111111111111111111111111111111111111111111111111111111111111">
    <w:name w:val="WW-WW8Num1z0111111111111111111111111111111111111111111111111111111111111111111111"/>
    <w:rsid w:val="00A85AD2"/>
    <w:rPr>
      <w:rFonts w:ascii="Times New Roman" w:hAnsi="Times New Roman"/>
    </w:rPr>
  </w:style>
  <w:style w:type="character" w:customStyle="1" w:styleId="WW-WW8Num3z011111111111111111111">
    <w:name w:val="WW-WW8Num3z011111111111111111111"/>
    <w:rsid w:val="00A85AD2"/>
    <w:rPr>
      <w:rFonts w:ascii="Symbol" w:hAnsi="Symbol"/>
    </w:rPr>
  </w:style>
  <w:style w:type="character" w:customStyle="1" w:styleId="WW-WW8Num6z011111111111111111111111111111111111111111111111111111">
    <w:name w:val="WW-WW8Num6z011111111111111111111111111111111111111111111111111111"/>
    <w:rsid w:val="00A85AD2"/>
    <w:rPr>
      <w:rFonts w:ascii="Symbol" w:hAnsi="Symbol"/>
    </w:rPr>
  </w:style>
  <w:style w:type="character" w:customStyle="1" w:styleId="WW-WW8Num8z011111111111111111111111111111111111111111111111111111111111111">
    <w:name w:val="WW-WW8Num8z011111111111111111111111111111111111111111111111111111111111111"/>
    <w:rsid w:val="00A85AD2"/>
    <w:rPr>
      <w:b w:val="0"/>
      <w:sz w:val="24"/>
    </w:rPr>
  </w:style>
  <w:style w:type="character" w:customStyle="1" w:styleId="WW-WW8Num10z011111111111111111111111111111111111111111111">
    <w:name w:val="WW-WW8Num10z011111111111111111111111111111111111111111111"/>
    <w:rsid w:val="00A85AD2"/>
    <w:rPr>
      <w:rFonts w:ascii="Times New Roman" w:hAnsi="Times New Roman" w:cs="Times New Roman"/>
    </w:rPr>
  </w:style>
  <w:style w:type="character" w:customStyle="1" w:styleId="WW-WW8Num11z01111111111111111111111111111111111111">
    <w:name w:val="WW-WW8Num11z01111111111111111111111111111111111111"/>
    <w:rsid w:val="00A85AD2"/>
    <w:rPr>
      <w:rFonts w:ascii="StarSymbol" w:hAnsi="StarSymbol" w:cs="StarSymbol"/>
      <w:sz w:val="18"/>
      <w:szCs w:val="18"/>
    </w:rPr>
  </w:style>
  <w:style w:type="character" w:customStyle="1" w:styleId="WW-WW8Num12z011111111111111111111111111111">
    <w:name w:val="WW-WW8Num12z011111111111111111111111111111"/>
    <w:rsid w:val="00A85AD2"/>
    <w:rPr>
      <w:rFonts w:ascii="StarSymbol" w:hAnsi="StarSymbol" w:cs="StarSymbol"/>
      <w:sz w:val="18"/>
      <w:szCs w:val="18"/>
    </w:rPr>
  </w:style>
  <w:style w:type="character" w:customStyle="1" w:styleId="WW-WW8Num13z01111111111111111111111111111">
    <w:name w:val="WW-WW8Num13z01111111111111111111111111111"/>
    <w:rsid w:val="00A85AD2"/>
    <w:rPr>
      <w:rFonts w:ascii="StarSymbol" w:hAnsi="StarSymbol" w:cs="StarSymbol"/>
      <w:sz w:val="18"/>
      <w:szCs w:val="18"/>
    </w:rPr>
  </w:style>
  <w:style w:type="character" w:customStyle="1" w:styleId="WW-WW8Num14z01">
    <w:name w:val="WW-WW8Num14z01"/>
    <w:rsid w:val="00A85AD2"/>
    <w:rPr>
      <w:rFonts w:ascii="StarSymbol" w:hAnsi="StarSymbol" w:cs="StarSymbol"/>
      <w:sz w:val="18"/>
      <w:szCs w:val="18"/>
    </w:rPr>
  </w:style>
  <w:style w:type="character" w:customStyle="1" w:styleId="WW-Absatz-Standardschriftart11111111111111111111111111111111111111111111111111111111111111111111">
    <w:name w:val="WW-Absatz-Standardschriftart11111111111111111111111111111111111111111111111111111111111111111111"/>
    <w:rsid w:val="00A85AD2"/>
  </w:style>
  <w:style w:type="character" w:customStyle="1" w:styleId="WW-WW8Num1z01111111111111111111111111111111111111111111111111111111111111111111111">
    <w:name w:val="WW-WW8Num1z01111111111111111111111111111111111111111111111111111111111111111111111"/>
    <w:rsid w:val="00A85AD2"/>
    <w:rPr>
      <w:rFonts w:ascii="Times New Roman" w:hAnsi="Times New Roman"/>
    </w:rPr>
  </w:style>
  <w:style w:type="character" w:customStyle="1" w:styleId="WW-WW8Num3z0111111111111111111111">
    <w:name w:val="WW-WW8Num3z0111111111111111111111"/>
    <w:rsid w:val="00A85AD2"/>
    <w:rPr>
      <w:rFonts w:ascii="Symbol" w:hAnsi="Symbol"/>
    </w:rPr>
  </w:style>
  <w:style w:type="character" w:customStyle="1" w:styleId="WW-WW8Num6z0111111111111111111111111111111111111111111111111111111">
    <w:name w:val="WW-WW8Num6z0111111111111111111111111111111111111111111111111111111"/>
    <w:rsid w:val="00A85AD2"/>
    <w:rPr>
      <w:rFonts w:ascii="Symbol" w:hAnsi="Symbol"/>
    </w:rPr>
  </w:style>
  <w:style w:type="character" w:customStyle="1" w:styleId="WW-WW8Num8z0111111111111111111111111111111111111111111111111111111111111111">
    <w:name w:val="WW-WW8Num8z0111111111111111111111111111111111111111111111111111111111111111"/>
    <w:rsid w:val="00A85AD2"/>
    <w:rPr>
      <w:b w:val="0"/>
      <w:sz w:val="24"/>
    </w:rPr>
  </w:style>
  <w:style w:type="character" w:customStyle="1" w:styleId="WW-WW8Num10z0111111111111111111111111111111111111111111111">
    <w:name w:val="WW-WW8Num10z0111111111111111111111111111111111111111111111"/>
    <w:rsid w:val="00A85AD2"/>
    <w:rPr>
      <w:rFonts w:ascii="Times New Roman" w:hAnsi="Times New Roman" w:cs="Times New Roman"/>
    </w:rPr>
  </w:style>
  <w:style w:type="character" w:customStyle="1" w:styleId="WW-WW8Num11z011111111111111111111111111111111111111">
    <w:name w:val="WW-WW8Num11z011111111111111111111111111111111111111"/>
    <w:rsid w:val="00A85AD2"/>
    <w:rPr>
      <w:rFonts w:ascii="StarSymbol" w:hAnsi="StarSymbol" w:cs="StarSymbol"/>
      <w:sz w:val="18"/>
      <w:szCs w:val="18"/>
    </w:rPr>
  </w:style>
  <w:style w:type="character" w:customStyle="1" w:styleId="WW-WW8Num12z0111111111111111111111111111111">
    <w:name w:val="WW-WW8Num12z0111111111111111111111111111111"/>
    <w:rsid w:val="00A85AD2"/>
    <w:rPr>
      <w:rFonts w:ascii="StarSymbol" w:hAnsi="StarSymbol" w:cs="StarSymbol"/>
      <w:sz w:val="18"/>
      <w:szCs w:val="18"/>
    </w:rPr>
  </w:style>
  <w:style w:type="character" w:customStyle="1" w:styleId="WW-WW8Num13z011111111111111111111111111111">
    <w:name w:val="WW-WW8Num13z011111111111111111111111111111"/>
    <w:rsid w:val="00A85AD2"/>
    <w:rPr>
      <w:rFonts w:ascii="StarSymbol" w:hAnsi="StarSymbol" w:cs="StarSymbol"/>
      <w:sz w:val="18"/>
      <w:szCs w:val="18"/>
    </w:rPr>
  </w:style>
  <w:style w:type="character" w:customStyle="1" w:styleId="WW-WW8Num14z011">
    <w:name w:val="WW-WW8Num14z011"/>
    <w:rsid w:val="00A85AD2"/>
    <w:rPr>
      <w:rFonts w:ascii="StarSymbol" w:hAnsi="StarSymbol" w:cs="StarSymbol"/>
      <w:sz w:val="18"/>
      <w:szCs w:val="18"/>
    </w:rPr>
  </w:style>
  <w:style w:type="character" w:customStyle="1" w:styleId="WW-Absatz-Standardschriftart111111111111111111111111111111111111111111111111111111111111111111111">
    <w:name w:val="WW-Absatz-Standardschriftart111111111111111111111111111111111111111111111111111111111111111111111"/>
    <w:rsid w:val="00A85AD2"/>
  </w:style>
  <w:style w:type="character" w:customStyle="1" w:styleId="WW-WW8Num1z011111111111111111111111111111111111111111111111111111111111111111111111">
    <w:name w:val="WW-WW8Num1z011111111111111111111111111111111111111111111111111111111111111111111111"/>
    <w:rsid w:val="00A85AD2"/>
    <w:rPr>
      <w:rFonts w:ascii="Times New Roman" w:hAnsi="Times New Roman"/>
    </w:rPr>
  </w:style>
  <w:style w:type="character" w:customStyle="1" w:styleId="WW-WW8Num3z01111111111111111111111">
    <w:name w:val="WW-WW8Num3z01111111111111111111111"/>
    <w:rsid w:val="00A85AD2"/>
    <w:rPr>
      <w:rFonts w:ascii="Symbol" w:hAnsi="Symbol"/>
    </w:rPr>
  </w:style>
  <w:style w:type="character" w:customStyle="1" w:styleId="WW-WW8Num6z01111111111111111111111111111111111111111111111111111111">
    <w:name w:val="WW-WW8Num6z01111111111111111111111111111111111111111111111111111111"/>
    <w:rsid w:val="00A85AD2"/>
    <w:rPr>
      <w:rFonts w:ascii="Symbol" w:hAnsi="Symbol"/>
    </w:rPr>
  </w:style>
  <w:style w:type="character" w:customStyle="1" w:styleId="WW-WW8Num8z01111111111111111111111111111111111111111111111111111111111111111">
    <w:name w:val="WW-WW8Num8z01111111111111111111111111111111111111111111111111111111111111111"/>
    <w:rsid w:val="00A85AD2"/>
    <w:rPr>
      <w:b w:val="0"/>
      <w:sz w:val="24"/>
    </w:rPr>
  </w:style>
  <w:style w:type="character" w:customStyle="1" w:styleId="WW-WW8Num10z01111111111111111111111111111111111111111111111">
    <w:name w:val="WW-WW8Num10z01111111111111111111111111111111111111111111111"/>
    <w:rsid w:val="00A85AD2"/>
    <w:rPr>
      <w:rFonts w:ascii="Times New Roman" w:hAnsi="Times New Roman" w:cs="Times New Roman"/>
    </w:rPr>
  </w:style>
  <w:style w:type="character" w:customStyle="1" w:styleId="WW-WW8Num11z0111111111111111111111111111111111111111">
    <w:name w:val="WW-WW8Num11z0111111111111111111111111111111111111111"/>
    <w:rsid w:val="00A85AD2"/>
    <w:rPr>
      <w:rFonts w:ascii="StarSymbol" w:hAnsi="StarSymbol" w:cs="StarSymbol"/>
      <w:sz w:val="18"/>
      <w:szCs w:val="18"/>
    </w:rPr>
  </w:style>
  <w:style w:type="character" w:customStyle="1" w:styleId="WW-WW8Num12z01111111111111111111111111111111">
    <w:name w:val="WW-WW8Num12z01111111111111111111111111111111"/>
    <w:rsid w:val="00A85AD2"/>
    <w:rPr>
      <w:rFonts w:ascii="StarSymbol" w:hAnsi="StarSymbol" w:cs="StarSymbol"/>
      <w:sz w:val="18"/>
      <w:szCs w:val="18"/>
    </w:rPr>
  </w:style>
  <w:style w:type="character" w:customStyle="1" w:styleId="WW-WW8Num13z0111111111111111111111111111111">
    <w:name w:val="WW-WW8Num13z0111111111111111111111111111111"/>
    <w:rsid w:val="00A85AD2"/>
    <w:rPr>
      <w:rFonts w:ascii="StarSymbol" w:hAnsi="StarSymbol" w:cs="StarSymbol"/>
      <w:sz w:val="18"/>
      <w:szCs w:val="18"/>
    </w:rPr>
  </w:style>
  <w:style w:type="character" w:customStyle="1" w:styleId="WW-WW8Num14z0111">
    <w:name w:val="WW-WW8Num14z0111"/>
    <w:rsid w:val="00A85AD2"/>
    <w:rPr>
      <w:rFonts w:ascii="StarSymbol" w:hAnsi="StarSymbol" w:cs="StarSymbol"/>
      <w:sz w:val="18"/>
      <w:szCs w:val="18"/>
    </w:rPr>
  </w:style>
  <w:style w:type="character" w:customStyle="1" w:styleId="WW-Absatz-Standardschriftart1111111111111111111111111111111111111111111111111111111111111111111111">
    <w:name w:val="WW-Absatz-Standardschriftart1111111111111111111111111111111111111111111111111111111111111111111111"/>
    <w:rsid w:val="00A85AD2"/>
  </w:style>
  <w:style w:type="character" w:customStyle="1" w:styleId="WW-WW8Num1z0111111111111111111111111111111111111111111111111111111111111111111111111">
    <w:name w:val="WW-WW8Num1z0111111111111111111111111111111111111111111111111111111111111111111111111"/>
    <w:rsid w:val="00A85AD2"/>
    <w:rPr>
      <w:rFonts w:ascii="Times New Roman" w:hAnsi="Times New Roman"/>
    </w:rPr>
  </w:style>
  <w:style w:type="character" w:customStyle="1" w:styleId="WW-WW8Num3z011111111111111111111111">
    <w:name w:val="WW-WW8Num3z011111111111111111111111"/>
    <w:rsid w:val="00A85AD2"/>
    <w:rPr>
      <w:rFonts w:ascii="Symbol" w:hAnsi="Symbol"/>
    </w:rPr>
  </w:style>
  <w:style w:type="character" w:customStyle="1" w:styleId="WW-WW8Num6z011111111111111111111111111111111111111111111111111111111">
    <w:name w:val="WW-WW8Num6z011111111111111111111111111111111111111111111111111111111"/>
    <w:rsid w:val="00A85AD2"/>
    <w:rPr>
      <w:rFonts w:ascii="Symbol" w:hAnsi="Symbol"/>
    </w:rPr>
  </w:style>
  <w:style w:type="character" w:customStyle="1" w:styleId="WW-WW8Num8z011111111111111111111111111111111111111111111111111111111111111111">
    <w:name w:val="WW-WW8Num8z011111111111111111111111111111111111111111111111111111111111111111"/>
    <w:rsid w:val="00A85AD2"/>
    <w:rPr>
      <w:b w:val="0"/>
      <w:sz w:val="24"/>
    </w:rPr>
  </w:style>
  <w:style w:type="character" w:customStyle="1" w:styleId="WW-WW8Num10z011111111111111111111111111111111111111111111111">
    <w:name w:val="WW-WW8Num10z011111111111111111111111111111111111111111111111"/>
    <w:rsid w:val="00A85AD2"/>
    <w:rPr>
      <w:rFonts w:ascii="Times New Roman" w:hAnsi="Times New Roman" w:cs="Times New Roman"/>
    </w:rPr>
  </w:style>
  <w:style w:type="character" w:customStyle="1" w:styleId="WW-WW8Num11z01111111111111111111111111111111111111111">
    <w:name w:val="WW-WW8Num11z01111111111111111111111111111111111111111"/>
    <w:rsid w:val="00A85AD2"/>
    <w:rPr>
      <w:rFonts w:ascii="StarSymbol" w:hAnsi="StarSymbol" w:cs="StarSymbol"/>
      <w:sz w:val="18"/>
      <w:szCs w:val="18"/>
    </w:rPr>
  </w:style>
  <w:style w:type="character" w:customStyle="1" w:styleId="WW-WW8Num12z011111111111111111111111111111111">
    <w:name w:val="WW-WW8Num12z011111111111111111111111111111111"/>
    <w:rsid w:val="00A85AD2"/>
    <w:rPr>
      <w:rFonts w:ascii="StarSymbol" w:hAnsi="StarSymbol" w:cs="StarSymbol"/>
      <w:sz w:val="18"/>
      <w:szCs w:val="18"/>
    </w:rPr>
  </w:style>
  <w:style w:type="character" w:customStyle="1" w:styleId="WW-WW8Num13z01111111111111111111111111111111">
    <w:name w:val="WW-WW8Num13z01111111111111111111111111111111"/>
    <w:rsid w:val="00A85AD2"/>
    <w:rPr>
      <w:rFonts w:ascii="StarSymbol" w:hAnsi="StarSymbol" w:cs="StarSymbol"/>
      <w:sz w:val="18"/>
      <w:szCs w:val="18"/>
    </w:rPr>
  </w:style>
  <w:style w:type="character" w:customStyle="1" w:styleId="WW-WW8Num14z01111">
    <w:name w:val="WW-WW8Num14z01111"/>
    <w:rsid w:val="00A85AD2"/>
    <w:rPr>
      <w:rFonts w:ascii="StarSymbol" w:hAnsi="StarSymbol" w:cs="StarSymbol"/>
      <w:sz w:val="18"/>
      <w:szCs w:val="18"/>
    </w:rPr>
  </w:style>
  <w:style w:type="character" w:customStyle="1" w:styleId="WW-Absatz-Standardschriftart11111111111111111111111111111111111111111111111111111111111111111111111">
    <w:name w:val="WW-Absatz-Standardschriftart11111111111111111111111111111111111111111111111111111111111111111111111"/>
    <w:rsid w:val="00A85AD2"/>
  </w:style>
  <w:style w:type="character" w:customStyle="1" w:styleId="WW-WW8Num1z01111111111111111111111111111111111111111111111111111111111111111111111111">
    <w:name w:val="WW-WW8Num1z01111111111111111111111111111111111111111111111111111111111111111111111111"/>
    <w:rsid w:val="00A85AD2"/>
    <w:rPr>
      <w:rFonts w:ascii="Times New Roman" w:hAnsi="Times New Roman"/>
    </w:rPr>
  </w:style>
  <w:style w:type="character" w:customStyle="1" w:styleId="WW-WW8Num3z0111111111111111111111111">
    <w:name w:val="WW-WW8Num3z0111111111111111111111111"/>
    <w:rsid w:val="00A85AD2"/>
    <w:rPr>
      <w:rFonts w:ascii="Symbol" w:hAnsi="Symbol"/>
    </w:rPr>
  </w:style>
  <w:style w:type="character" w:customStyle="1" w:styleId="WW-WW8Num6z0111111111111111111111111111111111111111111111111111111111">
    <w:name w:val="WW-WW8Num6z0111111111111111111111111111111111111111111111111111111111"/>
    <w:rsid w:val="00A85AD2"/>
    <w:rPr>
      <w:rFonts w:ascii="Symbol" w:hAnsi="Symbol"/>
    </w:rPr>
  </w:style>
  <w:style w:type="character" w:customStyle="1" w:styleId="WW-WW8Num8z0111111111111111111111111111111111111111111111111111111111111111111">
    <w:name w:val="WW-WW8Num8z0111111111111111111111111111111111111111111111111111111111111111111"/>
    <w:rsid w:val="00A85AD2"/>
    <w:rPr>
      <w:b w:val="0"/>
      <w:sz w:val="24"/>
    </w:rPr>
  </w:style>
  <w:style w:type="character" w:customStyle="1" w:styleId="WW-WW8Num10z0111111111111111111111111111111111111111111111111">
    <w:name w:val="WW-WW8Num10z0111111111111111111111111111111111111111111111111"/>
    <w:rsid w:val="00A85AD2"/>
    <w:rPr>
      <w:rFonts w:ascii="Times New Roman" w:hAnsi="Times New Roman" w:cs="Times New Roman"/>
    </w:rPr>
  </w:style>
  <w:style w:type="character" w:customStyle="1" w:styleId="WW-WW8Num11z011111111111111111111111111111111111111111">
    <w:name w:val="WW-WW8Num11z011111111111111111111111111111111111111111"/>
    <w:rsid w:val="00A85AD2"/>
    <w:rPr>
      <w:rFonts w:ascii="StarSymbol" w:hAnsi="StarSymbol" w:cs="StarSymbol"/>
      <w:sz w:val="18"/>
      <w:szCs w:val="18"/>
    </w:rPr>
  </w:style>
  <w:style w:type="character" w:customStyle="1" w:styleId="WW-WW8Num12z0111111111111111111111111111111111">
    <w:name w:val="WW-WW8Num12z0111111111111111111111111111111111"/>
    <w:rsid w:val="00A85AD2"/>
    <w:rPr>
      <w:rFonts w:ascii="StarSymbol" w:hAnsi="StarSymbol" w:cs="StarSymbol"/>
      <w:sz w:val="18"/>
      <w:szCs w:val="18"/>
    </w:rPr>
  </w:style>
  <w:style w:type="character" w:customStyle="1" w:styleId="WW-WW8Num13z011111111111111111111111111111111">
    <w:name w:val="WW-WW8Num13z011111111111111111111111111111111"/>
    <w:rsid w:val="00A85AD2"/>
    <w:rPr>
      <w:rFonts w:ascii="StarSymbol" w:hAnsi="StarSymbol" w:cs="StarSymbol"/>
      <w:sz w:val="18"/>
      <w:szCs w:val="18"/>
    </w:rPr>
  </w:style>
  <w:style w:type="character" w:customStyle="1" w:styleId="WW-WW8Num14z011111">
    <w:name w:val="WW-WW8Num14z011111"/>
    <w:rsid w:val="00A85AD2"/>
    <w:rPr>
      <w:rFonts w:ascii="StarSymbol" w:hAnsi="StarSymbol" w:cs="StarSymbol"/>
      <w:sz w:val="18"/>
      <w:szCs w:val="18"/>
    </w:rPr>
  </w:style>
  <w:style w:type="character" w:customStyle="1" w:styleId="WW-Absatz-Standardschriftart111111111111111111111111111111111111111111111111111111111111111111111111">
    <w:name w:val="WW-Absatz-Standardschriftart111111111111111111111111111111111111111111111111111111111111111111111111"/>
    <w:rsid w:val="00A85AD2"/>
  </w:style>
  <w:style w:type="character" w:customStyle="1" w:styleId="WW-WW8Num1z011111111111111111111111111111111111111111111111111111111111111111111111111">
    <w:name w:val="WW-WW8Num1z011111111111111111111111111111111111111111111111111111111111111111111111111"/>
    <w:rsid w:val="00A85AD2"/>
    <w:rPr>
      <w:rFonts w:ascii="Times New Roman" w:hAnsi="Times New Roman"/>
    </w:rPr>
  </w:style>
  <w:style w:type="character" w:customStyle="1" w:styleId="WW-WW8Num3z01111111111111111111111111">
    <w:name w:val="WW-WW8Num3z01111111111111111111111111"/>
    <w:rsid w:val="00A85AD2"/>
    <w:rPr>
      <w:rFonts w:ascii="Symbol" w:hAnsi="Symbol"/>
    </w:rPr>
  </w:style>
  <w:style w:type="character" w:customStyle="1" w:styleId="WW-WW8Num6z01111111111111111111111111111111111111111111111111111111111">
    <w:name w:val="WW-WW8Num6z01111111111111111111111111111111111111111111111111111111111"/>
    <w:rsid w:val="00A85AD2"/>
    <w:rPr>
      <w:rFonts w:ascii="Symbol" w:hAnsi="Symbol"/>
    </w:rPr>
  </w:style>
  <w:style w:type="character" w:customStyle="1" w:styleId="WW-WW8Num8z01111111111111111111111111111111111111111111111111111111111111111111">
    <w:name w:val="WW-WW8Num8z01111111111111111111111111111111111111111111111111111111111111111111"/>
    <w:rsid w:val="00A85AD2"/>
    <w:rPr>
      <w:b w:val="0"/>
      <w:sz w:val="24"/>
    </w:rPr>
  </w:style>
  <w:style w:type="character" w:customStyle="1" w:styleId="WW-WW8Num10z01111111111111111111111111111111111111111111111111">
    <w:name w:val="WW-WW8Num10z01111111111111111111111111111111111111111111111111"/>
    <w:rsid w:val="00A85AD2"/>
    <w:rPr>
      <w:rFonts w:ascii="Times New Roman" w:hAnsi="Times New Roman" w:cs="Times New Roman"/>
    </w:rPr>
  </w:style>
  <w:style w:type="character" w:customStyle="1" w:styleId="WW-WW8Num11z0111111111111111111111111111111111111111111">
    <w:name w:val="WW-WW8Num11z0111111111111111111111111111111111111111111"/>
    <w:rsid w:val="00A85AD2"/>
    <w:rPr>
      <w:rFonts w:ascii="StarSymbol" w:hAnsi="StarSymbol" w:cs="StarSymbol"/>
      <w:sz w:val="18"/>
      <w:szCs w:val="18"/>
    </w:rPr>
  </w:style>
  <w:style w:type="character" w:customStyle="1" w:styleId="WW-WW8Num12z01111111111111111111111111111111111">
    <w:name w:val="WW-WW8Num12z01111111111111111111111111111111111"/>
    <w:rsid w:val="00A85AD2"/>
    <w:rPr>
      <w:rFonts w:ascii="StarSymbol" w:hAnsi="StarSymbol" w:cs="StarSymbol"/>
      <w:sz w:val="18"/>
      <w:szCs w:val="18"/>
    </w:rPr>
  </w:style>
  <w:style w:type="character" w:customStyle="1" w:styleId="WW-WW8Num13z0111111111111111111111111111111111">
    <w:name w:val="WW-WW8Num13z0111111111111111111111111111111111"/>
    <w:rsid w:val="00A85AD2"/>
    <w:rPr>
      <w:rFonts w:ascii="StarSymbol" w:hAnsi="StarSymbol" w:cs="StarSymbol"/>
      <w:sz w:val="18"/>
      <w:szCs w:val="18"/>
    </w:rPr>
  </w:style>
  <w:style w:type="character" w:customStyle="1" w:styleId="WW-WW8Num14z0111111">
    <w:name w:val="WW-WW8Num14z0111111"/>
    <w:rsid w:val="00A85AD2"/>
    <w:rPr>
      <w:rFonts w:ascii="StarSymbol" w:hAnsi="StarSymbol" w:cs="StarSymbol"/>
      <w:sz w:val="18"/>
      <w:szCs w:val="18"/>
    </w:rPr>
  </w:style>
  <w:style w:type="character" w:customStyle="1" w:styleId="WW-Domylnaczcionkaakapitu2">
    <w:name w:val="WW-Domyślna czcionka akapitu2"/>
    <w:rsid w:val="00A85AD2"/>
  </w:style>
  <w:style w:type="character" w:customStyle="1" w:styleId="WW-WW8Num1z0111111111111111111111111111111111111111111111111111111111111111111111111111">
    <w:name w:val="WW-WW8Num1z0111111111111111111111111111111111111111111111111111111111111111111111111111"/>
    <w:rsid w:val="00A85AD2"/>
    <w:rPr>
      <w:rFonts w:ascii="Times New Roman" w:hAnsi="Times New Roman"/>
    </w:rPr>
  </w:style>
  <w:style w:type="character" w:customStyle="1" w:styleId="WW-WW8Num3z011111111111111111111111111">
    <w:name w:val="WW-WW8Num3z011111111111111111111111111"/>
    <w:rsid w:val="00A85AD2"/>
    <w:rPr>
      <w:rFonts w:ascii="Symbol" w:hAnsi="Symbol"/>
    </w:rPr>
  </w:style>
  <w:style w:type="character" w:customStyle="1" w:styleId="WW-WW8Num6z011111111111111111111111111111111111111111111111111111111111">
    <w:name w:val="WW-WW8Num6z011111111111111111111111111111111111111111111111111111111111"/>
    <w:rsid w:val="00A85AD2"/>
    <w:rPr>
      <w:rFonts w:ascii="Symbol" w:hAnsi="Symbol"/>
    </w:rPr>
  </w:style>
  <w:style w:type="character" w:customStyle="1" w:styleId="WW-WW8Num8z011111111111111111111111111111111111111111111111111111111111111111111">
    <w:name w:val="WW-WW8Num8z011111111111111111111111111111111111111111111111111111111111111111111"/>
    <w:rsid w:val="00A85AD2"/>
    <w:rPr>
      <w:b w:val="0"/>
      <w:sz w:val="24"/>
    </w:rPr>
  </w:style>
  <w:style w:type="character" w:customStyle="1" w:styleId="WW-WW8Num10z011111111111111111111111111111111111111111111111111">
    <w:name w:val="WW-WW8Num10z011111111111111111111111111111111111111111111111111"/>
    <w:rsid w:val="00A85AD2"/>
    <w:rPr>
      <w:rFonts w:ascii="Times New Roman" w:hAnsi="Times New Roman" w:cs="Times New Roman"/>
    </w:rPr>
  </w:style>
  <w:style w:type="character" w:customStyle="1" w:styleId="WW-WW8Num11z01111111111111111111111111111111111111111111">
    <w:name w:val="WW-WW8Num11z01111111111111111111111111111111111111111111"/>
    <w:rsid w:val="00A85AD2"/>
    <w:rPr>
      <w:rFonts w:ascii="StarSymbol" w:hAnsi="StarSymbol" w:cs="StarSymbol"/>
      <w:sz w:val="18"/>
      <w:szCs w:val="18"/>
    </w:rPr>
  </w:style>
  <w:style w:type="character" w:customStyle="1" w:styleId="WW-WW8Num12z011111111111111111111111111111111111">
    <w:name w:val="WW-WW8Num12z011111111111111111111111111111111111"/>
    <w:rsid w:val="00A85AD2"/>
    <w:rPr>
      <w:rFonts w:ascii="StarSymbol" w:hAnsi="StarSymbol" w:cs="StarSymbol"/>
      <w:sz w:val="18"/>
      <w:szCs w:val="18"/>
    </w:rPr>
  </w:style>
  <w:style w:type="character" w:customStyle="1" w:styleId="WW-WW8Num13z01111111111111111111111111111111111">
    <w:name w:val="WW-WW8Num13z01111111111111111111111111111111111"/>
    <w:rsid w:val="00A85AD2"/>
    <w:rPr>
      <w:rFonts w:ascii="StarSymbol" w:hAnsi="StarSymbol" w:cs="StarSymbol"/>
      <w:sz w:val="18"/>
      <w:szCs w:val="18"/>
    </w:rPr>
  </w:style>
  <w:style w:type="character" w:customStyle="1" w:styleId="WW-WW8Num14z01111111">
    <w:name w:val="WW-WW8Num14z01111111"/>
    <w:rsid w:val="00A85AD2"/>
    <w:rPr>
      <w:rFonts w:ascii="StarSymbol" w:hAnsi="StarSymbol" w:cs="StarSymbol"/>
      <w:sz w:val="18"/>
      <w:szCs w:val="18"/>
    </w:rPr>
  </w:style>
  <w:style w:type="character" w:customStyle="1" w:styleId="WW-Absatz-Standardschriftart1111111111111111111111111111111111111111111111111111111111111111111111111">
    <w:name w:val="WW-Absatz-Standardschriftart1111111111111111111111111111111111111111111111111111111111111111111111111"/>
    <w:rsid w:val="00A85AD2"/>
  </w:style>
  <w:style w:type="character" w:customStyle="1" w:styleId="WW-WW8Num1z01111111111111111111111111111111111111111111111111111111111111111111111111111">
    <w:name w:val="WW-WW8Num1z01111111111111111111111111111111111111111111111111111111111111111111111111111"/>
    <w:rsid w:val="00A85AD2"/>
    <w:rPr>
      <w:rFonts w:ascii="Times New Roman" w:hAnsi="Times New Roman"/>
    </w:rPr>
  </w:style>
  <w:style w:type="character" w:customStyle="1" w:styleId="WW-WW8Num3z0111111111111111111111111111">
    <w:name w:val="WW-WW8Num3z0111111111111111111111111111"/>
    <w:rsid w:val="00A85AD2"/>
    <w:rPr>
      <w:rFonts w:ascii="Symbol" w:hAnsi="Symbol"/>
    </w:rPr>
  </w:style>
  <w:style w:type="character" w:customStyle="1" w:styleId="WW-WW8Num6z0111111111111111111111111111111111111111111111111111111111111">
    <w:name w:val="WW-WW8Num6z0111111111111111111111111111111111111111111111111111111111111"/>
    <w:rsid w:val="00A85AD2"/>
    <w:rPr>
      <w:rFonts w:ascii="Symbol" w:hAnsi="Symbol"/>
    </w:rPr>
  </w:style>
  <w:style w:type="character" w:customStyle="1" w:styleId="WW-WW8Num8z0111111111111111111111111111111111111111111111111111111111111111111111">
    <w:name w:val="WW-WW8Num8z0111111111111111111111111111111111111111111111111111111111111111111111"/>
    <w:rsid w:val="00A85AD2"/>
    <w:rPr>
      <w:b w:val="0"/>
      <w:sz w:val="24"/>
    </w:rPr>
  </w:style>
  <w:style w:type="character" w:customStyle="1" w:styleId="WW-WW8Num10z0111111111111111111111111111111111111111111111111111">
    <w:name w:val="WW-WW8Num10z0111111111111111111111111111111111111111111111111111"/>
    <w:rsid w:val="00A85AD2"/>
    <w:rPr>
      <w:rFonts w:ascii="Times New Roman" w:hAnsi="Times New Roman" w:cs="Times New Roman"/>
    </w:rPr>
  </w:style>
  <w:style w:type="character" w:customStyle="1" w:styleId="WW-WW8Num11z011111111111111111111111111111111111111111111">
    <w:name w:val="WW-WW8Num11z011111111111111111111111111111111111111111111"/>
    <w:rsid w:val="00A85AD2"/>
    <w:rPr>
      <w:rFonts w:ascii="StarSymbol" w:hAnsi="StarSymbol" w:cs="StarSymbol"/>
      <w:sz w:val="18"/>
      <w:szCs w:val="18"/>
    </w:rPr>
  </w:style>
  <w:style w:type="character" w:customStyle="1" w:styleId="WW-WW8Num12z0111111111111111111111111111111111111">
    <w:name w:val="WW-WW8Num12z0111111111111111111111111111111111111"/>
    <w:rsid w:val="00A85AD2"/>
    <w:rPr>
      <w:rFonts w:ascii="StarSymbol" w:hAnsi="StarSymbol" w:cs="StarSymbol"/>
      <w:sz w:val="18"/>
      <w:szCs w:val="18"/>
    </w:rPr>
  </w:style>
  <w:style w:type="character" w:customStyle="1" w:styleId="WW-WW8Num13z011111111111111111111111111111111111">
    <w:name w:val="WW-WW8Num13z011111111111111111111111111111111111"/>
    <w:rsid w:val="00A85AD2"/>
    <w:rPr>
      <w:rFonts w:ascii="StarSymbol" w:hAnsi="StarSymbol" w:cs="StarSymbol"/>
      <w:sz w:val="18"/>
      <w:szCs w:val="18"/>
    </w:rPr>
  </w:style>
  <w:style w:type="character" w:customStyle="1" w:styleId="WW-Absatz-Standardschriftart11111111111111111111111111111111111111111111111111111111111111111111111111">
    <w:name w:val="WW-Absatz-Standardschriftart11111111111111111111111111111111111111111111111111111111111111111111111111"/>
    <w:rsid w:val="00A85AD2"/>
  </w:style>
  <w:style w:type="character" w:customStyle="1" w:styleId="WW-WW8Num1z011111111111111111111111111111111111111111111111111111111111111111111111111111">
    <w:name w:val="WW-WW8Num1z011111111111111111111111111111111111111111111111111111111111111111111111111111"/>
    <w:rsid w:val="00A85AD2"/>
    <w:rPr>
      <w:rFonts w:ascii="Times New Roman" w:hAnsi="Times New Roman"/>
    </w:rPr>
  </w:style>
  <w:style w:type="character" w:customStyle="1" w:styleId="WW-WW8Num3z01111111111111111111111111111">
    <w:name w:val="WW-WW8Num3z01111111111111111111111111111"/>
    <w:rsid w:val="00A85AD2"/>
    <w:rPr>
      <w:rFonts w:ascii="Symbol" w:hAnsi="Symbol"/>
    </w:rPr>
  </w:style>
  <w:style w:type="character" w:customStyle="1" w:styleId="WW-WW8Num6z01111111111111111111111111111111111111111111111111111111111111">
    <w:name w:val="WW-WW8Num6z01111111111111111111111111111111111111111111111111111111111111"/>
    <w:rsid w:val="00A85AD2"/>
    <w:rPr>
      <w:rFonts w:ascii="Symbol" w:hAnsi="Symbol"/>
    </w:rPr>
  </w:style>
  <w:style w:type="character" w:customStyle="1" w:styleId="WW-WW8Num10z01111111111111111111111111111111111111111111111111111">
    <w:name w:val="WW-WW8Num10z01111111111111111111111111111111111111111111111111111"/>
    <w:rsid w:val="00A85AD2"/>
    <w:rPr>
      <w:b w:val="0"/>
      <w:sz w:val="24"/>
    </w:rPr>
  </w:style>
  <w:style w:type="character" w:customStyle="1" w:styleId="WW-WW8Num12z01111111111111111111111111111111111111">
    <w:name w:val="WW-WW8Num12z01111111111111111111111111111111111111"/>
    <w:rsid w:val="00A85AD2"/>
    <w:rPr>
      <w:rFonts w:ascii="Times New Roman" w:hAnsi="Times New Roman" w:cs="Times New Roman"/>
    </w:rPr>
  </w:style>
  <w:style w:type="character" w:customStyle="1" w:styleId="WW-WW8Num13z0111111111111111111111111111111111111">
    <w:name w:val="WW-WW8Num13z0111111111111111111111111111111111111"/>
    <w:rsid w:val="00A85AD2"/>
    <w:rPr>
      <w:rFonts w:ascii="StarSymbol" w:hAnsi="StarSymbol" w:cs="StarSymbol"/>
      <w:sz w:val="18"/>
      <w:szCs w:val="18"/>
    </w:rPr>
  </w:style>
  <w:style w:type="character" w:customStyle="1" w:styleId="WW-WW8Num14z011111111">
    <w:name w:val="WW-WW8Num14z011111111"/>
    <w:rsid w:val="00A85AD2"/>
    <w:rPr>
      <w:rFonts w:ascii="StarSymbol" w:hAnsi="StarSymbol" w:cs="StarSymbol"/>
      <w:sz w:val="18"/>
      <w:szCs w:val="18"/>
    </w:rPr>
  </w:style>
  <w:style w:type="character" w:customStyle="1" w:styleId="WW8Num16z0">
    <w:name w:val="WW8Num16z0"/>
    <w:rsid w:val="00A85AD2"/>
    <w:rPr>
      <w:rFonts w:ascii="StarSymbol" w:hAnsi="StarSymbol" w:cs="StarSymbol"/>
      <w:sz w:val="18"/>
      <w:szCs w:val="18"/>
    </w:rPr>
  </w:style>
  <w:style w:type="character" w:customStyle="1" w:styleId="WW-Absatz-Standardschriftart111111111111111111111111111111111111111111111111111111111111111111111111111">
    <w:name w:val="WW-Absatz-Standardschriftart111111111111111111111111111111111111111111111111111111111111111111111111111"/>
    <w:rsid w:val="00A85AD2"/>
  </w:style>
  <w:style w:type="character" w:customStyle="1" w:styleId="WW-WW8Num1z0111111111111111111111111111111111111111111111111111111111111111111111111111111">
    <w:name w:val="WW-WW8Num1z0111111111111111111111111111111111111111111111111111111111111111111111111111111"/>
    <w:rsid w:val="00A85AD2"/>
    <w:rPr>
      <w:rFonts w:ascii="Times New Roman" w:hAnsi="Times New Roman"/>
    </w:rPr>
  </w:style>
  <w:style w:type="character" w:customStyle="1" w:styleId="WW-WW8Num2z011111111111111111111111111111">
    <w:name w:val="WW-WW8Num2z011111111111111111111111111111"/>
    <w:rsid w:val="00A85AD2"/>
    <w:rPr>
      <w:b w:val="0"/>
    </w:rPr>
  </w:style>
  <w:style w:type="character" w:customStyle="1" w:styleId="WW-WW8Num6z011111111111111111111111111111111111111111111111111111111111111">
    <w:name w:val="WW-WW8Num6z011111111111111111111111111111111111111111111111111111111111111"/>
    <w:rsid w:val="00A85AD2"/>
    <w:rPr>
      <w:rFonts w:ascii="Symbol" w:hAnsi="Symbol"/>
    </w:rPr>
  </w:style>
  <w:style w:type="character" w:customStyle="1" w:styleId="WW-WW8Num9z0111111111111111111111111111111111111111111111111111111111111111">
    <w:name w:val="WW-WW8Num9z0111111111111111111111111111111111111111111111111111111111111111"/>
    <w:rsid w:val="00A85AD2"/>
    <w:rPr>
      <w:rFonts w:ascii="Symbol" w:hAnsi="Symbol"/>
    </w:rPr>
  </w:style>
  <w:style w:type="character" w:customStyle="1" w:styleId="WW-WW8Num13z01111111111111111111111111111111111111">
    <w:name w:val="WW-WW8Num13z01111111111111111111111111111111111111"/>
    <w:rsid w:val="00A85AD2"/>
    <w:rPr>
      <w:b w:val="0"/>
      <w:sz w:val="24"/>
    </w:rPr>
  </w:style>
  <w:style w:type="character" w:customStyle="1" w:styleId="WW8Num17z0">
    <w:name w:val="WW8Num17z0"/>
    <w:rsid w:val="00A85AD2"/>
    <w:rPr>
      <w:rFonts w:ascii="Times New Roman" w:hAnsi="Times New Roman" w:cs="Times New Roman"/>
    </w:rPr>
  </w:style>
  <w:style w:type="character" w:customStyle="1" w:styleId="WW8Num18z0">
    <w:name w:val="WW8Num18z0"/>
    <w:rsid w:val="00A85AD2"/>
    <w:rPr>
      <w:rFonts w:ascii="StarSymbol" w:hAnsi="StarSymbol" w:cs="StarSymbol"/>
      <w:sz w:val="18"/>
      <w:szCs w:val="18"/>
    </w:rPr>
  </w:style>
  <w:style w:type="character" w:customStyle="1" w:styleId="WW8Num21z0">
    <w:name w:val="WW8Num21z0"/>
    <w:rsid w:val="00A85AD2"/>
    <w:rPr>
      <w:rFonts w:ascii="StarSymbol" w:hAnsi="StarSymbol" w:cs="StarSymbol"/>
      <w:sz w:val="18"/>
      <w:szCs w:val="18"/>
    </w:rPr>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A85AD2"/>
  </w:style>
  <w:style w:type="character" w:customStyle="1" w:styleId="WW-WW8Num2z0111111111111111111111111111111">
    <w:name w:val="WW-WW8Num2z0111111111111111111111111111111"/>
    <w:rsid w:val="00A85AD2"/>
    <w:rPr>
      <w:rFonts w:ascii="Times New Roman" w:hAnsi="Times New Roman"/>
    </w:rPr>
  </w:style>
  <w:style w:type="character" w:customStyle="1" w:styleId="WW-WW8Num3z011111111111111111111111111111">
    <w:name w:val="WW-WW8Num3z011111111111111111111111111111"/>
    <w:rsid w:val="00A85AD2"/>
    <w:rPr>
      <w:b w:val="0"/>
    </w:rPr>
  </w:style>
  <w:style w:type="character" w:customStyle="1" w:styleId="WW-WW8Num7z01111111111111111111111111111111111111111111111111111111111111111111">
    <w:name w:val="WW-WW8Num7z01111111111111111111111111111111111111111111111111111111111111111111"/>
    <w:rsid w:val="00A85AD2"/>
    <w:rPr>
      <w:rFonts w:ascii="Symbol" w:hAnsi="Symbol"/>
    </w:rPr>
  </w:style>
  <w:style w:type="character" w:customStyle="1" w:styleId="WW-WW8Num10z011111111111111111111111111111111111111111111111111111">
    <w:name w:val="WW-WW8Num10z011111111111111111111111111111111111111111111111111111"/>
    <w:rsid w:val="00A85AD2"/>
    <w:rPr>
      <w:rFonts w:ascii="Symbol" w:hAnsi="Symbol"/>
    </w:rPr>
  </w:style>
  <w:style w:type="character" w:customStyle="1" w:styleId="WW-WW8Num14z0111111111">
    <w:name w:val="WW-WW8Num14z0111111111"/>
    <w:rsid w:val="00A85AD2"/>
    <w:rPr>
      <w:b w:val="0"/>
      <w:sz w:val="24"/>
    </w:rPr>
  </w:style>
  <w:style w:type="character" w:customStyle="1" w:styleId="WW8Num15z0">
    <w:name w:val="WW8Num15z0"/>
    <w:rsid w:val="00A85AD2"/>
    <w:rPr>
      <w:rFonts w:ascii="Arial" w:hAnsi="Arial" w:cs="Arial"/>
    </w:rPr>
  </w:style>
  <w:style w:type="character" w:customStyle="1" w:styleId="WW8Num17z1">
    <w:name w:val="WW8Num17z1"/>
    <w:rsid w:val="00A85AD2"/>
    <w:rPr>
      <w:rFonts w:ascii="Bookman Old Style" w:hAnsi="Bookman Old Style" w:cs="Arial"/>
    </w:rPr>
  </w:style>
  <w:style w:type="character" w:customStyle="1" w:styleId="WW8Num20z0">
    <w:name w:val="WW8Num20z0"/>
    <w:rsid w:val="00A85AD2"/>
    <w:rPr>
      <w:rFonts w:ascii="Arial" w:hAnsi="Arial" w:cs="Arial"/>
    </w:rPr>
  </w:style>
  <w:style w:type="character" w:customStyle="1" w:styleId="WW-WW8Num21z0">
    <w:name w:val="WW-WW8Num21z0"/>
    <w:rsid w:val="00A85AD2"/>
    <w:rPr>
      <w:rFonts w:ascii="Times New Roman" w:hAnsi="Times New Roman" w:cs="Times New Roman"/>
    </w:rPr>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A85AD2"/>
  </w:style>
  <w:style w:type="character" w:customStyle="1" w:styleId="WW-WW8Num2z01111111111111111111111111111111">
    <w:name w:val="WW-WW8Num2z01111111111111111111111111111111"/>
    <w:rsid w:val="00A85AD2"/>
    <w:rPr>
      <w:rFonts w:ascii="Times New Roman" w:hAnsi="Times New Roman"/>
    </w:rPr>
  </w:style>
  <w:style w:type="character" w:customStyle="1" w:styleId="WW-WW8Num3z0111111111111111111111111111111">
    <w:name w:val="WW-WW8Num3z0111111111111111111111111111111"/>
    <w:rsid w:val="00A85AD2"/>
    <w:rPr>
      <w:b w:val="0"/>
    </w:rPr>
  </w:style>
  <w:style w:type="character" w:customStyle="1" w:styleId="WW-WW8Num7z011111111111111111111111111111111111111111111111111111111111111111111">
    <w:name w:val="WW-WW8Num7z011111111111111111111111111111111111111111111111111111111111111111111"/>
    <w:rsid w:val="00A85AD2"/>
    <w:rPr>
      <w:rFonts w:ascii="Symbol" w:hAnsi="Symbol"/>
    </w:rPr>
  </w:style>
  <w:style w:type="character" w:customStyle="1" w:styleId="WW-WW8Num10z0111111111111111111111111111111111111111111111111111111">
    <w:name w:val="WW-WW8Num10z0111111111111111111111111111111111111111111111111111111"/>
    <w:rsid w:val="00A85AD2"/>
    <w:rPr>
      <w:rFonts w:ascii="Symbol" w:hAnsi="Symbol"/>
    </w:rPr>
  </w:style>
  <w:style w:type="character" w:customStyle="1" w:styleId="WW-WW8Num14z01111111111">
    <w:name w:val="WW-WW8Num14z01111111111"/>
    <w:rsid w:val="00A85AD2"/>
    <w:rPr>
      <w:b w:val="0"/>
      <w:sz w:val="24"/>
    </w:rPr>
  </w:style>
  <w:style w:type="character" w:customStyle="1" w:styleId="WW-WW8Num15z0">
    <w:name w:val="WW-WW8Num15z0"/>
    <w:rsid w:val="00A85AD2"/>
    <w:rPr>
      <w:rFonts w:ascii="Arial" w:hAnsi="Arial" w:cs="Arial"/>
    </w:rPr>
  </w:style>
  <w:style w:type="character" w:customStyle="1" w:styleId="WW-WW8Num17z1">
    <w:name w:val="WW-WW8Num17z1"/>
    <w:rsid w:val="00A85AD2"/>
    <w:rPr>
      <w:rFonts w:ascii="Bookman Old Style" w:hAnsi="Bookman Old Style" w:cs="Arial"/>
    </w:rPr>
  </w:style>
  <w:style w:type="character" w:customStyle="1" w:styleId="WW-WW8Num20z0">
    <w:name w:val="WW-WW8Num20z0"/>
    <w:rsid w:val="00A85AD2"/>
    <w:rPr>
      <w:rFonts w:ascii="Arial" w:hAnsi="Arial" w:cs="Arial"/>
    </w:rPr>
  </w:style>
  <w:style w:type="character" w:customStyle="1" w:styleId="WW-WW8Num21z01">
    <w:name w:val="WW-WW8Num21z01"/>
    <w:rsid w:val="00A85AD2"/>
    <w:rPr>
      <w:rFonts w:ascii="Times New Roman" w:hAnsi="Times New Roman" w:cs="Times New Roman"/>
    </w:rPr>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A85AD2"/>
  </w:style>
  <w:style w:type="character" w:customStyle="1" w:styleId="WW-WW8Num2z011111111111111111111111111111111">
    <w:name w:val="WW-WW8Num2z011111111111111111111111111111111"/>
    <w:rsid w:val="00A85AD2"/>
    <w:rPr>
      <w:rFonts w:ascii="Times New Roman" w:hAnsi="Times New Roman"/>
    </w:rPr>
  </w:style>
  <w:style w:type="character" w:customStyle="1" w:styleId="WW-WW8Num3z01111111111111111111111111111111">
    <w:name w:val="WW-WW8Num3z01111111111111111111111111111111"/>
    <w:rsid w:val="00A85AD2"/>
    <w:rPr>
      <w:b w:val="0"/>
    </w:rPr>
  </w:style>
  <w:style w:type="character" w:customStyle="1" w:styleId="WW-WW8Num7z0111111111111111111111111111111111111111111111111111111111111111111111">
    <w:name w:val="WW-WW8Num7z0111111111111111111111111111111111111111111111111111111111111111111111"/>
    <w:rsid w:val="00A85AD2"/>
    <w:rPr>
      <w:rFonts w:ascii="Symbol" w:hAnsi="Symbol"/>
    </w:rPr>
  </w:style>
  <w:style w:type="character" w:customStyle="1" w:styleId="WW-WW8Num10z01111111111111111111111111111111111111111111111111111111">
    <w:name w:val="WW-WW8Num10z01111111111111111111111111111111111111111111111111111111"/>
    <w:rsid w:val="00A85AD2"/>
    <w:rPr>
      <w:rFonts w:ascii="Symbol" w:hAnsi="Symbol"/>
    </w:rPr>
  </w:style>
  <w:style w:type="character" w:customStyle="1" w:styleId="WW-WW8Num14z011111111111">
    <w:name w:val="WW-WW8Num14z011111111111"/>
    <w:rsid w:val="00A85AD2"/>
    <w:rPr>
      <w:b w:val="0"/>
      <w:sz w:val="24"/>
    </w:rPr>
  </w:style>
  <w:style w:type="character" w:customStyle="1" w:styleId="WW-WW8Num15z01">
    <w:name w:val="WW-WW8Num15z01"/>
    <w:rsid w:val="00A85AD2"/>
    <w:rPr>
      <w:rFonts w:ascii="Arial" w:hAnsi="Arial" w:cs="Arial"/>
    </w:rPr>
  </w:style>
  <w:style w:type="character" w:customStyle="1" w:styleId="WW-WW8Num17z11">
    <w:name w:val="WW-WW8Num17z11"/>
    <w:rsid w:val="00A85AD2"/>
    <w:rPr>
      <w:rFonts w:ascii="Bookman Old Style" w:hAnsi="Bookman Old Style" w:cs="Arial"/>
    </w:rPr>
  </w:style>
  <w:style w:type="character" w:customStyle="1" w:styleId="WW-WW8Num20z01">
    <w:name w:val="WW-WW8Num20z01"/>
    <w:rsid w:val="00A85AD2"/>
    <w:rPr>
      <w:rFonts w:ascii="Arial" w:hAnsi="Arial" w:cs="Arial"/>
    </w:rPr>
  </w:style>
  <w:style w:type="character" w:customStyle="1" w:styleId="WW-WW8Num21z011">
    <w:name w:val="WW-WW8Num21z011"/>
    <w:rsid w:val="00A85AD2"/>
    <w:rPr>
      <w:rFonts w:ascii="Times New Roman" w:hAnsi="Times New Roman" w:cs="Times New Roman"/>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A85AD2"/>
  </w:style>
  <w:style w:type="character" w:customStyle="1" w:styleId="WW-WW8Num4z01111111111111111111111111111111111111111111111111111">
    <w:name w:val="WW-WW8Num4z01111111111111111111111111111111111111111111111111111"/>
    <w:rsid w:val="00A85AD2"/>
    <w:rPr>
      <w:rFonts w:ascii="Times New Roman" w:hAnsi="Times New Roman"/>
    </w:rPr>
  </w:style>
  <w:style w:type="character" w:customStyle="1" w:styleId="WW-WW8Num5z01111111111111111111111111111111111111">
    <w:name w:val="WW-WW8Num5z01111111111111111111111111111111111111"/>
    <w:rsid w:val="00A85AD2"/>
    <w:rPr>
      <w:b w:val="0"/>
    </w:rPr>
  </w:style>
  <w:style w:type="character" w:customStyle="1" w:styleId="WW-WW8Num8z01111111111111111111111111111111111111111111111111111111111111111111111">
    <w:name w:val="WW-WW8Num8z01111111111111111111111111111111111111111111111111111111111111111111111"/>
    <w:rsid w:val="00A85AD2"/>
    <w:rPr>
      <w:rFonts w:ascii="Monotype Sorts" w:hAnsi="Monotype Sorts"/>
    </w:rPr>
  </w:style>
  <w:style w:type="character" w:customStyle="1" w:styleId="WW-WW8Num12z011111111111111111111111111111111111111">
    <w:name w:val="WW-WW8Num12z011111111111111111111111111111111111111"/>
    <w:rsid w:val="00A85AD2"/>
    <w:rPr>
      <w:rFonts w:ascii="Symbol" w:hAnsi="Symbol"/>
    </w:rPr>
  </w:style>
  <w:style w:type="character" w:customStyle="1" w:styleId="WW8Num12z1">
    <w:name w:val="WW8Num12z1"/>
    <w:rsid w:val="00A85AD2"/>
    <w:rPr>
      <w:rFonts w:ascii="Times New Roman" w:eastAsia="Times New Roman" w:hAnsi="Times New Roman" w:cs="Times New Roman"/>
    </w:rPr>
  </w:style>
  <w:style w:type="character" w:customStyle="1" w:styleId="WW8Num12z2">
    <w:name w:val="WW8Num12z2"/>
    <w:rsid w:val="00A85AD2"/>
    <w:rPr>
      <w:rFonts w:ascii="Wingdings" w:hAnsi="Wingdings"/>
    </w:rPr>
  </w:style>
  <w:style w:type="character" w:customStyle="1" w:styleId="WW8Num12z4">
    <w:name w:val="WW8Num12z4"/>
    <w:rsid w:val="00A85AD2"/>
    <w:rPr>
      <w:rFonts w:ascii="Courier New" w:hAnsi="Courier New"/>
    </w:rPr>
  </w:style>
  <w:style w:type="character" w:customStyle="1" w:styleId="WW-WW8Num17z0">
    <w:name w:val="WW-WW8Num17z0"/>
    <w:rsid w:val="00A85AD2"/>
    <w:rPr>
      <w:rFonts w:ascii="Symbol" w:hAnsi="Symbol"/>
    </w:rPr>
  </w:style>
  <w:style w:type="character" w:customStyle="1" w:styleId="WW-WW8Num18z0">
    <w:name w:val="WW-WW8Num18z0"/>
    <w:rsid w:val="00A85AD2"/>
    <w:rPr>
      <w:rFonts w:ascii="Arial" w:hAnsi="Arial" w:cs="Arial"/>
    </w:rPr>
  </w:style>
  <w:style w:type="character" w:customStyle="1" w:styleId="WW-WW8Num21z0111">
    <w:name w:val="WW-WW8Num21z0111"/>
    <w:rsid w:val="00A85AD2"/>
    <w:rPr>
      <w:rFonts w:ascii="Arial" w:hAnsi="Arial" w:cs="Arial"/>
    </w:rPr>
  </w:style>
  <w:style w:type="character" w:customStyle="1" w:styleId="WW8Num25z0">
    <w:name w:val="WW8Num25z0"/>
    <w:rsid w:val="00A85AD2"/>
    <w:rPr>
      <w:b w:val="0"/>
      <w:sz w:val="24"/>
    </w:rPr>
  </w:style>
  <w:style w:type="character" w:customStyle="1" w:styleId="WW8Num26z0">
    <w:name w:val="WW8Num26z0"/>
    <w:rsid w:val="00A85AD2"/>
    <w:rPr>
      <w:rFonts w:ascii="Arial" w:hAnsi="Arial" w:cs="Arial"/>
    </w:rPr>
  </w:style>
  <w:style w:type="character" w:customStyle="1" w:styleId="WW8Num30z0">
    <w:name w:val="WW8Num30z0"/>
    <w:rsid w:val="00A85AD2"/>
    <w:rPr>
      <w:rFonts w:ascii="Monotype Sorts" w:hAnsi="Monotype Sorts"/>
    </w:rPr>
  </w:style>
  <w:style w:type="character" w:customStyle="1" w:styleId="WW8Num31z1">
    <w:name w:val="WW8Num31z1"/>
    <w:rsid w:val="00A85AD2"/>
    <w:rPr>
      <w:rFonts w:ascii="Bookman Old Style" w:hAnsi="Bookman Old Style" w:cs="Arial"/>
    </w:rPr>
  </w:style>
  <w:style w:type="character" w:customStyle="1" w:styleId="WW8Num35z0">
    <w:name w:val="WW8Num35z0"/>
    <w:rsid w:val="00A85AD2"/>
    <w:rPr>
      <w:rFonts w:ascii="Bookman Old Style" w:hAnsi="Bookman Old Style" w:cs="Bookman Old Style"/>
    </w:rPr>
  </w:style>
  <w:style w:type="character" w:customStyle="1" w:styleId="WW8Num36z0">
    <w:name w:val="WW8Num36z0"/>
    <w:rsid w:val="00A85AD2"/>
    <w:rPr>
      <w:rFonts w:ascii="Arial" w:hAnsi="Arial" w:cs="Arial"/>
    </w:rPr>
  </w:style>
  <w:style w:type="character" w:customStyle="1" w:styleId="WW8NumSt27z0">
    <w:name w:val="WW8NumSt27z0"/>
    <w:rsid w:val="00A85AD2"/>
    <w:rPr>
      <w:rFonts w:ascii="Arial" w:hAnsi="Arial" w:cs="Arial"/>
    </w:rPr>
  </w:style>
  <w:style w:type="character" w:customStyle="1" w:styleId="WW8NumSt34z0">
    <w:name w:val="WW8NumSt34z0"/>
    <w:rsid w:val="00A85AD2"/>
    <w:rPr>
      <w:rFonts w:ascii="Times New Roman" w:hAnsi="Times New Roman" w:cs="Times New Roman"/>
    </w:rPr>
  </w:style>
  <w:style w:type="character" w:customStyle="1" w:styleId="WW8NumSt38z0">
    <w:name w:val="WW8NumSt38z0"/>
    <w:rsid w:val="00A85AD2"/>
    <w:rPr>
      <w:rFonts w:ascii="Bookman Old Style" w:hAnsi="Bookman Old Style" w:cs="Bookman Old Style"/>
    </w:rPr>
  </w:style>
  <w:style w:type="character" w:customStyle="1" w:styleId="WW-Znakinumeracji1111111111111111111111111111111111111111111111111111111111111">
    <w:name w:val="WW-Znaki numeracji1111111111111111111111111111111111111111111111111111111111111"/>
    <w:rsid w:val="00A85AD2"/>
  </w:style>
  <w:style w:type="character" w:customStyle="1" w:styleId="WW-Znakinumeracji11111111111111111111111111111111111111111111111111111111111111">
    <w:name w:val="WW-Znaki numeracji11111111111111111111111111111111111111111111111111111111111111"/>
    <w:rsid w:val="00A85AD2"/>
  </w:style>
  <w:style w:type="character" w:customStyle="1" w:styleId="WW-Znakinumeracji111111111111111111111111111111111111111111111111111111111111111">
    <w:name w:val="WW-Znaki numeracji111111111111111111111111111111111111111111111111111111111111111"/>
    <w:rsid w:val="00A85AD2"/>
  </w:style>
  <w:style w:type="character" w:customStyle="1" w:styleId="WW-Znakinumeracji1111111111111111111111111111111111111111111111111111111111111111">
    <w:name w:val="WW-Znaki numeracji1111111111111111111111111111111111111111111111111111111111111111"/>
    <w:rsid w:val="00A85AD2"/>
  </w:style>
  <w:style w:type="character" w:customStyle="1" w:styleId="WW-Znakinumeracji11111111111111111111111111111111111111111111111111111111111111111">
    <w:name w:val="WW-Znaki numeracji11111111111111111111111111111111111111111111111111111111111111111"/>
    <w:rsid w:val="00A85AD2"/>
  </w:style>
  <w:style w:type="character" w:customStyle="1" w:styleId="WW-Znakinumeracji111111111111111111111111111111111111111111111111111111111111111111">
    <w:name w:val="WW-Znaki numeracji111111111111111111111111111111111111111111111111111111111111111111"/>
    <w:rsid w:val="00A85AD2"/>
  </w:style>
  <w:style w:type="character" w:customStyle="1" w:styleId="WW-Znakinumeracji1111111111111111111111111111111111111111111111111111111111111111111">
    <w:name w:val="WW-Znaki numeracji1111111111111111111111111111111111111111111111111111111111111111111"/>
    <w:rsid w:val="00A85AD2"/>
  </w:style>
  <w:style w:type="character" w:customStyle="1" w:styleId="WW-Znakinumeracji11111111111111111111111111111111111111111111111111111111111111111111">
    <w:name w:val="WW-Znaki numeracji11111111111111111111111111111111111111111111111111111111111111111111"/>
    <w:rsid w:val="00A85AD2"/>
  </w:style>
  <w:style w:type="character" w:customStyle="1" w:styleId="WW-Znakinumeracji111111111111111111111111111111111111111111111111111111111111111111111">
    <w:name w:val="WW-Znaki numeracji111111111111111111111111111111111111111111111111111111111111111111111"/>
    <w:rsid w:val="00A85AD2"/>
  </w:style>
  <w:style w:type="character" w:customStyle="1" w:styleId="WW-Znakinumeracji1111111111111111111111111111111111111111111111111111111111111111111111">
    <w:name w:val="WW-Znaki numeracji1111111111111111111111111111111111111111111111111111111111111111111111"/>
    <w:rsid w:val="00A85AD2"/>
  </w:style>
  <w:style w:type="character" w:customStyle="1" w:styleId="WW-Znakinumeracji11111111111111111111111111111111111111111111111111111111111111111111111">
    <w:name w:val="WW-Znaki numeracji11111111111111111111111111111111111111111111111111111111111111111111111"/>
    <w:rsid w:val="00A85AD2"/>
  </w:style>
  <w:style w:type="character" w:customStyle="1" w:styleId="WW-Znakinumeracji111111111111111111111111111111111111111111111111111111111111111111111111">
    <w:name w:val="WW-Znaki numeracji111111111111111111111111111111111111111111111111111111111111111111111111"/>
    <w:rsid w:val="00A85AD2"/>
  </w:style>
  <w:style w:type="character" w:customStyle="1" w:styleId="WW-Znakinumeracji1111111111111111111111111111111111111111111111111111111111111111111111111">
    <w:name w:val="WW-Znaki numeracji1111111111111111111111111111111111111111111111111111111111111111111111111"/>
    <w:rsid w:val="00A85AD2"/>
  </w:style>
  <w:style w:type="character" w:customStyle="1" w:styleId="WW-Znakinumeracji11111111111111111111111111111111111111111111111111111111111111111111111111">
    <w:name w:val="WW-Znaki numeracji11111111111111111111111111111111111111111111111111111111111111111111111111"/>
    <w:rsid w:val="00A85AD2"/>
  </w:style>
  <w:style w:type="character" w:customStyle="1" w:styleId="WW-Znakinumeracji111111111111111111111111111111111111111111111111111111111111111111111111111">
    <w:name w:val="WW-Znaki numeracji111111111111111111111111111111111111111111111111111111111111111111111111111"/>
    <w:rsid w:val="00A85AD2"/>
  </w:style>
  <w:style w:type="character" w:customStyle="1" w:styleId="WW-Znakinumeracji1111111111111111111111111111111111111111111111111111111111111111111111111111">
    <w:name w:val="WW-Znaki numeracji1111111111111111111111111111111111111111111111111111111111111111111111111111"/>
    <w:rsid w:val="00A85AD2"/>
  </w:style>
  <w:style w:type="character" w:customStyle="1" w:styleId="WW-Znakinumeracji11111111111111111111111111111111111111111111111111111111111111111111111111111">
    <w:name w:val="WW-Znaki numeracji11111111111111111111111111111111111111111111111111111111111111111111111111111"/>
    <w:rsid w:val="00A85AD2"/>
  </w:style>
  <w:style w:type="character" w:customStyle="1" w:styleId="WW-Znakinumeracji111111111111111111111111111111111111111111111111111111111111111111111111111111">
    <w:name w:val="WW-Znaki numeracji111111111111111111111111111111111111111111111111111111111111111111111111111111"/>
    <w:rsid w:val="00A85AD2"/>
  </w:style>
  <w:style w:type="character" w:customStyle="1" w:styleId="WW-Znakinumeracji1111111111111111111111111111111111111111111111111111111111111111111111111111111">
    <w:name w:val="WW-Znaki numeracji1111111111111111111111111111111111111111111111111111111111111111111111111111111"/>
    <w:rsid w:val="00A85AD2"/>
  </w:style>
  <w:style w:type="character" w:customStyle="1" w:styleId="WW-Symbolewypunktowania1111111111111111111111111111111111111111111111111111111111111">
    <w:name w:val="WW-Symbole wypunktowania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
    <w:name w:val="WW-Symbole wypunktowania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
    <w:name w:val="WW-Symbole wypunktowania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
    <w:name w:val="WW-Symbole wypunktowania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
    <w:name w:val="WW-Symbole wypunktowania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
    <w:name w:val="WW-Symbole wypunktowania1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1">
    <w:name w:val="WW-Symbole wypunktowania11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11">
    <w:name w:val="WW-Symbole wypunktowania111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111">
    <w:name w:val="WW-Symbole wypunktowania1111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1111">
    <w:name w:val="WW-Symbole wypunktowania11111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11111">
    <w:name w:val="WW-Symbole wypunktowania111111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111111">
    <w:name w:val="WW-Symbole wypunktowania1111111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1111111">
    <w:name w:val="WW-Symbole wypunktowania11111111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11111111">
    <w:name w:val="WW-Symbole wypunktowania111111111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111111111">
    <w:name w:val="WW-Symbole wypunktowania1111111111111111111111111111111111111111111111111111111111111111111111111111111"/>
    <w:rsid w:val="00A85AD2"/>
    <w:rPr>
      <w:rFonts w:ascii="StarSymbol" w:eastAsia="StarSymbol" w:hAnsi="StarSymbol" w:cs="StarSymbol"/>
      <w:sz w:val="18"/>
      <w:szCs w:val="18"/>
    </w:rPr>
  </w:style>
  <w:style w:type="character" w:customStyle="1" w:styleId="RTFNum391">
    <w:name w:val="RTF_Num 39 1"/>
    <w:rsid w:val="00A85AD2"/>
    <w:rPr>
      <w:rFonts w:ascii="Bookman Old Style" w:eastAsia="Bookman Old Style" w:hAnsi="Bookman Old Style" w:cs="Bookman Old Style"/>
      <w:shd w:val="clear" w:color="auto" w:fill="000000"/>
    </w:rPr>
  </w:style>
  <w:style w:type="character" w:customStyle="1" w:styleId="RTFNum41">
    <w:name w:val="RTF_Num 4 1"/>
    <w:rsid w:val="00A85AD2"/>
    <w:rPr>
      <w:rFonts w:ascii="Bookman Old Style" w:eastAsia="Bookman Old Style" w:hAnsi="Bookman Old Style" w:cs="Bookman Old Style"/>
      <w:shd w:val="clear" w:color="auto" w:fill="000000"/>
    </w:rPr>
  </w:style>
  <w:style w:type="character" w:customStyle="1" w:styleId="RTFNum471">
    <w:name w:val="RTF_Num 47 1"/>
    <w:rsid w:val="00A85AD2"/>
    <w:rPr>
      <w:rFonts w:ascii="Bookman Old Style" w:eastAsia="Bookman Old Style" w:hAnsi="Bookman Old Style" w:cs="Bookman Old Style"/>
      <w:shd w:val="clear" w:color="auto" w:fill="000000"/>
    </w:rPr>
  </w:style>
  <w:style w:type="character" w:customStyle="1" w:styleId="RTFNum171">
    <w:name w:val="RTF_Num 17 1"/>
    <w:rsid w:val="00A85AD2"/>
    <w:rPr>
      <w:rFonts w:ascii="Bookman Old Style" w:eastAsia="Bookman Old Style" w:hAnsi="Bookman Old Style" w:cs="Bookman Old Style"/>
      <w:shd w:val="clear" w:color="auto" w:fill="000000"/>
    </w:rPr>
  </w:style>
  <w:style w:type="character" w:customStyle="1" w:styleId="RTFNum172">
    <w:name w:val="RTF_Num 17 2"/>
    <w:rsid w:val="00A85AD2"/>
    <w:rPr>
      <w:shd w:val="clear" w:color="auto" w:fill="000000"/>
    </w:rPr>
  </w:style>
  <w:style w:type="character" w:customStyle="1" w:styleId="RTFNum173">
    <w:name w:val="RTF_Num 17 3"/>
    <w:rsid w:val="00A85AD2"/>
    <w:rPr>
      <w:shd w:val="clear" w:color="auto" w:fill="000000"/>
    </w:rPr>
  </w:style>
  <w:style w:type="character" w:customStyle="1" w:styleId="RTFNum174">
    <w:name w:val="RTF_Num 17 4"/>
    <w:rsid w:val="00A85AD2"/>
    <w:rPr>
      <w:shd w:val="clear" w:color="auto" w:fill="000000"/>
    </w:rPr>
  </w:style>
  <w:style w:type="character" w:customStyle="1" w:styleId="RTFNum175">
    <w:name w:val="RTF_Num 17 5"/>
    <w:rsid w:val="00A85AD2"/>
    <w:rPr>
      <w:shd w:val="clear" w:color="auto" w:fill="000000"/>
    </w:rPr>
  </w:style>
  <w:style w:type="character" w:customStyle="1" w:styleId="RTFNum176">
    <w:name w:val="RTF_Num 17 6"/>
    <w:rsid w:val="00A85AD2"/>
    <w:rPr>
      <w:shd w:val="clear" w:color="auto" w:fill="000000"/>
    </w:rPr>
  </w:style>
  <w:style w:type="character" w:customStyle="1" w:styleId="RTFNum177">
    <w:name w:val="RTF_Num 17 7"/>
    <w:rsid w:val="00A85AD2"/>
    <w:rPr>
      <w:shd w:val="clear" w:color="auto" w:fill="000000"/>
    </w:rPr>
  </w:style>
  <w:style w:type="character" w:customStyle="1" w:styleId="RTFNum178">
    <w:name w:val="RTF_Num 17 8"/>
    <w:rsid w:val="00A85AD2"/>
    <w:rPr>
      <w:shd w:val="clear" w:color="auto" w:fill="000000"/>
    </w:rPr>
  </w:style>
  <w:style w:type="character" w:customStyle="1" w:styleId="RTFNum179">
    <w:name w:val="RTF_Num 17 9"/>
    <w:rsid w:val="00A85AD2"/>
    <w:rPr>
      <w:shd w:val="clear" w:color="auto" w:fill="000000"/>
    </w:rPr>
  </w:style>
  <w:style w:type="character" w:customStyle="1" w:styleId="RTFNum521">
    <w:name w:val="RTF_Num 52 1"/>
    <w:rsid w:val="00A85AD2"/>
    <w:rPr>
      <w:rFonts w:ascii="Bookman Old Style" w:eastAsia="Bookman Old Style" w:hAnsi="Bookman Old Style" w:cs="Bookman Old Style"/>
      <w:shd w:val="clear" w:color="auto" w:fill="000000"/>
    </w:rPr>
  </w:style>
  <w:style w:type="character" w:customStyle="1" w:styleId="RTFNum221">
    <w:name w:val="RTF_Num 22 1"/>
    <w:rsid w:val="00A85AD2"/>
    <w:rPr>
      <w:rFonts w:ascii="Bookman Old Style" w:eastAsia="Bookman Old Style" w:hAnsi="Bookman Old Style" w:cs="Bookman Old Style"/>
      <w:shd w:val="clear" w:color="auto" w:fill="000000"/>
    </w:rPr>
  </w:style>
  <w:style w:type="character" w:customStyle="1" w:styleId="RTFNum222">
    <w:name w:val="RTF_Num 22 2"/>
    <w:rsid w:val="00A85AD2"/>
    <w:rPr>
      <w:shd w:val="clear" w:color="auto" w:fill="000000"/>
    </w:rPr>
  </w:style>
  <w:style w:type="character" w:customStyle="1" w:styleId="RTFNum223">
    <w:name w:val="RTF_Num 22 3"/>
    <w:rsid w:val="00A85AD2"/>
    <w:rPr>
      <w:shd w:val="clear" w:color="auto" w:fill="000000"/>
    </w:rPr>
  </w:style>
  <w:style w:type="character" w:customStyle="1" w:styleId="RTFNum224">
    <w:name w:val="RTF_Num 22 4"/>
    <w:rsid w:val="00A85AD2"/>
    <w:rPr>
      <w:shd w:val="clear" w:color="auto" w:fill="000000"/>
    </w:rPr>
  </w:style>
  <w:style w:type="character" w:customStyle="1" w:styleId="RTFNum225">
    <w:name w:val="RTF_Num 22 5"/>
    <w:rsid w:val="00A85AD2"/>
    <w:rPr>
      <w:shd w:val="clear" w:color="auto" w:fill="000000"/>
    </w:rPr>
  </w:style>
  <w:style w:type="character" w:customStyle="1" w:styleId="RTFNum226">
    <w:name w:val="RTF_Num 22 6"/>
    <w:rsid w:val="00A85AD2"/>
    <w:rPr>
      <w:shd w:val="clear" w:color="auto" w:fill="000000"/>
    </w:rPr>
  </w:style>
  <w:style w:type="character" w:customStyle="1" w:styleId="RTFNum227">
    <w:name w:val="RTF_Num 22 7"/>
    <w:rsid w:val="00A85AD2"/>
    <w:rPr>
      <w:shd w:val="clear" w:color="auto" w:fill="000000"/>
    </w:rPr>
  </w:style>
  <w:style w:type="character" w:customStyle="1" w:styleId="RTFNum228">
    <w:name w:val="RTF_Num 22 8"/>
    <w:rsid w:val="00A85AD2"/>
    <w:rPr>
      <w:shd w:val="clear" w:color="auto" w:fill="000000"/>
    </w:rPr>
  </w:style>
  <w:style w:type="character" w:customStyle="1" w:styleId="RTFNum229">
    <w:name w:val="RTF_Num 22 9"/>
    <w:rsid w:val="00A85AD2"/>
    <w:rPr>
      <w:shd w:val="clear" w:color="auto" w:fill="000000"/>
    </w:rPr>
  </w:style>
  <w:style w:type="character" w:customStyle="1" w:styleId="RTFNum401">
    <w:name w:val="RTF_Num 40 1"/>
    <w:rsid w:val="00A85AD2"/>
    <w:rPr>
      <w:rFonts w:ascii="Bookman Old Style" w:eastAsia="Bookman Old Style" w:hAnsi="Bookman Old Style" w:cs="Bookman Old Style"/>
      <w:shd w:val="clear" w:color="auto" w:fill="000000"/>
    </w:rPr>
  </w:style>
  <w:style w:type="character" w:styleId="UyteHipercze">
    <w:name w:val="FollowedHyperlink"/>
    <w:rsid w:val="00A85AD2"/>
    <w:rPr>
      <w:color w:val="800000"/>
      <w:u w:val="single"/>
    </w:rPr>
  </w:style>
  <w:style w:type="paragraph" w:styleId="Tekstpodstawowy">
    <w:name w:val="Body Text"/>
    <w:basedOn w:val="Normalny"/>
    <w:rsid w:val="00A85AD2"/>
    <w:pPr>
      <w:jc w:val="both"/>
    </w:pPr>
    <w:rPr>
      <w:sz w:val="24"/>
    </w:rPr>
  </w:style>
  <w:style w:type="paragraph" w:styleId="Lista">
    <w:name w:val="List"/>
    <w:basedOn w:val="Normalny"/>
    <w:rsid w:val="00A85AD2"/>
    <w:pPr>
      <w:tabs>
        <w:tab w:val="left" w:pos="397"/>
      </w:tabs>
      <w:ind w:left="397" w:hanging="397"/>
    </w:pPr>
    <w:rPr>
      <w:rFonts w:ascii="Arial" w:hAnsi="Arial"/>
      <w:color w:val="000000"/>
      <w:sz w:val="16"/>
    </w:rPr>
  </w:style>
  <w:style w:type="paragraph" w:customStyle="1" w:styleId="Podpis4">
    <w:name w:val="Podpis4"/>
    <w:basedOn w:val="Normalny"/>
    <w:rsid w:val="00A85AD2"/>
    <w:pPr>
      <w:suppressLineNumbers/>
      <w:spacing w:before="120" w:after="120"/>
    </w:pPr>
    <w:rPr>
      <w:rFonts w:cs="Tahoma"/>
      <w:i/>
      <w:iCs/>
    </w:rPr>
  </w:style>
  <w:style w:type="paragraph" w:customStyle="1" w:styleId="Indeks">
    <w:name w:val="Indeks"/>
    <w:basedOn w:val="Normalny"/>
    <w:rsid w:val="00A85AD2"/>
    <w:pPr>
      <w:suppressLineNumbers/>
    </w:pPr>
    <w:rPr>
      <w:rFonts w:cs="Tahoma"/>
    </w:rPr>
  </w:style>
  <w:style w:type="paragraph" w:customStyle="1" w:styleId="Nagwek40">
    <w:name w:val="Nagłówek4"/>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
    <w:name w:val="WW-Podpis"/>
    <w:basedOn w:val="Normalny"/>
    <w:rsid w:val="00A85AD2"/>
    <w:pPr>
      <w:suppressLineNumbers/>
      <w:spacing w:before="120" w:after="120"/>
    </w:pPr>
    <w:rPr>
      <w:rFonts w:cs="Tahoma"/>
      <w:i/>
      <w:iCs/>
    </w:rPr>
  </w:style>
  <w:style w:type="paragraph" w:customStyle="1" w:styleId="WW-Indeks">
    <w:name w:val="WW-Indeks"/>
    <w:basedOn w:val="Normalny"/>
    <w:rsid w:val="00A85AD2"/>
    <w:pPr>
      <w:suppressLineNumbers/>
    </w:pPr>
    <w:rPr>
      <w:rFonts w:cs="Tahoma"/>
    </w:rPr>
  </w:style>
  <w:style w:type="paragraph" w:customStyle="1" w:styleId="WW-Nagwek">
    <w:name w:val="WW-Nagłówek"/>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
    <w:name w:val="WW-Podpis1"/>
    <w:basedOn w:val="Normalny"/>
    <w:rsid w:val="00A85AD2"/>
    <w:pPr>
      <w:suppressLineNumbers/>
      <w:spacing w:before="120" w:after="120"/>
    </w:pPr>
    <w:rPr>
      <w:rFonts w:cs="Tahoma"/>
      <w:i/>
      <w:iCs/>
    </w:rPr>
  </w:style>
  <w:style w:type="paragraph" w:customStyle="1" w:styleId="WW-Indeks1">
    <w:name w:val="WW-Indeks1"/>
    <w:basedOn w:val="Normalny"/>
    <w:rsid w:val="00A85AD2"/>
    <w:pPr>
      <w:suppressLineNumbers/>
    </w:pPr>
    <w:rPr>
      <w:rFonts w:cs="Tahoma"/>
    </w:rPr>
  </w:style>
  <w:style w:type="paragraph" w:customStyle="1" w:styleId="WW-Nagwek1">
    <w:name w:val="WW-Nagłówek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
    <w:name w:val="WW-Podpis11"/>
    <w:basedOn w:val="Normalny"/>
    <w:rsid w:val="00A85AD2"/>
    <w:pPr>
      <w:suppressLineNumbers/>
      <w:spacing w:before="120" w:after="120"/>
    </w:pPr>
    <w:rPr>
      <w:rFonts w:cs="Tahoma"/>
      <w:i/>
      <w:iCs/>
    </w:rPr>
  </w:style>
  <w:style w:type="paragraph" w:customStyle="1" w:styleId="WW-Indeks11">
    <w:name w:val="WW-Indeks11"/>
    <w:basedOn w:val="Normalny"/>
    <w:rsid w:val="00A85AD2"/>
    <w:pPr>
      <w:suppressLineNumbers/>
    </w:pPr>
    <w:rPr>
      <w:rFonts w:cs="Tahoma"/>
    </w:rPr>
  </w:style>
  <w:style w:type="paragraph" w:customStyle="1" w:styleId="WW-Nagwek11">
    <w:name w:val="WW-Nagłówek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
    <w:name w:val="WW-Podpis111"/>
    <w:basedOn w:val="Normalny"/>
    <w:rsid w:val="00A85AD2"/>
    <w:pPr>
      <w:suppressLineNumbers/>
      <w:spacing w:before="120" w:after="120"/>
    </w:pPr>
    <w:rPr>
      <w:rFonts w:cs="Tahoma"/>
      <w:i/>
      <w:iCs/>
    </w:rPr>
  </w:style>
  <w:style w:type="paragraph" w:customStyle="1" w:styleId="WW-Indeks111">
    <w:name w:val="WW-Indeks111"/>
    <w:basedOn w:val="Normalny"/>
    <w:rsid w:val="00A85AD2"/>
    <w:pPr>
      <w:suppressLineNumbers/>
    </w:pPr>
    <w:rPr>
      <w:rFonts w:cs="Tahoma"/>
    </w:rPr>
  </w:style>
  <w:style w:type="paragraph" w:customStyle="1" w:styleId="WW-Nagwek111">
    <w:name w:val="WW-Nagłówek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
    <w:name w:val="WW-Podpis1111"/>
    <w:basedOn w:val="Normalny"/>
    <w:rsid w:val="00A85AD2"/>
    <w:pPr>
      <w:suppressLineNumbers/>
      <w:spacing w:before="120" w:after="120"/>
    </w:pPr>
    <w:rPr>
      <w:rFonts w:cs="Tahoma"/>
      <w:i/>
      <w:iCs/>
    </w:rPr>
  </w:style>
  <w:style w:type="paragraph" w:customStyle="1" w:styleId="WW-Indeks1111">
    <w:name w:val="WW-Indeks1111"/>
    <w:basedOn w:val="Normalny"/>
    <w:rsid w:val="00A85AD2"/>
    <w:pPr>
      <w:suppressLineNumbers/>
    </w:pPr>
    <w:rPr>
      <w:rFonts w:cs="Tahoma"/>
    </w:rPr>
  </w:style>
  <w:style w:type="paragraph" w:customStyle="1" w:styleId="WW-Nagwek1111">
    <w:name w:val="WW-Nagłówek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
    <w:name w:val="WW-Podpis11111"/>
    <w:basedOn w:val="Normalny"/>
    <w:rsid w:val="00A85AD2"/>
    <w:pPr>
      <w:suppressLineNumbers/>
      <w:spacing w:before="120" w:after="120"/>
    </w:pPr>
    <w:rPr>
      <w:rFonts w:cs="Tahoma"/>
      <w:i/>
      <w:iCs/>
    </w:rPr>
  </w:style>
  <w:style w:type="paragraph" w:customStyle="1" w:styleId="WW-Indeks11111">
    <w:name w:val="WW-Indeks11111"/>
    <w:basedOn w:val="Normalny"/>
    <w:rsid w:val="00A85AD2"/>
    <w:pPr>
      <w:suppressLineNumbers/>
    </w:pPr>
    <w:rPr>
      <w:rFonts w:cs="Tahoma"/>
    </w:rPr>
  </w:style>
  <w:style w:type="paragraph" w:customStyle="1" w:styleId="WW-Nagwek11111">
    <w:name w:val="WW-Nagłówek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
    <w:name w:val="WW-Podpis111111"/>
    <w:basedOn w:val="Normalny"/>
    <w:rsid w:val="00A85AD2"/>
    <w:pPr>
      <w:suppressLineNumbers/>
      <w:spacing w:before="120" w:after="120"/>
    </w:pPr>
    <w:rPr>
      <w:rFonts w:cs="Tahoma"/>
      <w:i/>
      <w:iCs/>
    </w:rPr>
  </w:style>
  <w:style w:type="paragraph" w:customStyle="1" w:styleId="WW-Indeks111111">
    <w:name w:val="WW-Indeks111111"/>
    <w:basedOn w:val="Normalny"/>
    <w:rsid w:val="00A85AD2"/>
    <w:pPr>
      <w:suppressLineNumbers/>
    </w:pPr>
    <w:rPr>
      <w:rFonts w:cs="Tahoma"/>
    </w:rPr>
  </w:style>
  <w:style w:type="paragraph" w:customStyle="1" w:styleId="WW-Nagwek111111">
    <w:name w:val="WW-Nagłówek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
    <w:name w:val="WW-Podpis1111111"/>
    <w:basedOn w:val="Normalny"/>
    <w:rsid w:val="00A85AD2"/>
    <w:pPr>
      <w:suppressLineNumbers/>
      <w:spacing w:before="120" w:after="120"/>
    </w:pPr>
    <w:rPr>
      <w:rFonts w:cs="Tahoma"/>
      <w:i/>
      <w:iCs/>
    </w:rPr>
  </w:style>
  <w:style w:type="paragraph" w:customStyle="1" w:styleId="WW-Indeks1111111">
    <w:name w:val="WW-Indeks1111111"/>
    <w:basedOn w:val="Normalny"/>
    <w:rsid w:val="00A85AD2"/>
    <w:pPr>
      <w:suppressLineNumbers/>
    </w:pPr>
    <w:rPr>
      <w:rFonts w:cs="Tahoma"/>
    </w:rPr>
  </w:style>
  <w:style w:type="paragraph" w:customStyle="1" w:styleId="WW-Nagwek1111111">
    <w:name w:val="WW-Nagłówek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
    <w:name w:val="WW-Podpis11111111"/>
    <w:basedOn w:val="Normalny"/>
    <w:rsid w:val="00A85AD2"/>
    <w:pPr>
      <w:suppressLineNumbers/>
      <w:spacing w:before="120" w:after="120"/>
    </w:pPr>
    <w:rPr>
      <w:rFonts w:cs="Tahoma"/>
      <w:i/>
      <w:iCs/>
    </w:rPr>
  </w:style>
  <w:style w:type="paragraph" w:customStyle="1" w:styleId="WW-Indeks11111111">
    <w:name w:val="WW-Indeks11111111"/>
    <w:basedOn w:val="Normalny"/>
    <w:rsid w:val="00A85AD2"/>
    <w:pPr>
      <w:suppressLineNumbers/>
    </w:pPr>
    <w:rPr>
      <w:rFonts w:cs="Tahoma"/>
    </w:rPr>
  </w:style>
  <w:style w:type="paragraph" w:customStyle="1" w:styleId="WW-Nagwek11111111">
    <w:name w:val="WW-Nagłówek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
    <w:name w:val="WW-Podpis111111111"/>
    <w:basedOn w:val="Normalny"/>
    <w:rsid w:val="00A85AD2"/>
    <w:pPr>
      <w:suppressLineNumbers/>
      <w:spacing w:before="120" w:after="120"/>
    </w:pPr>
    <w:rPr>
      <w:rFonts w:cs="Tahoma"/>
      <w:i/>
      <w:iCs/>
    </w:rPr>
  </w:style>
  <w:style w:type="paragraph" w:customStyle="1" w:styleId="WW-Indeks111111111">
    <w:name w:val="WW-Indeks111111111"/>
    <w:basedOn w:val="Normalny"/>
    <w:rsid w:val="00A85AD2"/>
    <w:pPr>
      <w:suppressLineNumbers/>
    </w:pPr>
    <w:rPr>
      <w:rFonts w:cs="Tahoma"/>
    </w:rPr>
  </w:style>
  <w:style w:type="paragraph" w:customStyle="1" w:styleId="WW-Nagwek111111111">
    <w:name w:val="WW-Nagłówek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
    <w:name w:val="WW-Podpis1111111111"/>
    <w:basedOn w:val="Normalny"/>
    <w:rsid w:val="00A85AD2"/>
    <w:pPr>
      <w:suppressLineNumbers/>
      <w:spacing w:before="120" w:after="120"/>
    </w:pPr>
    <w:rPr>
      <w:rFonts w:cs="Tahoma"/>
      <w:i/>
      <w:iCs/>
    </w:rPr>
  </w:style>
  <w:style w:type="paragraph" w:customStyle="1" w:styleId="WW-Indeks1111111111">
    <w:name w:val="WW-Indeks1111111111"/>
    <w:basedOn w:val="Normalny"/>
    <w:rsid w:val="00A85AD2"/>
    <w:pPr>
      <w:suppressLineNumbers/>
    </w:pPr>
    <w:rPr>
      <w:rFonts w:cs="Tahoma"/>
    </w:rPr>
  </w:style>
  <w:style w:type="paragraph" w:customStyle="1" w:styleId="WW-Nagwek1111111111">
    <w:name w:val="WW-Nagłówek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
    <w:name w:val="WW-Podpis11111111111"/>
    <w:basedOn w:val="Normalny"/>
    <w:rsid w:val="00A85AD2"/>
    <w:pPr>
      <w:suppressLineNumbers/>
      <w:spacing w:before="120" w:after="120"/>
    </w:pPr>
    <w:rPr>
      <w:rFonts w:cs="Tahoma"/>
      <w:i/>
      <w:iCs/>
    </w:rPr>
  </w:style>
  <w:style w:type="paragraph" w:customStyle="1" w:styleId="WW-Indeks11111111111">
    <w:name w:val="WW-Indeks11111111111"/>
    <w:basedOn w:val="Normalny"/>
    <w:rsid w:val="00A85AD2"/>
    <w:pPr>
      <w:suppressLineNumbers/>
    </w:pPr>
    <w:rPr>
      <w:rFonts w:cs="Tahoma"/>
    </w:rPr>
  </w:style>
  <w:style w:type="paragraph" w:customStyle="1" w:styleId="WW-Nagwek11111111111">
    <w:name w:val="WW-Nagłówek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
    <w:name w:val="WW-Podpis111111111111"/>
    <w:basedOn w:val="Normalny"/>
    <w:rsid w:val="00A85AD2"/>
    <w:pPr>
      <w:suppressLineNumbers/>
      <w:spacing w:before="120" w:after="120"/>
    </w:pPr>
    <w:rPr>
      <w:rFonts w:cs="Tahoma"/>
      <w:i/>
      <w:iCs/>
    </w:rPr>
  </w:style>
  <w:style w:type="paragraph" w:customStyle="1" w:styleId="WW-Indeks111111111111">
    <w:name w:val="WW-Indeks111111111111"/>
    <w:basedOn w:val="Normalny"/>
    <w:rsid w:val="00A85AD2"/>
    <w:pPr>
      <w:suppressLineNumbers/>
    </w:pPr>
    <w:rPr>
      <w:rFonts w:cs="Tahoma"/>
    </w:rPr>
  </w:style>
  <w:style w:type="paragraph" w:customStyle="1" w:styleId="WW-Nagwek111111111111">
    <w:name w:val="WW-Nagłówek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
    <w:name w:val="WW-Podpis1111111111111"/>
    <w:basedOn w:val="Normalny"/>
    <w:rsid w:val="00A85AD2"/>
    <w:pPr>
      <w:suppressLineNumbers/>
      <w:spacing w:before="120" w:after="120"/>
    </w:pPr>
    <w:rPr>
      <w:rFonts w:cs="Tahoma"/>
      <w:i/>
      <w:iCs/>
    </w:rPr>
  </w:style>
  <w:style w:type="paragraph" w:customStyle="1" w:styleId="WW-Indeks1111111111111">
    <w:name w:val="WW-Indeks1111111111111"/>
    <w:basedOn w:val="Normalny"/>
    <w:rsid w:val="00A85AD2"/>
    <w:pPr>
      <w:suppressLineNumbers/>
    </w:pPr>
    <w:rPr>
      <w:rFonts w:cs="Tahoma"/>
    </w:rPr>
  </w:style>
  <w:style w:type="paragraph" w:customStyle="1" w:styleId="WW-Nagwek1111111111111">
    <w:name w:val="WW-Nagłówek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
    <w:name w:val="WW-Podpis11111111111111"/>
    <w:basedOn w:val="Normalny"/>
    <w:rsid w:val="00A85AD2"/>
    <w:pPr>
      <w:suppressLineNumbers/>
      <w:spacing w:before="120" w:after="120"/>
    </w:pPr>
    <w:rPr>
      <w:rFonts w:cs="Tahoma"/>
      <w:i/>
      <w:iCs/>
    </w:rPr>
  </w:style>
  <w:style w:type="paragraph" w:customStyle="1" w:styleId="WW-Indeks11111111111111">
    <w:name w:val="WW-Indeks11111111111111"/>
    <w:basedOn w:val="Normalny"/>
    <w:rsid w:val="00A85AD2"/>
    <w:pPr>
      <w:suppressLineNumbers/>
    </w:pPr>
    <w:rPr>
      <w:rFonts w:cs="Tahoma"/>
    </w:rPr>
  </w:style>
  <w:style w:type="paragraph" w:customStyle="1" w:styleId="WW-Nagwek11111111111111">
    <w:name w:val="WW-Nagłówek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
    <w:name w:val="WW-Podpis111111111111111"/>
    <w:basedOn w:val="Normalny"/>
    <w:rsid w:val="00A85AD2"/>
    <w:pPr>
      <w:suppressLineNumbers/>
      <w:spacing w:before="120" w:after="120"/>
    </w:pPr>
    <w:rPr>
      <w:rFonts w:cs="Tahoma"/>
      <w:i/>
      <w:iCs/>
    </w:rPr>
  </w:style>
  <w:style w:type="paragraph" w:customStyle="1" w:styleId="WW-Indeks111111111111111">
    <w:name w:val="WW-Indeks111111111111111"/>
    <w:basedOn w:val="Normalny"/>
    <w:rsid w:val="00A85AD2"/>
    <w:pPr>
      <w:suppressLineNumbers/>
    </w:pPr>
    <w:rPr>
      <w:rFonts w:cs="Tahoma"/>
    </w:rPr>
  </w:style>
  <w:style w:type="paragraph" w:customStyle="1" w:styleId="WW-Nagwek111111111111111">
    <w:name w:val="WW-Nagłówek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
    <w:name w:val="WW-Podpis1111111111111111"/>
    <w:basedOn w:val="Normalny"/>
    <w:rsid w:val="00A85AD2"/>
    <w:pPr>
      <w:suppressLineNumbers/>
      <w:spacing w:before="120" w:after="120"/>
    </w:pPr>
    <w:rPr>
      <w:rFonts w:cs="Tahoma"/>
      <w:i/>
      <w:iCs/>
    </w:rPr>
  </w:style>
  <w:style w:type="paragraph" w:customStyle="1" w:styleId="WW-Indeks1111111111111111">
    <w:name w:val="WW-Indeks1111111111111111"/>
    <w:basedOn w:val="Normalny"/>
    <w:rsid w:val="00A85AD2"/>
    <w:pPr>
      <w:suppressLineNumbers/>
    </w:pPr>
    <w:rPr>
      <w:rFonts w:cs="Tahoma"/>
    </w:rPr>
  </w:style>
  <w:style w:type="paragraph" w:customStyle="1" w:styleId="WW-Nagwek1111111111111111">
    <w:name w:val="WW-Nagłówek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Podpis3">
    <w:name w:val="Podpis3"/>
    <w:basedOn w:val="Normalny"/>
    <w:rsid w:val="00A85AD2"/>
    <w:pPr>
      <w:suppressLineNumbers/>
      <w:spacing w:before="120" w:after="120"/>
    </w:pPr>
    <w:rPr>
      <w:rFonts w:cs="Tahoma"/>
      <w:i/>
      <w:iCs/>
    </w:rPr>
  </w:style>
  <w:style w:type="paragraph" w:customStyle="1" w:styleId="WW-Indeks11111111111111111">
    <w:name w:val="WW-Indeks11111111111111111"/>
    <w:basedOn w:val="Normalny"/>
    <w:rsid w:val="00A85AD2"/>
    <w:pPr>
      <w:suppressLineNumbers/>
    </w:pPr>
    <w:rPr>
      <w:rFonts w:cs="Tahoma"/>
    </w:rPr>
  </w:style>
  <w:style w:type="paragraph" w:customStyle="1" w:styleId="Nagwek30">
    <w:name w:val="Nagłówek3"/>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
    <w:name w:val="WW-Podpis11111111111111111"/>
    <w:basedOn w:val="Normalny"/>
    <w:rsid w:val="00A85AD2"/>
    <w:pPr>
      <w:suppressLineNumbers/>
      <w:spacing w:before="120" w:after="120"/>
    </w:pPr>
    <w:rPr>
      <w:rFonts w:cs="Tahoma"/>
      <w:i/>
      <w:iCs/>
    </w:rPr>
  </w:style>
  <w:style w:type="paragraph" w:customStyle="1" w:styleId="WW-Indeks111111111111111111">
    <w:name w:val="WW-Indeks111111111111111111"/>
    <w:basedOn w:val="Normalny"/>
    <w:rsid w:val="00A85AD2"/>
    <w:pPr>
      <w:suppressLineNumbers/>
    </w:pPr>
    <w:rPr>
      <w:rFonts w:cs="Tahoma"/>
    </w:rPr>
  </w:style>
  <w:style w:type="paragraph" w:customStyle="1" w:styleId="WW-Nagwek11111111111111111">
    <w:name w:val="WW-Nagłówek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
    <w:name w:val="WW-Podpis111111111111111111"/>
    <w:basedOn w:val="Normalny"/>
    <w:rsid w:val="00A85AD2"/>
    <w:pPr>
      <w:suppressLineNumbers/>
      <w:spacing w:before="120" w:after="120"/>
    </w:pPr>
    <w:rPr>
      <w:rFonts w:cs="Tahoma"/>
      <w:i/>
      <w:iCs/>
    </w:rPr>
  </w:style>
  <w:style w:type="paragraph" w:customStyle="1" w:styleId="WW-Indeks1111111111111111111">
    <w:name w:val="WW-Indeks1111111111111111111"/>
    <w:basedOn w:val="Normalny"/>
    <w:rsid w:val="00A85AD2"/>
    <w:pPr>
      <w:suppressLineNumbers/>
    </w:pPr>
    <w:rPr>
      <w:rFonts w:cs="Tahoma"/>
    </w:rPr>
  </w:style>
  <w:style w:type="paragraph" w:customStyle="1" w:styleId="WW-Nagwek111111111111111111">
    <w:name w:val="WW-Nagłówek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
    <w:name w:val="WW-Podpis1111111111111111111"/>
    <w:basedOn w:val="Normalny"/>
    <w:rsid w:val="00A85AD2"/>
    <w:pPr>
      <w:suppressLineNumbers/>
      <w:spacing w:before="120" w:after="120"/>
    </w:pPr>
    <w:rPr>
      <w:rFonts w:cs="Tahoma"/>
      <w:i/>
      <w:iCs/>
    </w:rPr>
  </w:style>
  <w:style w:type="paragraph" w:customStyle="1" w:styleId="WW-Indeks11111111111111111111">
    <w:name w:val="WW-Indeks11111111111111111111"/>
    <w:basedOn w:val="Normalny"/>
    <w:rsid w:val="00A85AD2"/>
    <w:pPr>
      <w:suppressLineNumbers/>
    </w:pPr>
    <w:rPr>
      <w:rFonts w:cs="Tahoma"/>
    </w:rPr>
  </w:style>
  <w:style w:type="paragraph" w:customStyle="1" w:styleId="WW-Nagwek1111111111111111111">
    <w:name w:val="WW-Nagłówek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
    <w:name w:val="WW-Podpis11111111111111111111"/>
    <w:basedOn w:val="Normalny"/>
    <w:rsid w:val="00A85AD2"/>
    <w:pPr>
      <w:suppressLineNumbers/>
      <w:spacing w:before="120" w:after="120"/>
    </w:pPr>
    <w:rPr>
      <w:rFonts w:cs="Tahoma"/>
      <w:i/>
      <w:iCs/>
    </w:rPr>
  </w:style>
  <w:style w:type="paragraph" w:customStyle="1" w:styleId="WW-Indeks111111111111111111111">
    <w:name w:val="WW-Indeks111111111111111111111"/>
    <w:basedOn w:val="Normalny"/>
    <w:rsid w:val="00A85AD2"/>
    <w:pPr>
      <w:suppressLineNumbers/>
    </w:pPr>
    <w:rPr>
      <w:rFonts w:cs="Tahoma"/>
    </w:rPr>
  </w:style>
  <w:style w:type="paragraph" w:customStyle="1" w:styleId="WW-Nagwek11111111111111111111">
    <w:name w:val="WW-Nagłówek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
    <w:name w:val="WW-Podpis111111111111111111111"/>
    <w:basedOn w:val="Normalny"/>
    <w:rsid w:val="00A85AD2"/>
    <w:pPr>
      <w:suppressLineNumbers/>
      <w:spacing w:before="120" w:after="120"/>
    </w:pPr>
    <w:rPr>
      <w:rFonts w:cs="Tahoma"/>
      <w:i/>
      <w:iCs/>
    </w:rPr>
  </w:style>
  <w:style w:type="paragraph" w:customStyle="1" w:styleId="WW-Indeks1111111111111111111111">
    <w:name w:val="WW-Indeks1111111111111111111111"/>
    <w:basedOn w:val="Normalny"/>
    <w:rsid w:val="00A85AD2"/>
    <w:pPr>
      <w:suppressLineNumbers/>
    </w:pPr>
    <w:rPr>
      <w:rFonts w:cs="Tahoma"/>
    </w:rPr>
  </w:style>
  <w:style w:type="paragraph" w:customStyle="1" w:styleId="WW-Nagwek111111111111111111111">
    <w:name w:val="WW-Nagłówek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Podpis2">
    <w:name w:val="Podpis2"/>
    <w:basedOn w:val="Normalny"/>
    <w:rsid w:val="00A85AD2"/>
    <w:pPr>
      <w:suppressLineNumbers/>
      <w:spacing w:before="120" w:after="120"/>
    </w:pPr>
    <w:rPr>
      <w:rFonts w:cs="Tahoma"/>
      <w:i/>
      <w:iCs/>
    </w:rPr>
  </w:style>
  <w:style w:type="paragraph" w:customStyle="1" w:styleId="WW-Indeks11111111111111111111111">
    <w:name w:val="WW-Indeks11111111111111111111111"/>
    <w:basedOn w:val="Normalny"/>
    <w:rsid w:val="00A85AD2"/>
    <w:pPr>
      <w:suppressLineNumbers/>
    </w:pPr>
    <w:rPr>
      <w:rFonts w:cs="Tahoma"/>
    </w:rPr>
  </w:style>
  <w:style w:type="paragraph" w:customStyle="1" w:styleId="Nagwek20">
    <w:name w:val="Nagłówek2"/>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
    <w:name w:val="WW-Podpis1111111111111111111111"/>
    <w:basedOn w:val="Normalny"/>
    <w:rsid w:val="00A85AD2"/>
    <w:pPr>
      <w:suppressLineNumbers/>
      <w:spacing w:before="120" w:after="120"/>
    </w:pPr>
    <w:rPr>
      <w:rFonts w:cs="Tahoma"/>
      <w:i/>
      <w:iCs/>
    </w:rPr>
  </w:style>
  <w:style w:type="paragraph" w:customStyle="1" w:styleId="WW-Indeks111111111111111111111111">
    <w:name w:val="WW-Indeks111111111111111111111111"/>
    <w:basedOn w:val="Normalny"/>
    <w:rsid w:val="00A85AD2"/>
    <w:pPr>
      <w:suppressLineNumbers/>
    </w:pPr>
    <w:rPr>
      <w:rFonts w:cs="Tahoma"/>
    </w:rPr>
  </w:style>
  <w:style w:type="paragraph" w:customStyle="1" w:styleId="WW-Nagwek1111111111111111111111">
    <w:name w:val="WW-Nagłówek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
    <w:name w:val="WW-Podpis11111111111111111111111"/>
    <w:basedOn w:val="Normalny"/>
    <w:rsid w:val="00A85AD2"/>
    <w:pPr>
      <w:suppressLineNumbers/>
      <w:spacing w:before="120" w:after="120"/>
    </w:pPr>
    <w:rPr>
      <w:rFonts w:cs="Tahoma"/>
      <w:i/>
      <w:iCs/>
    </w:rPr>
  </w:style>
  <w:style w:type="paragraph" w:customStyle="1" w:styleId="WW-Indeks1111111111111111111111111">
    <w:name w:val="WW-Indeks1111111111111111111111111"/>
    <w:basedOn w:val="Normalny"/>
    <w:rsid w:val="00A85AD2"/>
    <w:pPr>
      <w:suppressLineNumbers/>
    </w:pPr>
    <w:rPr>
      <w:rFonts w:cs="Tahoma"/>
    </w:rPr>
  </w:style>
  <w:style w:type="paragraph" w:customStyle="1" w:styleId="WW-Nagwek11111111111111111111111">
    <w:name w:val="WW-Nagłówek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
    <w:name w:val="WW-Podpis111111111111111111111111"/>
    <w:basedOn w:val="Normalny"/>
    <w:rsid w:val="00A85AD2"/>
    <w:pPr>
      <w:suppressLineNumbers/>
      <w:spacing w:before="120" w:after="120"/>
    </w:pPr>
    <w:rPr>
      <w:rFonts w:cs="Tahoma"/>
      <w:i/>
      <w:iCs/>
    </w:rPr>
  </w:style>
  <w:style w:type="paragraph" w:customStyle="1" w:styleId="WW-Indeks11111111111111111111111111">
    <w:name w:val="WW-Indeks11111111111111111111111111"/>
    <w:basedOn w:val="Normalny"/>
    <w:rsid w:val="00A85AD2"/>
    <w:pPr>
      <w:suppressLineNumbers/>
    </w:pPr>
    <w:rPr>
      <w:rFonts w:cs="Tahoma"/>
    </w:rPr>
  </w:style>
  <w:style w:type="paragraph" w:customStyle="1" w:styleId="WW-Nagwek111111111111111111111111">
    <w:name w:val="WW-Nagłówek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
    <w:name w:val="WW-Podpis1111111111111111111111111"/>
    <w:basedOn w:val="Normalny"/>
    <w:rsid w:val="00A85AD2"/>
    <w:pPr>
      <w:suppressLineNumbers/>
      <w:spacing w:before="120" w:after="120"/>
    </w:pPr>
    <w:rPr>
      <w:rFonts w:cs="Tahoma"/>
      <w:i/>
      <w:iCs/>
    </w:rPr>
  </w:style>
  <w:style w:type="paragraph" w:customStyle="1" w:styleId="WW-Indeks111111111111111111111111111">
    <w:name w:val="WW-Indeks111111111111111111111111111"/>
    <w:basedOn w:val="Normalny"/>
    <w:rsid w:val="00A85AD2"/>
    <w:pPr>
      <w:suppressLineNumbers/>
    </w:pPr>
    <w:rPr>
      <w:rFonts w:cs="Tahoma"/>
    </w:rPr>
  </w:style>
  <w:style w:type="paragraph" w:customStyle="1" w:styleId="WW-Nagwek1111111111111111111111111">
    <w:name w:val="WW-Nagłówek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
    <w:name w:val="WW-Podpis11111111111111111111111111"/>
    <w:basedOn w:val="Normalny"/>
    <w:rsid w:val="00A85AD2"/>
    <w:pPr>
      <w:suppressLineNumbers/>
      <w:spacing w:before="120" w:after="120"/>
    </w:pPr>
    <w:rPr>
      <w:rFonts w:cs="Tahoma"/>
      <w:i/>
      <w:iCs/>
    </w:rPr>
  </w:style>
  <w:style w:type="paragraph" w:customStyle="1" w:styleId="WW-Indeks1111111111111111111111111111">
    <w:name w:val="WW-Indeks1111111111111111111111111111"/>
    <w:basedOn w:val="Normalny"/>
    <w:rsid w:val="00A85AD2"/>
    <w:pPr>
      <w:suppressLineNumbers/>
    </w:pPr>
    <w:rPr>
      <w:rFonts w:cs="Tahoma"/>
    </w:rPr>
  </w:style>
  <w:style w:type="paragraph" w:customStyle="1" w:styleId="WW-Nagwek11111111111111111111111111">
    <w:name w:val="WW-Nagłówek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
    <w:name w:val="WW-Podpis111111111111111111111111111"/>
    <w:basedOn w:val="Normalny"/>
    <w:rsid w:val="00A85AD2"/>
    <w:pPr>
      <w:suppressLineNumbers/>
      <w:spacing w:before="120" w:after="120"/>
    </w:pPr>
    <w:rPr>
      <w:rFonts w:cs="Tahoma"/>
      <w:i/>
      <w:iCs/>
    </w:rPr>
  </w:style>
  <w:style w:type="paragraph" w:customStyle="1" w:styleId="WW-Indeks11111111111111111111111111111">
    <w:name w:val="WW-Indeks11111111111111111111111111111"/>
    <w:basedOn w:val="Normalny"/>
    <w:rsid w:val="00A85AD2"/>
    <w:pPr>
      <w:suppressLineNumbers/>
    </w:pPr>
    <w:rPr>
      <w:rFonts w:cs="Tahoma"/>
    </w:rPr>
  </w:style>
  <w:style w:type="paragraph" w:customStyle="1" w:styleId="WW-Nagwek111111111111111111111111111">
    <w:name w:val="WW-Nagłówek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
    <w:name w:val="WW-Podpis1111111111111111111111111111"/>
    <w:basedOn w:val="Normalny"/>
    <w:rsid w:val="00A85AD2"/>
    <w:pPr>
      <w:suppressLineNumbers/>
      <w:spacing w:before="120" w:after="120"/>
    </w:pPr>
    <w:rPr>
      <w:rFonts w:cs="Tahoma"/>
      <w:i/>
      <w:iCs/>
    </w:rPr>
  </w:style>
  <w:style w:type="paragraph" w:customStyle="1" w:styleId="WW-Indeks111111111111111111111111111111">
    <w:name w:val="WW-Indeks111111111111111111111111111111"/>
    <w:basedOn w:val="Normalny"/>
    <w:rsid w:val="00A85AD2"/>
    <w:pPr>
      <w:suppressLineNumbers/>
    </w:pPr>
    <w:rPr>
      <w:rFonts w:cs="Tahoma"/>
    </w:rPr>
  </w:style>
  <w:style w:type="paragraph" w:customStyle="1" w:styleId="WW-Nagwek1111111111111111111111111111">
    <w:name w:val="WW-Nagłówek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
    <w:name w:val="WW-Podpis11111111111111111111111111111"/>
    <w:basedOn w:val="Normalny"/>
    <w:rsid w:val="00A85AD2"/>
    <w:pPr>
      <w:suppressLineNumbers/>
      <w:spacing w:before="120" w:after="120"/>
    </w:pPr>
    <w:rPr>
      <w:rFonts w:cs="Tahoma"/>
      <w:i/>
      <w:iCs/>
    </w:rPr>
  </w:style>
  <w:style w:type="paragraph" w:customStyle="1" w:styleId="WW-Indeks1111111111111111111111111111111">
    <w:name w:val="WW-Indeks1111111111111111111111111111111"/>
    <w:basedOn w:val="Normalny"/>
    <w:rsid w:val="00A85AD2"/>
    <w:pPr>
      <w:suppressLineNumbers/>
    </w:pPr>
    <w:rPr>
      <w:rFonts w:cs="Tahoma"/>
    </w:rPr>
  </w:style>
  <w:style w:type="paragraph" w:customStyle="1" w:styleId="WW-Nagwek11111111111111111111111111111">
    <w:name w:val="WW-Nagłówek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
    <w:name w:val="WW-Podpis111111111111111111111111111111"/>
    <w:basedOn w:val="Normalny"/>
    <w:rsid w:val="00A85AD2"/>
    <w:pPr>
      <w:suppressLineNumbers/>
      <w:spacing w:before="120" w:after="120"/>
    </w:pPr>
    <w:rPr>
      <w:rFonts w:cs="Tahoma"/>
      <w:i/>
      <w:iCs/>
    </w:rPr>
  </w:style>
  <w:style w:type="paragraph" w:customStyle="1" w:styleId="WW-Indeks11111111111111111111111111111111">
    <w:name w:val="WW-Indeks11111111111111111111111111111111"/>
    <w:basedOn w:val="Normalny"/>
    <w:rsid w:val="00A85AD2"/>
    <w:pPr>
      <w:suppressLineNumbers/>
    </w:pPr>
    <w:rPr>
      <w:rFonts w:cs="Tahoma"/>
    </w:rPr>
  </w:style>
  <w:style w:type="paragraph" w:customStyle="1" w:styleId="WW-Nagwek111111111111111111111111111111">
    <w:name w:val="WW-Nagłówek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
    <w:name w:val="WW-Podpis1111111111111111111111111111111"/>
    <w:basedOn w:val="Normalny"/>
    <w:rsid w:val="00A85AD2"/>
    <w:pPr>
      <w:suppressLineNumbers/>
      <w:spacing w:before="120" w:after="120"/>
    </w:pPr>
    <w:rPr>
      <w:rFonts w:cs="Tahoma"/>
      <w:i/>
      <w:iCs/>
    </w:rPr>
  </w:style>
  <w:style w:type="paragraph" w:customStyle="1" w:styleId="WW-Indeks111111111111111111111111111111111">
    <w:name w:val="WW-Indeks111111111111111111111111111111111"/>
    <w:basedOn w:val="Normalny"/>
    <w:rsid w:val="00A85AD2"/>
    <w:pPr>
      <w:suppressLineNumbers/>
    </w:pPr>
    <w:rPr>
      <w:rFonts w:cs="Tahoma"/>
    </w:rPr>
  </w:style>
  <w:style w:type="paragraph" w:customStyle="1" w:styleId="WW-Nagwek1111111111111111111111111111111">
    <w:name w:val="WW-Nagłówek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
    <w:name w:val="WW-Podpis11111111111111111111111111111111"/>
    <w:basedOn w:val="Normalny"/>
    <w:rsid w:val="00A85AD2"/>
    <w:pPr>
      <w:suppressLineNumbers/>
      <w:spacing w:before="120" w:after="120"/>
    </w:pPr>
    <w:rPr>
      <w:rFonts w:cs="Tahoma"/>
      <w:i/>
      <w:iCs/>
    </w:rPr>
  </w:style>
  <w:style w:type="paragraph" w:customStyle="1" w:styleId="WW-Indeks1111111111111111111111111111111111">
    <w:name w:val="WW-Indeks1111111111111111111111111111111111"/>
    <w:basedOn w:val="Normalny"/>
    <w:rsid w:val="00A85AD2"/>
    <w:pPr>
      <w:suppressLineNumbers/>
    </w:pPr>
    <w:rPr>
      <w:rFonts w:cs="Tahoma"/>
    </w:rPr>
  </w:style>
  <w:style w:type="paragraph" w:customStyle="1" w:styleId="WW-Nagwek11111111111111111111111111111111">
    <w:name w:val="WW-Nagłówek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
    <w:name w:val="WW-Podpis111111111111111111111111111111111"/>
    <w:basedOn w:val="Normalny"/>
    <w:rsid w:val="00A85AD2"/>
    <w:pPr>
      <w:suppressLineNumbers/>
      <w:spacing w:before="120" w:after="120"/>
    </w:pPr>
    <w:rPr>
      <w:rFonts w:cs="Tahoma"/>
      <w:i/>
      <w:iCs/>
    </w:rPr>
  </w:style>
  <w:style w:type="paragraph" w:customStyle="1" w:styleId="WW-Indeks11111111111111111111111111111111111">
    <w:name w:val="WW-Indeks11111111111111111111111111111111111"/>
    <w:basedOn w:val="Normalny"/>
    <w:rsid w:val="00A85AD2"/>
    <w:pPr>
      <w:suppressLineNumbers/>
    </w:pPr>
    <w:rPr>
      <w:rFonts w:cs="Tahoma"/>
    </w:rPr>
  </w:style>
  <w:style w:type="paragraph" w:customStyle="1" w:styleId="WW-Nagwek111111111111111111111111111111111">
    <w:name w:val="WW-Nagłówek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
    <w:name w:val="WW-Podpis1111111111111111111111111111111111"/>
    <w:basedOn w:val="Normalny"/>
    <w:rsid w:val="00A85AD2"/>
    <w:pPr>
      <w:suppressLineNumbers/>
      <w:spacing w:before="120" w:after="120"/>
    </w:pPr>
    <w:rPr>
      <w:rFonts w:cs="Tahoma"/>
      <w:i/>
      <w:iCs/>
    </w:rPr>
  </w:style>
  <w:style w:type="paragraph" w:customStyle="1" w:styleId="WW-Indeks111111111111111111111111111111111111">
    <w:name w:val="WW-Indeks111111111111111111111111111111111111"/>
    <w:basedOn w:val="Normalny"/>
    <w:rsid w:val="00A85AD2"/>
    <w:pPr>
      <w:suppressLineNumbers/>
    </w:pPr>
    <w:rPr>
      <w:rFonts w:cs="Tahoma"/>
    </w:rPr>
  </w:style>
  <w:style w:type="paragraph" w:customStyle="1" w:styleId="WW-Nagwek1111111111111111111111111111111111">
    <w:name w:val="WW-Nagłówek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
    <w:name w:val="WW-Podpis11111111111111111111111111111111111"/>
    <w:basedOn w:val="Normalny"/>
    <w:rsid w:val="00A85AD2"/>
    <w:pPr>
      <w:suppressLineNumbers/>
      <w:spacing w:before="120" w:after="120"/>
    </w:pPr>
    <w:rPr>
      <w:rFonts w:cs="Tahoma"/>
      <w:i/>
      <w:iCs/>
    </w:rPr>
  </w:style>
  <w:style w:type="paragraph" w:customStyle="1" w:styleId="WW-Indeks1111111111111111111111111111111111111">
    <w:name w:val="WW-Indeks1111111111111111111111111111111111111"/>
    <w:basedOn w:val="Normalny"/>
    <w:rsid w:val="00A85AD2"/>
    <w:pPr>
      <w:suppressLineNumbers/>
    </w:pPr>
    <w:rPr>
      <w:rFonts w:cs="Tahoma"/>
    </w:rPr>
  </w:style>
  <w:style w:type="paragraph" w:customStyle="1" w:styleId="WW-Nagwek11111111111111111111111111111111111">
    <w:name w:val="WW-Nagłówek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
    <w:name w:val="WW-Podpis111111111111111111111111111111111111"/>
    <w:basedOn w:val="Normalny"/>
    <w:rsid w:val="00A85AD2"/>
    <w:pPr>
      <w:suppressLineNumbers/>
      <w:spacing w:before="120" w:after="120"/>
    </w:pPr>
    <w:rPr>
      <w:rFonts w:cs="Tahoma"/>
      <w:i/>
      <w:iCs/>
    </w:rPr>
  </w:style>
  <w:style w:type="paragraph" w:customStyle="1" w:styleId="WW-Indeks11111111111111111111111111111111111111">
    <w:name w:val="WW-Indeks11111111111111111111111111111111111111"/>
    <w:basedOn w:val="Normalny"/>
    <w:rsid w:val="00A85AD2"/>
    <w:pPr>
      <w:suppressLineNumbers/>
    </w:pPr>
    <w:rPr>
      <w:rFonts w:cs="Tahoma"/>
    </w:rPr>
  </w:style>
  <w:style w:type="paragraph" w:customStyle="1" w:styleId="WW-Nagwek111111111111111111111111111111111111">
    <w:name w:val="WW-Nagłówek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
    <w:name w:val="WW-Podpis1111111111111111111111111111111111111"/>
    <w:basedOn w:val="Normalny"/>
    <w:rsid w:val="00A85AD2"/>
    <w:pPr>
      <w:suppressLineNumbers/>
      <w:spacing w:before="120" w:after="120"/>
    </w:pPr>
    <w:rPr>
      <w:rFonts w:cs="Tahoma"/>
      <w:i/>
      <w:iCs/>
    </w:rPr>
  </w:style>
  <w:style w:type="paragraph" w:customStyle="1" w:styleId="WW-Indeks111111111111111111111111111111111111111">
    <w:name w:val="WW-Indeks111111111111111111111111111111111111111"/>
    <w:basedOn w:val="Normalny"/>
    <w:rsid w:val="00A85AD2"/>
    <w:pPr>
      <w:suppressLineNumbers/>
    </w:pPr>
    <w:rPr>
      <w:rFonts w:cs="Tahoma"/>
    </w:rPr>
  </w:style>
  <w:style w:type="paragraph" w:customStyle="1" w:styleId="WW-Nagwek1111111111111111111111111111111111111">
    <w:name w:val="WW-Nagłówek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
    <w:name w:val="WW-Podpis11111111111111111111111111111111111111"/>
    <w:basedOn w:val="Normalny"/>
    <w:rsid w:val="00A85AD2"/>
    <w:pPr>
      <w:suppressLineNumbers/>
      <w:spacing w:before="120" w:after="120"/>
    </w:pPr>
    <w:rPr>
      <w:rFonts w:cs="Tahoma"/>
      <w:i/>
      <w:iCs/>
    </w:rPr>
  </w:style>
  <w:style w:type="paragraph" w:customStyle="1" w:styleId="WW-Indeks1111111111111111111111111111111111111111">
    <w:name w:val="WW-Indeks1111111111111111111111111111111111111111"/>
    <w:basedOn w:val="Normalny"/>
    <w:rsid w:val="00A85AD2"/>
    <w:pPr>
      <w:suppressLineNumbers/>
    </w:pPr>
    <w:rPr>
      <w:rFonts w:cs="Tahoma"/>
    </w:rPr>
  </w:style>
  <w:style w:type="paragraph" w:customStyle="1" w:styleId="WW-Nagwek11111111111111111111111111111111111111">
    <w:name w:val="WW-Nagłówek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
    <w:name w:val="WW-Podpis111111111111111111111111111111111111111"/>
    <w:basedOn w:val="Normalny"/>
    <w:rsid w:val="00A85AD2"/>
    <w:pPr>
      <w:suppressLineNumbers/>
      <w:spacing w:before="120" w:after="120"/>
    </w:pPr>
    <w:rPr>
      <w:rFonts w:cs="Tahoma"/>
      <w:i/>
      <w:iCs/>
    </w:rPr>
  </w:style>
  <w:style w:type="paragraph" w:customStyle="1" w:styleId="WW-Indeks11111111111111111111111111111111111111111">
    <w:name w:val="WW-Indeks11111111111111111111111111111111111111111"/>
    <w:basedOn w:val="Normalny"/>
    <w:rsid w:val="00A85AD2"/>
    <w:pPr>
      <w:suppressLineNumbers/>
    </w:pPr>
    <w:rPr>
      <w:rFonts w:cs="Tahoma"/>
    </w:rPr>
  </w:style>
  <w:style w:type="paragraph" w:customStyle="1" w:styleId="WW-Nagwek111111111111111111111111111111111111111">
    <w:name w:val="WW-Nagłówek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
    <w:name w:val="WW-Podpis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
    <w:name w:val="WW-Indeks111111111111111111111111111111111111111111"/>
    <w:basedOn w:val="Normalny"/>
    <w:rsid w:val="00A85AD2"/>
    <w:pPr>
      <w:suppressLineNumbers/>
    </w:pPr>
    <w:rPr>
      <w:rFonts w:cs="Tahoma"/>
    </w:rPr>
  </w:style>
  <w:style w:type="paragraph" w:customStyle="1" w:styleId="WW-Nagwek1111111111111111111111111111111111111111">
    <w:name w:val="WW-Nagłówek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
    <w:name w:val="WW-Podpis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
    <w:name w:val="WW-Indeks1111111111111111111111111111111111111111111"/>
    <w:basedOn w:val="Normalny"/>
    <w:rsid w:val="00A85AD2"/>
    <w:pPr>
      <w:suppressLineNumbers/>
    </w:pPr>
    <w:rPr>
      <w:rFonts w:cs="Tahoma"/>
    </w:rPr>
  </w:style>
  <w:style w:type="paragraph" w:customStyle="1" w:styleId="WW-Nagwek11111111111111111111111111111111111111111">
    <w:name w:val="WW-Nagłówek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
    <w:name w:val="WW-Podpis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
    <w:name w:val="WW-Indeks11111111111111111111111111111111111111111111"/>
    <w:basedOn w:val="Normalny"/>
    <w:rsid w:val="00A85AD2"/>
    <w:pPr>
      <w:suppressLineNumbers/>
    </w:pPr>
    <w:rPr>
      <w:rFonts w:cs="Tahoma"/>
    </w:rPr>
  </w:style>
  <w:style w:type="paragraph" w:customStyle="1" w:styleId="WW-Nagwek111111111111111111111111111111111111111111">
    <w:name w:val="WW-Nagłówek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
    <w:name w:val="WW-Podpis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
    <w:name w:val="WW-Indeks111111111111111111111111111111111111111111111"/>
    <w:basedOn w:val="Normalny"/>
    <w:rsid w:val="00A85AD2"/>
    <w:pPr>
      <w:suppressLineNumbers/>
    </w:pPr>
    <w:rPr>
      <w:rFonts w:cs="Tahoma"/>
    </w:rPr>
  </w:style>
  <w:style w:type="paragraph" w:customStyle="1" w:styleId="WW-Nagwek1111111111111111111111111111111111111111111">
    <w:name w:val="WW-Nagłówek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
    <w:name w:val="WW-Podpis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
    <w:name w:val="WW-Indeks1111111111111111111111111111111111111111111111"/>
    <w:basedOn w:val="Normalny"/>
    <w:rsid w:val="00A85AD2"/>
    <w:pPr>
      <w:suppressLineNumbers/>
    </w:pPr>
    <w:rPr>
      <w:rFonts w:cs="Tahoma"/>
    </w:rPr>
  </w:style>
  <w:style w:type="paragraph" w:customStyle="1" w:styleId="WW-Nagwek11111111111111111111111111111111111111111111">
    <w:name w:val="WW-Nagłówek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
    <w:name w:val="WW-Podpis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
    <w:name w:val="WW-Indeks11111111111111111111111111111111111111111111111"/>
    <w:basedOn w:val="Normalny"/>
    <w:rsid w:val="00A85AD2"/>
    <w:pPr>
      <w:suppressLineNumbers/>
    </w:pPr>
    <w:rPr>
      <w:rFonts w:cs="Tahoma"/>
    </w:rPr>
  </w:style>
  <w:style w:type="paragraph" w:customStyle="1" w:styleId="WW-Nagwek111111111111111111111111111111111111111111111">
    <w:name w:val="WW-Nagłówek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
    <w:name w:val="WW-Podpis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
    <w:name w:val="WW-Indeks111111111111111111111111111111111111111111111111"/>
    <w:basedOn w:val="Normalny"/>
    <w:rsid w:val="00A85AD2"/>
    <w:pPr>
      <w:suppressLineNumbers/>
    </w:pPr>
    <w:rPr>
      <w:rFonts w:cs="Tahoma"/>
    </w:rPr>
  </w:style>
  <w:style w:type="paragraph" w:customStyle="1" w:styleId="WW-Nagwek1111111111111111111111111111111111111111111111">
    <w:name w:val="WW-Nagłówek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
    <w:name w:val="WW-Podpis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
    <w:name w:val="WW-Indeks1111111111111111111111111111111111111111111111111"/>
    <w:basedOn w:val="Normalny"/>
    <w:rsid w:val="00A85AD2"/>
    <w:pPr>
      <w:suppressLineNumbers/>
    </w:pPr>
    <w:rPr>
      <w:rFonts w:cs="Tahoma"/>
    </w:rPr>
  </w:style>
  <w:style w:type="paragraph" w:customStyle="1" w:styleId="WW-Nagwek11111111111111111111111111111111111111111111111">
    <w:name w:val="WW-Nagłówek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
    <w:name w:val="WW-Podpis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
    <w:name w:val="WW-Indeks11111111111111111111111111111111111111111111111111"/>
    <w:basedOn w:val="Normalny"/>
    <w:rsid w:val="00A85AD2"/>
    <w:pPr>
      <w:suppressLineNumbers/>
    </w:pPr>
    <w:rPr>
      <w:rFonts w:cs="Tahoma"/>
    </w:rPr>
  </w:style>
  <w:style w:type="paragraph" w:customStyle="1" w:styleId="WW-Nagwek111111111111111111111111111111111111111111111111">
    <w:name w:val="WW-Nagłówek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
    <w:name w:val="WW-Podpis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
    <w:name w:val="WW-Indeks111111111111111111111111111111111111111111111111111"/>
    <w:basedOn w:val="Normalny"/>
    <w:rsid w:val="00A85AD2"/>
    <w:pPr>
      <w:suppressLineNumbers/>
    </w:pPr>
    <w:rPr>
      <w:rFonts w:cs="Tahoma"/>
    </w:rPr>
  </w:style>
  <w:style w:type="paragraph" w:customStyle="1" w:styleId="WW-Nagwek1111111111111111111111111111111111111111111111111">
    <w:name w:val="WW-Nagłówek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
    <w:name w:val="WW-Podpis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
    <w:name w:val="WW-Indeks1111111111111111111111111111111111111111111111111111"/>
    <w:basedOn w:val="Normalny"/>
    <w:rsid w:val="00A85AD2"/>
    <w:pPr>
      <w:suppressLineNumbers/>
    </w:pPr>
    <w:rPr>
      <w:rFonts w:cs="Tahoma"/>
    </w:rPr>
  </w:style>
  <w:style w:type="paragraph" w:customStyle="1" w:styleId="WW-Nagwek11111111111111111111111111111111111111111111111111">
    <w:name w:val="WW-Nagłówek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
    <w:name w:val="WW-Podpis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
    <w:name w:val="WW-Indeks11111111111111111111111111111111111111111111111111111"/>
    <w:basedOn w:val="Normalny"/>
    <w:rsid w:val="00A85AD2"/>
    <w:pPr>
      <w:suppressLineNumbers/>
    </w:pPr>
    <w:rPr>
      <w:rFonts w:cs="Tahoma"/>
    </w:rPr>
  </w:style>
  <w:style w:type="paragraph" w:customStyle="1" w:styleId="WW-Nagwek111111111111111111111111111111111111111111111111111">
    <w:name w:val="WW-Nagłówek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
    <w:name w:val="WW-Podpis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
    <w:name w:val="WW-Indeks111111111111111111111111111111111111111111111111111111"/>
    <w:basedOn w:val="Normalny"/>
    <w:rsid w:val="00A85AD2"/>
    <w:pPr>
      <w:suppressLineNumbers/>
    </w:pPr>
    <w:rPr>
      <w:rFonts w:cs="Tahoma"/>
    </w:rPr>
  </w:style>
  <w:style w:type="paragraph" w:customStyle="1" w:styleId="WW-Nagwek1111111111111111111111111111111111111111111111111111">
    <w:name w:val="WW-Nagłówek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
    <w:name w:val="WW-Podpis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
    <w:name w:val="WW-Indeks1111111111111111111111111111111111111111111111111111111"/>
    <w:basedOn w:val="Normalny"/>
    <w:rsid w:val="00A85AD2"/>
    <w:pPr>
      <w:suppressLineNumbers/>
    </w:pPr>
    <w:rPr>
      <w:rFonts w:cs="Tahoma"/>
    </w:rPr>
  </w:style>
  <w:style w:type="paragraph" w:customStyle="1" w:styleId="WW-Nagwek11111111111111111111111111111111111111111111111111111">
    <w:name w:val="WW-Nagłówek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
    <w:name w:val="WW-Podpis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
    <w:name w:val="WW-Indeks11111111111111111111111111111111111111111111111111111111"/>
    <w:basedOn w:val="Normalny"/>
    <w:rsid w:val="00A85AD2"/>
    <w:pPr>
      <w:suppressLineNumbers/>
    </w:pPr>
    <w:rPr>
      <w:rFonts w:cs="Tahoma"/>
    </w:rPr>
  </w:style>
  <w:style w:type="paragraph" w:customStyle="1" w:styleId="WW-Nagwek111111111111111111111111111111111111111111111111111111">
    <w:name w:val="WW-Nagłówek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
    <w:name w:val="WW-Podpis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
    <w:name w:val="WW-Indeks111111111111111111111111111111111111111111111111111111111"/>
    <w:basedOn w:val="Normalny"/>
    <w:rsid w:val="00A85AD2"/>
    <w:pPr>
      <w:suppressLineNumbers/>
    </w:pPr>
    <w:rPr>
      <w:rFonts w:cs="Tahoma"/>
    </w:rPr>
  </w:style>
  <w:style w:type="paragraph" w:customStyle="1" w:styleId="WW-Nagwek1111111111111111111111111111111111111111111111111111111">
    <w:name w:val="WW-Nagłówek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
    <w:name w:val="WW-Podpis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
    <w:name w:val="WW-Indeks1111111111111111111111111111111111111111111111111111111111"/>
    <w:basedOn w:val="Normalny"/>
    <w:rsid w:val="00A85AD2"/>
    <w:pPr>
      <w:suppressLineNumbers/>
    </w:pPr>
    <w:rPr>
      <w:rFonts w:cs="Tahoma"/>
    </w:rPr>
  </w:style>
  <w:style w:type="paragraph" w:customStyle="1" w:styleId="WW-Nagwek11111111111111111111111111111111111111111111111111111111">
    <w:name w:val="WW-Nagłówek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
    <w:name w:val="WW-Podpis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
    <w:name w:val="WW-Indeks11111111111111111111111111111111111111111111111111111111111"/>
    <w:basedOn w:val="Normalny"/>
    <w:rsid w:val="00A85AD2"/>
    <w:pPr>
      <w:suppressLineNumbers/>
    </w:pPr>
    <w:rPr>
      <w:rFonts w:cs="Tahoma"/>
    </w:rPr>
  </w:style>
  <w:style w:type="paragraph" w:customStyle="1" w:styleId="WW-Nagwek111111111111111111111111111111111111111111111111111111111">
    <w:name w:val="WW-Nagłówek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styleId="Tekstpodstawowywcity">
    <w:name w:val="Body Text Indent"/>
    <w:basedOn w:val="Normalny"/>
    <w:rsid w:val="00A85AD2"/>
    <w:pPr>
      <w:ind w:left="284" w:hanging="284"/>
      <w:jc w:val="both"/>
    </w:pPr>
    <w:rPr>
      <w:rFonts w:ascii="Bookman Old Style" w:hAnsi="Bookman Old Style"/>
      <w:sz w:val="24"/>
    </w:rPr>
  </w:style>
  <w:style w:type="paragraph" w:customStyle="1" w:styleId="WW-Podpis1111111111111111111111111111111111111111111111111111111111">
    <w:name w:val="WW-Podpis1111111111111111111111111111111111111111111111111111111111"/>
    <w:basedOn w:val="Normalny"/>
    <w:rsid w:val="00A85AD2"/>
    <w:pPr>
      <w:suppressLineNumbers/>
      <w:spacing w:before="120" w:after="120"/>
    </w:pPr>
    <w:rPr>
      <w:rFonts w:cs="Tahoma"/>
      <w:i/>
      <w:iCs/>
    </w:rPr>
  </w:style>
  <w:style w:type="paragraph" w:styleId="Nagwek">
    <w:name w:val="header"/>
    <w:basedOn w:val="Normalny"/>
    <w:next w:val="Tekstpodstawowy"/>
    <w:rsid w:val="00A85AD2"/>
    <w:pPr>
      <w:keepNext/>
      <w:spacing w:before="240" w:after="120"/>
    </w:pPr>
    <w:rPr>
      <w:rFonts w:ascii="Arial" w:eastAsia="Lucida Sans Unicode" w:hAnsi="Arial" w:cs="Tahoma"/>
      <w:sz w:val="28"/>
      <w:szCs w:val="28"/>
    </w:rPr>
  </w:style>
  <w:style w:type="paragraph" w:customStyle="1" w:styleId="WW-Nagwek1111111111111111111111111111111111111111111111111111111111">
    <w:name w:val="WW-Nagłówek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styleId="Stopka">
    <w:name w:val="footer"/>
    <w:basedOn w:val="Normalny"/>
    <w:link w:val="StopkaZnak"/>
    <w:uiPriority w:val="99"/>
    <w:rsid w:val="00A85AD2"/>
    <w:pPr>
      <w:tabs>
        <w:tab w:val="center" w:pos="4536"/>
        <w:tab w:val="right" w:pos="9072"/>
      </w:tabs>
    </w:pPr>
  </w:style>
  <w:style w:type="paragraph" w:customStyle="1" w:styleId="Zawartotabeli">
    <w:name w:val="Zawartość tabeli"/>
    <w:basedOn w:val="Tekstpodstawowy"/>
    <w:rsid w:val="00A85AD2"/>
    <w:pPr>
      <w:suppressLineNumbers/>
    </w:pPr>
  </w:style>
  <w:style w:type="paragraph" w:customStyle="1" w:styleId="WW-Zawartotabeli">
    <w:name w:val="WW-Zawartość tabeli"/>
    <w:basedOn w:val="Tekstpodstawowy"/>
    <w:rsid w:val="00A85AD2"/>
    <w:pPr>
      <w:suppressLineNumbers/>
    </w:pPr>
  </w:style>
  <w:style w:type="paragraph" w:customStyle="1" w:styleId="WW-Zawartotabeli1">
    <w:name w:val="WW-Zawartość tabeli1"/>
    <w:basedOn w:val="Tekstpodstawowy"/>
    <w:rsid w:val="00A85AD2"/>
    <w:pPr>
      <w:suppressLineNumbers/>
    </w:pPr>
  </w:style>
  <w:style w:type="paragraph" w:customStyle="1" w:styleId="WW-Zawartotabeli11">
    <w:name w:val="WW-Zawartość tabeli11"/>
    <w:basedOn w:val="Tekstpodstawowy"/>
    <w:rsid w:val="00A85AD2"/>
    <w:pPr>
      <w:suppressLineNumbers/>
    </w:pPr>
  </w:style>
  <w:style w:type="paragraph" w:customStyle="1" w:styleId="WW-Zawartotabeli111">
    <w:name w:val="WW-Zawartość tabeli111"/>
    <w:basedOn w:val="Tekstpodstawowy"/>
    <w:rsid w:val="00A85AD2"/>
    <w:pPr>
      <w:suppressLineNumbers/>
    </w:pPr>
  </w:style>
  <w:style w:type="paragraph" w:customStyle="1" w:styleId="WW-Zawartotabeli1111">
    <w:name w:val="WW-Zawartość tabeli1111"/>
    <w:basedOn w:val="Tekstpodstawowy"/>
    <w:rsid w:val="00A85AD2"/>
    <w:pPr>
      <w:suppressLineNumbers/>
    </w:pPr>
  </w:style>
  <w:style w:type="paragraph" w:customStyle="1" w:styleId="WW-Zawartotabeli11111">
    <w:name w:val="WW-Zawartość tabeli11111"/>
    <w:basedOn w:val="Tekstpodstawowy"/>
    <w:rsid w:val="00A85AD2"/>
    <w:pPr>
      <w:suppressLineNumbers/>
    </w:pPr>
  </w:style>
  <w:style w:type="paragraph" w:customStyle="1" w:styleId="WW-Zawartotabeli111111">
    <w:name w:val="WW-Zawartość tabeli111111"/>
    <w:basedOn w:val="Tekstpodstawowy"/>
    <w:rsid w:val="00A85AD2"/>
    <w:pPr>
      <w:suppressLineNumbers/>
    </w:pPr>
  </w:style>
  <w:style w:type="paragraph" w:customStyle="1" w:styleId="WW-Zawartotabeli1111111">
    <w:name w:val="WW-Zawartość tabeli1111111"/>
    <w:basedOn w:val="Tekstpodstawowy"/>
    <w:rsid w:val="00A85AD2"/>
    <w:pPr>
      <w:suppressLineNumbers/>
    </w:pPr>
  </w:style>
  <w:style w:type="paragraph" w:customStyle="1" w:styleId="WW-Zawartotabeli11111111">
    <w:name w:val="WW-Zawartość tabeli11111111"/>
    <w:basedOn w:val="Tekstpodstawowy"/>
    <w:rsid w:val="00A85AD2"/>
    <w:pPr>
      <w:suppressLineNumbers/>
    </w:pPr>
  </w:style>
  <w:style w:type="paragraph" w:customStyle="1" w:styleId="WW-Zawartotabeli111111111">
    <w:name w:val="WW-Zawartość tabeli111111111"/>
    <w:basedOn w:val="Tekstpodstawowy"/>
    <w:rsid w:val="00A85AD2"/>
    <w:pPr>
      <w:suppressLineNumbers/>
    </w:pPr>
  </w:style>
  <w:style w:type="paragraph" w:customStyle="1" w:styleId="WW-Zawartotabeli1111111111">
    <w:name w:val="WW-Zawartość tabeli1111111111"/>
    <w:basedOn w:val="Tekstpodstawowy"/>
    <w:rsid w:val="00A85AD2"/>
    <w:pPr>
      <w:suppressLineNumbers/>
    </w:pPr>
  </w:style>
  <w:style w:type="paragraph" w:customStyle="1" w:styleId="WW-Zawartotabeli11111111111">
    <w:name w:val="WW-Zawartość tabeli11111111111"/>
    <w:basedOn w:val="Tekstpodstawowy"/>
    <w:rsid w:val="00A85AD2"/>
    <w:pPr>
      <w:suppressLineNumbers/>
    </w:pPr>
  </w:style>
  <w:style w:type="paragraph" w:customStyle="1" w:styleId="WW-Zawartotabeli111111111111">
    <w:name w:val="WW-Zawartość tabeli111111111111"/>
    <w:basedOn w:val="Tekstpodstawowy"/>
    <w:rsid w:val="00A85AD2"/>
    <w:pPr>
      <w:suppressLineNumbers/>
    </w:pPr>
  </w:style>
  <w:style w:type="paragraph" w:customStyle="1" w:styleId="WW-Zawartotabeli1111111111111">
    <w:name w:val="WW-Zawartość tabeli1111111111111"/>
    <w:basedOn w:val="Tekstpodstawowy"/>
    <w:rsid w:val="00A85AD2"/>
    <w:pPr>
      <w:suppressLineNumbers/>
    </w:pPr>
  </w:style>
  <w:style w:type="paragraph" w:customStyle="1" w:styleId="WW-Zawartotabeli11111111111111">
    <w:name w:val="WW-Zawartość tabeli11111111111111"/>
    <w:basedOn w:val="Tekstpodstawowy"/>
    <w:rsid w:val="00A85AD2"/>
    <w:pPr>
      <w:suppressLineNumbers/>
    </w:pPr>
  </w:style>
  <w:style w:type="paragraph" w:customStyle="1" w:styleId="WW-Zawartotabeli111111111111111">
    <w:name w:val="WW-Zawartość tabeli111111111111111"/>
    <w:basedOn w:val="Tekstpodstawowy"/>
    <w:rsid w:val="00A85AD2"/>
    <w:pPr>
      <w:suppressLineNumbers/>
    </w:pPr>
  </w:style>
  <w:style w:type="paragraph" w:customStyle="1" w:styleId="WW-Zawartotabeli1111111111111111">
    <w:name w:val="WW-Zawartość tabeli1111111111111111"/>
    <w:basedOn w:val="Tekstpodstawowy"/>
    <w:rsid w:val="00A85AD2"/>
    <w:pPr>
      <w:suppressLineNumbers/>
    </w:pPr>
  </w:style>
  <w:style w:type="paragraph" w:customStyle="1" w:styleId="WW-Zawartotabeli11111111111111111">
    <w:name w:val="WW-Zawartość tabeli11111111111111111"/>
    <w:basedOn w:val="Tekstpodstawowy"/>
    <w:rsid w:val="00A85AD2"/>
    <w:pPr>
      <w:suppressLineNumbers/>
    </w:pPr>
  </w:style>
  <w:style w:type="paragraph" w:customStyle="1" w:styleId="WW-Zawartotabeli111111111111111111">
    <w:name w:val="WW-Zawartość tabeli111111111111111111"/>
    <w:basedOn w:val="Tekstpodstawowy"/>
    <w:rsid w:val="00A85AD2"/>
    <w:pPr>
      <w:suppressLineNumbers/>
    </w:pPr>
  </w:style>
  <w:style w:type="paragraph" w:customStyle="1" w:styleId="WW-Zawartotabeli1111111111111111111">
    <w:name w:val="WW-Zawartość tabeli1111111111111111111"/>
    <w:basedOn w:val="Tekstpodstawowy"/>
    <w:rsid w:val="00A85AD2"/>
    <w:pPr>
      <w:suppressLineNumbers/>
    </w:pPr>
  </w:style>
  <w:style w:type="paragraph" w:customStyle="1" w:styleId="WW-Zawartotabeli11111111111111111111">
    <w:name w:val="WW-Zawartość tabeli11111111111111111111"/>
    <w:basedOn w:val="Tekstpodstawowy"/>
    <w:rsid w:val="00A85AD2"/>
    <w:pPr>
      <w:suppressLineNumbers/>
    </w:pPr>
  </w:style>
  <w:style w:type="paragraph" w:customStyle="1" w:styleId="WW-Zawartotabeli111111111111111111111">
    <w:name w:val="WW-Zawartość tabeli111111111111111111111"/>
    <w:basedOn w:val="Tekstpodstawowy"/>
    <w:rsid w:val="00A85AD2"/>
    <w:pPr>
      <w:suppressLineNumbers/>
    </w:pPr>
  </w:style>
  <w:style w:type="paragraph" w:customStyle="1" w:styleId="WW-Zawartotabeli1111111111111111111111">
    <w:name w:val="WW-Zawartość tabeli1111111111111111111111"/>
    <w:basedOn w:val="Tekstpodstawowy"/>
    <w:rsid w:val="00A85AD2"/>
    <w:pPr>
      <w:suppressLineNumbers/>
    </w:pPr>
  </w:style>
  <w:style w:type="paragraph" w:customStyle="1" w:styleId="WW-Zawartotabeli11111111111111111111111">
    <w:name w:val="WW-Zawartość tabeli11111111111111111111111"/>
    <w:basedOn w:val="Tekstpodstawowy"/>
    <w:rsid w:val="00A85AD2"/>
    <w:pPr>
      <w:suppressLineNumbers/>
    </w:pPr>
  </w:style>
  <w:style w:type="paragraph" w:customStyle="1" w:styleId="WW-Zawartotabeli111111111111111111111111">
    <w:name w:val="WW-Zawartość tabeli111111111111111111111111"/>
    <w:basedOn w:val="Tekstpodstawowy"/>
    <w:rsid w:val="00A85AD2"/>
    <w:pPr>
      <w:suppressLineNumbers/>
    </w:pPr>
  </w:style>
  <w:style w:type="paragraph" w:customStyle="1" w:styleId="WW-Zawartotabeli1111111111111111111111111">
    <w:name w:val="WW-Zawartość tabeli1111111111111111111111111"/>
    <w:basedOn w:val="Tekstpodstawowy"/>
    <w:rsid w:val="00A85AD2"/>
    <w:pPr>
      <w:suppressLineNumbers/>
    </w:pPr>
  </w:style>
  <w:style w:type="paragraph" w:customStyle="1" w:styleId="WW-Zawartotabeli11111111111111111111111111">
    <w:name w:val="WW-Zawartość tabeli11111111111111111111111111"/>
    <w:basedOn w:val="Tekstpodstawowy"/>
    <w:rsid w:val="00A85AD2"/>
    <w:pPr>
      <w:suppressLineNumbers/>
    </w:pPr>
  </w:style>
  <w:style w:type="paragraph" w:customStyle="1" w:styleId="WW-Zawartotabeli111111111111111111111111111">
    <w:name w:val="WW-Zawartość tabeli111111111111111111111111111"/>
    <w:basedOn w:val="Tekstpodstawowy"/>
    <w:rsid w:val="00A85AD2"/>
    <w:pPr>
      <w:suppressLineNumbers/>
    </w:pPr>
  </w:style>
  <w:style w:type="paragraph" w:customStyle="1" w:styleId="WW-Zawartotabeli1111111111111111111111111111">
    <w:name w:val="WW-Zawartość tabeli1111111111111111111111111111"/>
    <w:basedOn w:val="Tekstpodstawowy"/>
    <w:rsid w:val="00A85AD2"/>
    <w:pPr>
      <w:suppressLineNumbers/>
    </w:pPr>
  </w:style>
  <w:style w:type="paragraph" w:customStyle="1" w:styleId="WW-Zawartotabeli11111111111111111111111111111">
    <w:name w:val="WW-Zawartość tabeli11111111111111111111111111111"/>
    <w:basedOn w:val="Tekstpodstawowy"/>
    <w:rsid w:val="00A85AD2"/>
    <w:pPr>
      <w:suppressLineNumbers/>
    </w:pPr>
  </w:style>
  <w:style w:type="paragraph" w:customStyle="1" w:styleId="WW-Zawartotabeli111111111111111111111111111111">
    <w:name w:val="WW-Zawartość tabeli111111111111111111111111111111"/>
    <w:basedOn w:val="Tekstpodstawowy"/>
    <w:rsid w:val="00A85AD2"/>
    <w:pPr>
      <w:suppressLineNumbers/>
    </w:pPr>
  </w:style>
  <w:style w:type="paragraph" w:customStyle="1" w:styleId="WW-Zawartotabeli1111111111111111111111111111111">
    <w:name w:val="WW-Zawartość tabeli1111111111111111111111111111111"/>
    <w:basedOn w:val="Tekstpodstawowy"/>
    <w:rsid w:val="00A85AD2"/>
    <w:pPr>
      <w:suppressLineNumbers/>
    </w:pPr>
  </w:style>
  <w:style w:type="paragraph" w:customStyle="1" w:styleId="WW-Zawartotabeli11111111111111111111111111111111">
    <w:name w:val="WW-Zawartość tabeli11111111111111111111111111111111"/>
    <w:basedOn w:val="Tekstpodstawowy"/>
    <w:rsid w:val="00A85AD2"/>
    <w:pPr>
      <w:suppressLineNumbers/>
    </w:pPr>
  </w:style>
  <w:style w:type="paragraph" w:customStyle="1" w:styleId="WW-Zawartotabeli111111111111111111111111111111111">
    <w:name w:val="WW-Zawartość tabeli111111111111111111111111111111111"/>
    <w:basedOn w:val="Tekstpodstawowy"/>
    <w:rsid w:val="00A85AD2"/>
    <w:pPr>
      <w:suppressLineNumbers/>
    </w:pPr>
  </w:style>
  <w:style w:type="paragraph" w:customStyle="1" w:styleId="WW-Zawartotabeli1111111111111111111111111111111111">
    <w:name w:val="WW-Zawartość tabeli1111111111111111111111111111111111"/>
    <w:basedOn w:val="Tekstpodstawowy"/>
    <w:rsid w:val="00A85AD2"/>
    <w:pPr>
      <w:suppressLineNumbers/>
    </w:pPr>
  </w:style>
  <w:style w:type="paragraph" w:customStyle="1" w:styleId="WW-Zawartotabeli11111111111111111111111111111111111">
    <w:name w:val="WW-Zawartość tabeli11111111111111111111111111111111111"/>
    <w:basedOn w:val="Tekstpodstawowy"/>
    <w:rsid w:val="00A85AD2"/>
    <w:pPr>
      <w:suppressLineNumbers/>
    </w:pPr>
  </w:style>
  <w:style w:type="paragraph" w:customStyle="1" w:styleId="WW-Zawartotabeli111111111111111111111111111111111111">
    <w:name w:val="WW-Zawartość tabeli111111111111111111111111111111111111"/>
    <w:basedOn w:val="Tekstpodstawowy"/>
    <w:rsid w:val="00A85AD2"/>
    <w:pPr>
      <w:suppressLineNumbers/>
    </w:pPr>
  </w:style>
  <w:style w:type="paragraph" w:customStyle="1" w:styleId="WW-Zawartotabeli1111111111111111111111111111111111111">
    <w:name w:val="WW-Zawartość tabeli1111111111111111111111111111111111111"/>
    <w:basedOn w:val="Tekstpodstawowy"/>
    <w:rsid w:val="00A85AD2"/>
    <w:pPr>
      <w:suppressLineNumbers/>
    </w:pPr>
  </w:style>
  <w:style w:type="paragraph" w:customStyle="1" w:styleId="WW-Zawartotabeli11111111111111111111111111111111111111">
    <w:name w:val="WW-Zawartość tabeli11111111111111111111111111111111111111"/>
    <w:basedOn w:val="Tekstpodstawowy"/>
    <w:rsid w:val="00A85AD2"/>
    <w:pPr>
      <w:suppressLineNumbers/>
    </w:pPr>
  </w:style>
  <w:style w:type="paragraph" w:customStyle="1" w:styleId="WW-Zawartotabeli111111111111111111111111111111111111111">
    <w:name w:val="WW-Zawartość tabeli111111111111111111111111111111111111111"/>
    <w:basedOn w:val="Tekstpodstawowy"/>
    <w:rsid w:val="00A85AD2"/>
    <w:pPr>
      <w:suppressLineNumbers/>
    </w:pPr>
  </w:style>
  <w:style w:type="paragraph" w:customStyle="1" w:styleId="WW-Zawartotabeli1111111111111111111111111111111111111111">
    <w:name w:val="WW-Zawartość tabeli1111111111111111111111111111111111111111"/>
    <w:basedOn w:val="Tekstpodstawowy"/>
    <w:rsid w:val="00A85AD2"/>
    <w:pPr>
      <w:suppressLineNumbers/>
    </w:pPr>
  </w:style>
  <w:style w:type="paragraph" w:customStyle="1" w:styleId="WW-Zawartotabeli11111111111111111111111111111111111111111">
    <w:name w:val="WW-Zawartość tabeli11111111111111111111111111111111111111111"/>
    <w:basedOn w:val="Tekstpodstawowy"/>
    <w:rsid w:val="00A85AD2"/>
    <w:pPr>
      <w:suppressLineNumbers/>
    </w:pPr>
  </w:style>
  <w:style w:type="paragraph" w:customStyle="1" w:styleId="WW-Zawartotabeli111111111111111111111111111111111111111111">
    <w:name w:val="WW-Zawartość tabeli111111111111111111111111111111111111111111"/>
    <w:basedOn w:val="Tekstpodstawowy"/>
    <w:rsid w:val="00A85AD2"/>
    <w:pPr>
      <w:suppressLineNumbers/>
    </w:pPr>
  </w:style>
  <w:style w:type="paragraph" w:customStyle="1" w:styleId="WW-Zawartotabeli1111111111111111111111111111111111111111111">
    <w:name w:val="WW-Zawartość tabeli1111111111111111111111111111111111111111111"/>
    <w:basedOn w:val="Tekstpodstawowy"/>
    <w:rsid w:val="00A85AD2"/>
    <w:pPr>
      <w:suppressLineNumbers/>
    </w:pPr>
  </w:style>
  <w:style w:type="paragraph" w:customStyle="1" w:styleId="WW-Zawartotabeli11111111111111111111111111111111111111111111">
    <w:name w:val="WW-Zawartość tabeli11111111111111111111111111111111111111111111"/>
    <w:basedOn w:val="Tekstpodstawowy"/>
    <w:rsid w:val="00A85AD2"/>
    <w:pPr>
      <w:suppressLineNumbers/>
    </w:pPr>
  </w:style>
  <w:style w:type="paragraph" w:customStyle="1" w:styleId="WW-Zawartotabeli111111111111111111111111111111111111111111111">
    <w:name w:val="WW-Zawartość tabeli111111111111111111111111111111111111111111111"/>
    <w:basedOn w:val="Tekstpodstawowy"/>
    <w:rsid w:val="00A85AD2"/>
    <w:pPr>
      <w:suppressLineNumbers/>
    </w:pPr>
  </w:style>
  <w:style w:type="paragraph" w:customStyle="1" w:styleId="WW-Zawartotabeli1111111111111111111111111111111111111111111111">
    <w:name w:val="WW-Zawartość tabeli1111111111111111111111111111111111111111111111"/>
    <w:basedOn w:val="Tekstpodstawowy"/>
    <w:rsid w:val="00A85AD2"/>
    <w:pPr>
      <w:suppressLineNumbers/>
    </w:pPr>
  </w:style>
  <w:style w:type="paragraph" w:customStyle="1" w:styleId="WW-Zawartotabeli11111111111111111111111111111111111111111111111">
    <w:name w:val="WW-Zawartość tabeli11111111111111111111111111111111111111111111111"/>
    <w:basedOn w:val="Tekstpodstawowy"/>
    <w:rsid w:val="00A85AD2"/>
    <w:pPr>
      <w:suppressLineNumbers/>
    </w:pPr>
  </w:style>
  <w:style w:type="paragraph" w:customStyle="1" w:styleId="WW-Zawartotabeli111111111111111111111111111111111111111111111111">
    <w:name w:val="WW-Zawartość tabeli111111111111111111111111111111111111111111111111"/>
    <w:basedOn w:val="Tekstpodstawowy"/>
    <w:rsid w:val="00A85AD2"/>
    <w:pPr>
      <w:suppressLineNumbers/>
    </w:pPr>
  </w:style>
  <w:style w:type="paragraph" w:customStyle="1" w:styleId="WW-Zawartotabeli1111111111111111111111111111111111111111111111111">
    <w:name w:val="WW-Zawartość tabeli1111111111111111111111111111111111111111111111111"/>
    <w:basedOn w:val="Tekstpodstawowy"/>
    <w:rsid w:val="00A85AD2"/>
    <w:pPr>
      <w:suppressLineNumbers/>
    </w:pPr>
  </w:style>
  <w:style w:type="paragraph" w:customStyle="1" w:styleId="WW-Zawartotabeli11111111111111111111111111111111111111111111111111">
    <w:name w:val="WW-Zawartość tabeli11111111111111111111111111111111111111111111111111"/>
    <w:basedOn w:val="Tekstpodstawowy"/>
    <w:rsid w:val="00A85AD2"/>
    <w:pPr>
      <w:suppressLineNumbers/>
    </w:pPr>
  </w:style>
  <w:style w:type="paragraph" w:customStyle="1" w:styleId="WW-Zawartotabeli111111111111111111111111111111111111111111111111111">
    <w:name w:val="WW-Zawartość tabeli111111111111111111111111111111111111111111111111111"/>
    <w:basedOn w:val="Tekstpodstawowy"/>
    <w:rsid w:val="00A85AD2"/>
    <w:pPr>
      <w:suppressLineNumbers/>
    </w:pPr>
  </w:style>
  <w:style w:type="paragraph" w:customStyle="1" w:styleId="WW-Zawartotabeli1111111111111111111111111111111111111111111111111111">
    <w:name w:val="WW-Zawartość tabeli1111111111111111111111111111111111111111111111111111"/>
    <w:basedOn w:val="Tekstpodstawowy"/>
    <w:rsid w:val="00A85AD2"/>
    <w:pPr>
      <w:suppressLineNumbers/>
    </w:pPr>
  </w:style>
  <w:style w:type="paragraph" w:customStyle="1" w:styleId="WW-Zawartotabeli11111111111111111111111111111111111111111111111111111">
    <w:name w:val="WW-Zawartość tabeli11111111111111111111111111111111111111111111111111111"/>
    <w:basedOn w:val="Tekstpodstawowy"/>
    <w:rsid w:val="00A85AD2"/>
    <w:pPr>
      <w:suppressLineNumbers/>
    </w:pPr>
  </w:style>
  <w:style w:type="paragraph" w:customStyle="1" w:styleId="WW-Zawartotabeli111111111111111111111111111111111111111111111111111111">
    <w:name w:val="WW-Zawartość tabeli111111111111111111111111111111111111111111111111111111"/>
    <w:basedOn w:val="Tekstpodstawowy"/>
    <w:rsid w:val="00A85AD2"/>
    <w:pPr>
      <w:suppressLineNumbers/>
    </w:pPr>
  </w:style>
  <w:style w:type="paragraph" w:customStyle="1" w:styleId="WW-Zawartotabeli1111111111111111111111111111111111111111111111111111111">
    <w:name w:val="WW-Zawartość tabeli1111111111111111111111111111111111111111111111111111111"/>
    <w:basedOn w:val="Tekstpodstawowy"/>
    <w:rsid w:val="00A85AD2"/>
    <w:pPr>
      <w:suppressLineNumbers/>
    </w:pPr>
  </w:style>
  <w:style w:type="paragraph" w:customStyle="1" w:styleId="WW-Zawartotabeli11111111111111111111111111111111111111111111111111111111">
    <w:name w:val="WW-Zawartość tabeli11111111111111111111111111111111111111111111111111111111"/>
    <w:basedOn w:val="Tekstpodstawowy"/>
    <w:rsid w:val="00A85AD2"/>
    <w:pPr>
      <w:suppressLineNumbers/>
    </w:pPr>
  </w:style>
  <w:style w:type="paragraph" w:customStyle="1" w:styleId="WW-Zawartotabeli111111111111111111111111111111111111111111111111111111111">
    <w:name w:val="WW-Zawartość tabeli111111111111111111111111111111111111111111111111111111111"/>
    <w:basedOn w:val="Tekstpodstawowy"/>
    <w:rsid w:val="00A85AD2"/>
    <w:pPr>
      <w:suppressLineNumbers/>
    </w:pPr>
  </w:style>
  <w:style w:type="paragraph" w:customStyle="1" w:styleId="WW-Zawartotabeli1111111111111111111111111111111111111111111111111111111111">
    <w:name w:val="WW-Zawartość tabeli1111111111111111111111111111111111111111111111111111111111"/>
    <w:basedOn w:val="Tekstpodstawowy"/>
    <w:rsid w:val="00A85AD2"/>
    <w:pPr>
      <w:suppressLineNumbers/>
    </w:pPr>
  </w:style>
  <w:style w:type="paragraph" w:customStyle="1" w:styleId="WW-Zawartotabeli11111111111111111111111111111111111111111111111111111111111">
    <w:name w:val="WW-Zawartość tabeli11111111111111111111111111111111111111111111111111111111111"/>
    <w:basedOn w:val="Tekstpodstawowy"/>
    <w:rsid w:val="00A85AD2"/>
    <w:pPr>
      <w:suppressLineNumbers/>
    </w:pPr>
  </w:style>
  <w:style w:type="paragraph" w:customStyle="1" w:styleId="WW-Zawartotabeli111111111111111111111111111111111111111111111111111111111111">
    <w:name w:val="WW-Zawartość tabeli111111111111111111111111111111111111111111111111111111111111"/>
    <w:basedOn w:val="Tekstpodstawowy"/>
    <w:rsid w:val="00A85AD2"/>
    <w:pPr>
      <w:suppressLineNumbers/>
    </w:pPr>
  </w:style>
  <w:style w:type="paragraph" w:customStyle="1" w:styleId="Nagwektabeli">
    <w:name w:val="Nagłówek tabeli"/>
    <w:basedOn w:val="Zawartotabeli"/>
    <w:rsid w:val="00A85AD2"/>
    <w:pPr>
      <w:jc w:val="center"/>
    </w:pPr>
    <w:rPr>
      <w:b/>
      <w:bCs/>
      <w:i/>
      <w:iCs/>
    </w:rPr>
  </w:style>
  <w:style w:type="paragraph" w:customStyle="1" w:styleId="WW-Nagwektabeli">
    <w:name w:val="WW-Nagłówek tabeli"/>
    <w:basedOn w:val="WW-Zawartotabeli"/>
    <w:rsid w:val="00A85AD2"/>
    <w:pPr>
      <w:jc w:val="center"/>
    </w:pPr>
    <w:rPr>
      <w:b/>
      <w:bCs/>
      <w:i/>
      <w:iCs/>
    </w:rPr>
  </w:style>
  <w:style w:type="paragraph" w:customStyle="1" w:styleId="WW-Nagwektabeli1">
    <w:name w:val="WW-Nagłówek tabeli1"/>
    <w:basedOn w:val="WW-Zawartotabeli1"/>
    <w:rsid w:val="00A85AD2"/>
    <w:pPr>
      <w:jc w:val="center"/>
    </w:pPr>
    <w:rPr>
      <w:b/>
      <w:bCs/>
      <w:i/>
      <w:iCs/>
    </w:rPr>
  </w:style>
  <w:style w:type="paragraph" w:customStyle="1" w:styleId="WW-Nagwektabeli11">
    <w:name w:val="WW-Nagłówek tabeli11"/>
    <w:basedOn w:val="WW-Zawartotabeli11"/>
    <w:rsid w:val="00A85AD2"/>
    <w:pPr>
      <w:jc w:val="center"/>
    </w:pPr>
    <w:rPr>
      <w:b/>
      <w:bCs/>
      <w:i/>
      <w:iCs/>
    </w:rPr>
  </w:style>
  <w:style w:type="paragraph" w:customStyle="1" w:styleId="WW-Nagwektabeli111">
    <w:name w:val="WW-Nagłówek tabeli111"/>
    <w:basedOn w:val="WW-Zawartotabeli111"/>
    <w:rsid w:val="00A85AD2"/>
    <w:pPr>
      <w:jc w:val="center"/>
    </w:pPr>
    <w:rPr>
      <w:b/>
      <w:bCs/>
      <w:i/>
      <w:iCs/>
    </w:rPr>
  </w:style>
  <w:style w:type="paragraph" w:customStyle="1" w:styleId="WW-Nagwektabeli1111">
    <w:name w:val="WW-Nagłówek tabeli1111"/>
    <w:basedOn w:val="WW-Zawartotabeli1111"/>
    <w:rsid w:val="00A85AD2"/>
    <w:pPr>
      <w:jc w:val="center"/>
    </w:pPr>
    <w:rPr>
      <w:b/>
      <w:bCs/>
      <w:i/>
      <w:iCs/>
    </w:rPr>
  </w:style>
  <w:style w:type="paragraph" w:customStyle="1" w:styleId="WW-Nagwektabeli11111">
    <w:name w:val="WW-Nagłówek tabeli11111"/>
    <w:basedOn w:val="WW-Zawartotabeli11111"/>
    <w:rsid w:val="00A85AD2"/>
    <w:pPr>
      <w:jc w:val="center"/>
    </w:pPr>
    <w:rPr>
      <w:b/>
      <w:bCs/>
      <w:i/>
      <w:iCs/>
    </w:rPr>
  </w:style>
  <w:style w:type="paragraph" w:customStyle="1" w:styleId="WW-Nagwektabeli111111">
    <w:name w:val="WW-Nagłówek tabeli111111"/>
    <w:basedOn w:val="WW-Zawartotabeli111111"/>
    <w:rsid w:val="00A85AD2"/>
    <w:pPr>
      <w:jc w:val="center"/>
    </w:pPr>
    <w:rPr>
      <w:b/>
      <w:bCs/>
      <w:i/>
      <w:iCs/>
    </w:rPr>
  </w:style>
  <w:style w:type="paragraph" w:customStyle="1" w:styleId="WW-Nagwektabeli1111111">
    <w:name w:val="WW-Nagłówek tabeli1111111"/>
    <w:basedOn w:val="WW-Zawartotabeli1111111"/>
    <w:rsid w:val="00A85AD2"/>
    <w:pPr>
      <w:jc w:val="center"/>
    </w:pPr>
    <w:rPr>
      <w:b/>
      <w:bCs/>
      <w:i/>
      <w:iCs/>
    </w:rPr>
  </w:style>
  <w:style w:type="paragraph" w:customStyle="1" w:styleId="WW-Nagwektabeli11111111">
    <w:name w:val="WW-Nagłówek tabeli11111111"/>
    <w:basedOn w:val="WW-Zawartotabeli11111111"/>
    <w:rsid w:val="00A85AD2"/>
    <w:pPr>
      <w:jc w:val="center"/>
    </w:pPr>
    <w:rPr>
      <w:b/>
      <w:bCs/>
      <w:i/>
      <w:iCs/>
    </w:rPr>
  </w:style>
  <w:style w:type="paragraph" w:customStyle="1" w:styleId="WW-Nagwektabeli111111111">
    <w:name w:val="WW-Nagłówek tabeli111111111"/>
    <w:basedOn w:val="WW-Zawartotabeli111111111"/>
    <w:rsid w:val="00A85AD2"/>
    <w:pPr>
      <w:jc w:val="center"/>
    </w:pPr>
    <w:rPr>
      <w:b/>
      <w:bCs/>
      <w:i/>
      <w:iCs/>
    </w:rPr>
  </w:style>
  <w:style w:type="paragraph" w:customStyle="1" w:styleId="WW-Nagwektabeli1111111111">
    <w:name w:val="WW-Nagłówek tabeli1111111111"/>
    <w:basedOn w:val="WW-Zawartotabeli1111111111"/>
    <w:rsid w:val="00A85AD2"/>
    <w:pPr>
      <w:jc w:val="center"/>
    </w:pPr>
    <w:rPr>
      <w:b/>
      <w:bCs/>
      <w:i/>
      <w:iCs/>
    </w:rPr>
  </w:style>
  <w:style w:type="paragraph" w:customStyle="1" w:styleId="WW-Nagwektabeli11111111111">
    <w:name w:val="WW-Nagłówek tabeli11111111111"/>
    <w:basedOn w:val="WW-Zawartotabeli11111111111"/>
    <w:rsid w:val="00A85AD2"/>
    <w:pPr>
      <w:jc w:val="center"/>
    </w:pPr>
    <w:rPr>
      <w:b/>
      <w:bCs/>
      <w:i/>
      <w:iCs/>
    </w:rPr>
  </w:style>
  <w:style w:type="paragraph" w:customStyle="1" w:styleId="WW-Nagwektabeli111111111111">
    <w:name w:val="WW-Nagłówek tabeli111111111111"/>
    <w:basedOn w:val="WW-Zawartotabeli111111111111"/>
    <w:rsid w:val="00A85AD2"/>
    <w:pPr>
      <w:jc w:val="center"/>
    </w:pPr>
    <w:rPr>
      <w:b/>
      <w:bCs/>
      <w:i/>
      <w:iCs/>
    </w:rPr>
  </w:style>
  <w:style w:type="paragraph" w:customStyle="1" w:styleId="WW-Nagwektabeli1111111111111">
    <w:name w:val="WW-Nagłówek tabeli1111111111111"/>
    <w:basedOn w:val="WW-Zawartotabeli1111111111111"/>
    <w:rsid w:val="00A85AD2"/>
    <w:pPr>
      <w:jc w:val="center"/>
    </w:pPr>
    <w:rPr>
      <w:b/>
      <w:bCs/>
      <w:i/>
      <w:iCs/>
    </w:rPr>
  </w:style>
  <w:style w:type="paragraph" w:customStyle="1" w:styleId="WW-Nagwektabeli11111111111111">
    <w:name w:val="WW-Nagłówek tabeli11111111111111"/>
    <w:basedOn w:val="WW-Zawartotabeli11111111111111"/>
    <w:rsid w:val="00A85AD2"/>
    <w:pPr>
      <w:jc w:val="center"/>
    </w:pPr>
    <w:rPr>
      <w:b/>
      <w:bCs/>
      <w:i/>
      <w:iCs/>
    </w:rPr>
  </w:style>
  <w:style w:type="paragraph" w:customStyle="1" w:styleId="WW-Nagwektabeli111111111111111">
    <w:name w:val="WW-Nagłówek tabeli111111111111111"/>
    <w:basedOn w:val="WW-Zawartotabeli111111111111111"/>
    <w:rsid w:val="00A85AD2"/>
    <w:pPr>
      <w:jc w:val="center"/>
    </w:pPr>
    <w:rPr>
      <w:b/>
      <w:bCs/>
      <w:i/>
      <w:iCs/>
    </w:rPr>
  </w:style>
  <w:style w:type="paragraph" w:customStyle="1" w:styleId="WW-Nagwektabeli1111111111111111">
    <w:name w:val="WW-Nagłówek tabeli1111111111111111"/>
    <w:basedOn w:val="WW-Zawartotabeli1111111111111111"/>
    <w:rsid w:val="00A85AD2"/>
    <w:pPr>
      <w:jc w:val="center"/>
    </w:pPr>
    <w:rPr>
      <w:b/>
      <w:bCs/>
      <w:i/>
      <w:iCs/>
    </w:rPr>
  </w:style>
  <w:style w:type="paragraph" w:customStyle="1" w:styleId="WW-Nagwektabeli11111111111111111">
    <w:name w:val="WW-Nagłówek tabeli11111111111111111"/>
    <w:basedOn w:val="WW-Zawartotabeli11111111111111111"/>
    <w:rsid w:val="00A85AD2"/>
    <w:pPr>
      <w:jc w:val="center"/>
    </w:pPr>
    <w:rPr>
      <w:b/>
      <w:bCs/>
      <w:i/>
      <w:iCs/>
    </w:rPr>
  </w:style>
  <w:style w:type="paragraph" w:customStyle="1" w:styleId="WW-Nagwektabeli111111111111111111">
    <w:name w:val="WW-Nagłówek tabeli111111111111111111"/>
    <w:basedOn w:val="WW-Zawartotabeli111111111111111111"/>
    <w:rsid w:val="00A85AD2"/>
    <w:pPr>
      <w:jc w:val="center"/>
    </w:pPr>
    <w:rPr>
      <w:b/>
      <w:bCs/>
      <w:i/>
      <w:iCs/>
    </w:rPr>
  </w:style>
  <w:style w:type="paragraph" w:customStyle="1" w:styleId="WW-Nagwektabeli1111111111111111111">
    <w:name w:val="WW-Nagłówek tabeli1111111111111111111"/>
    <w:basedOn w:val="WW-Zawartotabeli1111111111111111111"/>
    <w:rsid w:val="00A85AD2"/>
    <w:pPr>
      <w:jc w:val="center"/>
    </w:pPr>
    <w:rPr>
      <w:b/>
      <w:bCs/>
      <w:i/>
      <w:iCs/>
    </w:rPr>
  </w:style>
  <w:style w:type="paragraph" w:customStyle="1" w:styleId="WW-Nagwektabeli11111111111111111111">
    <w:name w:val="WW-Nagłówek tabeli11111111111111111111"/>
    <w:basedOn w:val="WW-Zawartotabeli11111111111111111111"/>
    <w:rsid w:val="00A85AD2"/>
    <w:pPr>
      <w:jc w:val="center"/>
    </w:pPr>
    <w:rPr>
      <w:b/>
      <w:bCs/>
      <w:i/>
      <w:iCs/>
    </w:rPr>
  </w:style>
  <w:style w:type="paragraph" w:customStyle="1" w:styleId="WW-Nagwektabeli111111111111111111111">
    <w:name w:val="WW-Nagłówek tabeli111111111111111111111"/>
    <w:basedOn w:val="WW-Zawartotabeli111111111111111111111"/>
    <w:rsid w:val="00A85AD2"/>
    <w:pPr>
      <w:jc w:val="center"/>
    </w:pPr>
    <w:rPr>
      <w:b/>
      <w:bCs/>
      <w:i/>
      <w:iCs/>
    </w:rPr>
  </w:style>
  <w:style w:type="paragraph" w:customStyle="1" w:styleId="WW-Nagwektabeli1111111111111111111111">
    <w:name w:val="WW-Nagłówek tabeli1111111111111111111111"/>
    <w:basedOn w:val="WW-Zawartotabeli1111111111111111111111"/>
    <w:rsid w:val="00A85AD2"/>
    <w:pPr>
      <w:jc w:val="center"/>
    </w:pPr>
    <w:rPr>
      <w:b/>
      <w:bCs/>
      <w:i/>
      <w:iCs/>
    </w:rPr>
  </w:style>
  <w:style w:type="paragraph" w:customStyle="1" w:styleId="WW-Nagwektabeli11111111111111111111111">
    <w:name w:val="WW-Nagłówek tabeli11111111111111111111111"/>
    <w:basedOn w:val="WW-Zawartotabeli11111111111111111111111"/>
    <w:rsid w:val="00A85AD2"/>
    <w:pPr>
      <w:jc w:val="center"/>
    </w:pPr>
    <w:rPr>
      <w:b/>
      <w:bCs/>
      <w:i/>
      <w:iCs/>
    </w:rPr>
  </w:style>
  <w:style w:type="paragraph" w:customStyle="1" w:styleId="WW-Nagwektabeli111111111111111111111111">
    <w:name w:val="WW-Nagłówek tabeli111111111111111111111111"/>
    <w:basedOn w:val="WW-Zawartotabeli111111111111111111111111"/>
    <w:rsid w:val="00A85AD2"/>
    <w:pPr>
      <w:jc w:val="center"/>
    </w:pPr>
    <w:rPr>
      <w:b/>
      <w:bCs/>
      <w:i/>
      <w:iCs/>
    </w:rPr>
  </w:style>
  <w:style w:type="paragraph" w:customStyle="1" w:styleId="WW-Nagwektabeli1111111111111111111111111">
    <w:name w:val="WW-Nagłówek tabeli1111111111111111111111111"/>
    <w:basedOn w:val="WW-Zawartotabeli1111111111111111111111111"/>
    <w:rsid w:val="00A85AD2"/>
    <w:pPr>
      <w:jc w:val="center"/>
    </w:pPr>
    <w:rPr>
      <w:b/>
      <w:bCs/>
      <w:i/>
      <w:iCs/>
    </w:rPr>
  </w:style>
  <w:style w:type="paragraph" w:customStyle="1" w:styleId="WW-Nagwektabeli11111111111111111111111111">
    <w:name w:val="WW-Nagłówek tabeli11111111111111111111111111"/>
    <w:basedOn w:val="WW-Zawartotabeli11111111111111111111111111"/>
    <w:rsid w:val="00A85AD2"/>
    <w:pPr>
      <w:jc w:val="center"/>
    </w:pPr>
    <w:rPr>
      <w:b/>
      <w:bCs/>
      <w:i/>
      <w:iCs/>
    </w:rPr>
  </w:style>
  <w:style w:type="paragraph" w:customStyle="1" w:styleId="WW-Nagwektabeli111111111111111111111111111">
    <w:name w:val="WW-Nagłówek tabeli111111111111111111111111111"/>
    <w:basedOn w:val="WW-Zawartotabeli111111111111111111111111111"/>
    <w:rsid w:val="00A85AD2"/>
    <w:pPr>
      <w:jc w:val="center"/>
    </w:pPr>
    <w:rPr>
      <w:b/>
      <w:bCs/>
      <w:i/>
      <w:iCs/>
    </w:rPr>
  </w:style>
  <w:style w:type="paragraph" w:customStyle="1" w:styleId="WW-Nagwektabeli1111111111111111111111111111">
    <w:name w:val="WW-Nagłówek tabeli1111111111111111111111111111"/>
    <w:basedOn w:val="WW-Zawartotabeli1111111111111111111111111111"/>
    <w:rsid w:val="00A85AD2"/>
    <w:pPr>
      <w:jc w:val="center"/>
    </w:pPr>
    <w:rPr>
      <w:b/>
      <w:bCs/>
      <w:i/>
      <w:iCs/>
    </w:rPr>
  </w:style>
  <w:style w:type="paragraph" w:customStyle="1" w:styleId="WW-Nagwektabeli11111111111111111111111111111">
    <w:name w:val="WW-Nagłówek tabeli11111111111111111111111111111"/>
    <w:basedOn w:val="WW-Zawartotabeli11111111111111111111111111111"/>
    <w:rsid w:val="00A85AD2"/>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85AD2"/>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85AD2"/>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85AD2"/>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85AD2"/>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85AD2"/>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85AD2"/>
    <w:pPr>
      <w:jc w:val="center"/>
    </w:pPr>
    <w:rPr>
      <w:b/>
      <w:bCs/>
      <w:i/>
      <w:iCs/>
    </w:rPr>
  </w:style>
  <w:style w:type="paragraph" w:customStyle="1" w:styleId="WW-Nagwektabeli111111111111111111111111111111111111">
    <w:name w:val="WW-Nagłówek tabeli111111111111111111111111111111111111"/>
    <w:basedOn w:val="WW-Zawartotabeli111111111111111111111111111111111111"/>
    <w:rsid w:val="00A85AD2"/>
    <w:pPr>
      <w:jc w:val="center"/>
    </w:pPr>
    <w:rPr>
      <w:b/>
      <w:bCs/>
      <w:i/>
      <w:iCs/>
    </w:rPr>
  </w:style>
  <w:style w:type="paragraph" w:customStyle="1" w:styleId="WW-Nagwektabeli1111111111111111111111111111111111111">
    <w:name w:val="WW-Nagłówek tabeli1111111111111111111111111111111111111"/>
    <w:basedOn w:val="WW-Zawartotabeli1111111111111111111111111111111111111"/>
    <w:rsid w:val="00A85AD2"/>
    <w:pPr>
      <w:jc w:val="center"/>
    </w:pPr>
    <w:rPr>
      <w:b/>
      <w:bCs/>
      <w:i/>
      <w:iCs/>
    </w:rPr>
  </w:style>
  <w:style w:type="paragraph" w:customStyle="1" w:styleId="WW-Nagwektabeli11111111111111111111111111111111111111">
    <w:name w:val="WW-Nagłówek tabeli11111111111111111111111111111111111111"/>
    <w:basedOn w:val="WW-Zawartotabeli11111111111111111111111111111111111111"/>
    <w:rsid w:val="00A85AD2"/>
    <w:pPr>
      <w:jc w:val="center"/>
    </w:pPr>
    <w:rPr>
      <w:b/>
      <w:bCs/>
      <w:i/>
      <w:iCs/>
    </w:rPr>
  </w:style>
  <w:style w:type="paragraph" w:customStyle="1" w:styleId="WW-Nagwektabeli111111111111111111111111111111111111111">
    <w:name w:val="WW-Nagłówek tabeli111111111111111111111111111111111111111"/>
    <w:basedOn w:val="WW-Zawartotabeli111111111111111111111111111111111111111"/>
    <w:rsid w:val="00A85AD2"/>
    <w:pPr>
      <w:jc w:val="center"/>
    </w:pPr>
    <w:rPr>
      <w:b/>
      <w:bCs/>
      <w:i/>
      <w:iCs/>
    </w:rPr>
  </w:style>
  <w:style w:type="paragraph" w:customStyle="1" w:styleId="WW-Nagwektabeli1111111111111111111111111111111111111111">
    <w:name w:val="WW-Nagłówek tabeli1111111111111111111111111111111111111111"/>
    <w:basedOn w:val="WW-Zawartotabeli1111111111111111111111111111111111111111"/>
    <w:rsid w:val="00A85AD2"/>
    <w:pPr>
      <w:jc w:val="center"/>
    </w:pPr>
    <w:rPr>
      <w:b/>
      <w:bCs/>
      <w:i/>
      <w:iCs/>
    </w:rPr>
  </w:style>
  <w:style w:type="paragraph" w:customStyle="1" w:styleId="WW-Nagwektabeli11111111111111111111111111111111111111111">
    <w:name w:val="WW-Nagłówek tabeli11111111111111111111111111111111111111111"/>
    <w:basedOn w:val="WW-Zawartotabeli11111111111111111111111111111111111111111"/>
    <w:rsid w:val="00A85AD2"/>
    <w:pPr>
      <w:jc w:val="center"/>
    </w:pPr>
    <w:rPr>
      <w:b/>
      <w:bCs/>
      <w:i/>
      <w:iCs/>
    </w:rPr>
  </w:style>
  <w:style w:type="paragraph" w:customStyle="1" w:styleId="WW-Nagwektabeli111111111111111111111111111111111111111111">
    <w:name w:val="WW-Nagłówek tabeli111111111111111111111111111111111111111111"/>
    <w:basedOn w:val="WW-Zawartotabeli111111111111111111111111111111111111111111"/>
    <w:rsid w:val="00A85AD2"/>
    <w:pPr>
      <w:jc w:val="center"/>
    </w:pPr>
    <w:rPr>
      <w:b/>
      <w:bCs/>
      <w:i/>
      <w:iCs/>
    </w:rPr>
  </w:style>
  <w:style w:type="paragraph" w:customStyle="1" w:styleId="WW-Nagwektabeli1111111111111111111111111111111111111111111">
    <w:name w:val="WW-Nagłówek tabeli1111111111111111111111111111111111111111111"/>
    <w:basedOn w:val="WW-Zawartotabeli1111111111111111111111111111111111111111111"/>
    <w:rsid w:val="00A85AD2"/>
    <w:pPr>
      <w:jc w:val="center"/>
    </w:pPr>
    <w:rPr>
      <w:b/>
      <w:bCs/>
      <w:i/>
      <w:iCs/>
    </w:rPr>
  </w:style>
  <w:style w:type="paragraph" w:customStyle="1" w:styleId="WW-Nagwektabeli11111111111111111111111111111111111111111111">
    <w:name w:val="WW-Nagłówek tabeli11111111111111111111111111111111111111111111"/>
    <w:basedOn w:val="WW-Zawartotabeli11111111111111111111111111111111111111111111"/>
    <w:rsid w:val="00A85AD2"/>
    <w:pPr>
      <w:jc w:val="center"/>
    </w:pPr>
    <w:rPr>
      <w:b/>
      <w:bCs/>
      <w:i/>
      <w:iCs/>
    </w:rPr>
  </w:style>
  <w:style w:type="paragraph" w:customStyle="1" w:styleId="WW-Nagwektabeli111111111111111111111111111111111111111111111">
    <w:name w:val="WW-Nagłówek tabeli111111111111111111111111111111111111111111111"/>
    <w:basedOn w:val="WW-Zawartotabeli111111111111111111111111111111111111111111111"/>
    <w:rsid w:val="00A85AD2"/>
    <w:pPr>
      <w:jc w:val="center"/>
    </w:pPr>
    <w:rPr>
      <w:b/>
      <w:bCs/>
      <w:i/>
      <w:iCs/>
    </w:rPr>
  </w:style>
  <w:style w:type="paragraph" w:customStyle="1" w:styleId="WW-Nagwektabeli1111111111111111111111111111111111111111111111">
    <w:name w:val="WW-Nagłówek tabeli1111111111111111111111111111111111111111111111"/>
    <w:basedOn w:val="WW-Zawartotabeli1111111111111111111111111111111111111111111111"/>
    <w:rsid w:val="00A85AD2"/>
    <w:pPr>
      <w:jc w:val="center"/>
    </w:pPr>
    <w:rPr>
      <w:b/>
      <w:bCs/>
      <w:i/>
      <w:iCs/>
    </w:rPr>
  </w:style>
  <w:style w:type="paragraph" w:customStyle="1" w:styleId="WW-Nagwektabeli11111111111111111111111111111111111111111111111">
    <w:name w:val="WW-Nagłówek tabeli11111111111111111111111111111111111111111111111"/>
    <w:basedOn w:val="WW-Zawartotabeli11111111111111111111111111111111111111111111111"/>
    <w:rsid w:val="00A85AD2"/>
    <w:pPr>
      <w:jc w:val="center"/>
    </w:pPr>
    <w:rPr>
      <w:b/>
      <w:bCs/>
      <w:i/>
      <w:iCs/>
    </w:rPr>
  </w:style>
  <w:style w:type="paragraph" w:customStyle="1" w:styleId="WW-Nagwektabeli111111111111111111111111111111111111111111111111">
    <w:name w:val="WW-Nagłówek tabeli111111111111111111111111111111111111111111111111"/>
    <w:basedOn w:val="WW-Zawartotabeli111111111111111111111111111111111111111111111111"/>
    <w:rsid w:val="00A85AD2"/>
    <w:pPr>
      <w:jc w:val="center"/>
    </w:pPr>
    <w:rPr>
      <w:b/>
      <w:bCs/>
      <w:i/>
      <w:iCs/>
    </w:rPr>
  </w:style>
  <w:style w:type="paragraph" w:customStyle="1" w:styleId="WW-Nagwektabeli1111111111111111111111111111111111111111111111111">
    <w:name w:val="WW-Nagłówek tabeli1111111111111111111111111111111111111111111111111"/>
    <w:basedOn w:val="WW-Zawartotabeli1111111111111111111111111111111111111111111111111"/>
    <w:rsid w:val="00A85AD2"/>
    <w:pPr>
      <w:jc w:val="center"/>
    </w:pPr>
    <w:rPr>
      <w:b/>
      <w:bCs/>
      <w:i/>
      <w:iCs/>
    </w:rPr>
  </w:style>
  <w:style w:type="paragraph" w:customStyle="1" w:styleId="WW-Nagwektabeli11111111111111111111111111111111111111111111111111">
    <w:name w:val="WW-Nagłówek tabeli11111111111111111111111111111111111111111111111111"/>
    <w:basedOn w:val="WW-Zawartotabeli11111111111111111111111111111111111111111111111111"/>
    <w:rsid w:val="00A85AD2"/>
    <w:pPr>
      <w:jc w:val="center"/>
    </w:pPr>
    <w:rPr>
      <w:b/>
      <w:bCs/>
      <w:i/>
      <w:iCs/>
    </w:rPr>
  </w:style>
  <w:style w:type="paragraph" w:customStyle="1" w:styleId="WW-Nagwektabeli111111111111111111111111111111111111111111111111111">
    <w:name w:val="WW-Nagłówek tabeli111111111111111111111111111111111111111111111111111"/>
    <w:basedOn w:val="WW-Zawartotabeli111111111111111111111111111111111111111111111111111"/>
    <w:rsid w:val="00A85AD2"/>
    <w:pPr>
      <w:jc w:val="center"/>
    </w:pPr>
    <w:rPr>
      <w:b/>
      <w:bCs/>
      <w:i/>
      <w:iCs/>
    </w:rPr>
  </w:style>
  <w:style w:type="paragraph" w:customStyle="1" w:styleId="WW-Nagwektabeli1111111111111111111111111111111111111111111111111111">
    <w:name w:val="WW-Nagłówek tabeli1111111111111111111111111111111111111111111111111111"/>
    <w:basedOn w:val="WW-Zawartotabeli1111111111111111111111111111111111111111111111111111"/>
    <w:rsid w:val="00A85AD2"/>
    <w:pPr>
      <w:jc w:val="center"/>
    </w:pPr>
    <w:rPr>
      <w:b/>
      <w:bCs/>
      <w:i/>
      <w:iCs/>
    </w:rPr>
  </w:style>
  <w:style w:type="paragraph" w:customStyle="1" w:styleId="WW-Nagwektabeli11111111111111111111111111111111111111111111111111111">
    <w:name w:val="WW-Nagłówek tabeli11111111111111111111111111111111111111111111111111111"/>
    <w:basedOn w:val="WW-Zawartotabeli11111111111111111111111111111111111111111111111111111"/>
    <w:rsid w:val="00A85AD2"/>
    <w:pPr>
      <w:jc w:val="center"/>
    </w:pPr>
    <w:rPr>
      <w:b/>
      <w:bCs/>
      <w:i/>
      <w:iCs/>
    </w:rPr>
  </w:style>
  <w:style w:type="paragraph" w:customStyle="1" w:styleId="WW-Nagwektabeli111111111111111111111111111111111111111111111111111111">
    <w:name w:val="WW-Nagłówek tabeli111111111111111111111111111111111111111111111111111111"/>
    <w:basedOn w:val="WW-Zawartotabeli111111111111111111111111111111111111111111111111111111"/>
    <w:rsid w:val="00A85AD2"/>
    <w:pPr>
      <w:jc w:val="center"/>
    </w:pPr>
    <w:rPr>
      <w:b/>
      <w:bCs/>
      <w:i/>
      <w:iCs/>
    </w:rPr>
  </w:style>
  <w:style w:type="paragraph" w:customStyle="1" w:styleId="WW-Nagwektabeli1111111111111111111111111111111111111111111111111111111">
    <w:name w:val="WW-Nagłówek tabeli1111111111111111111111111111111111111111111111111111111"/>
    <w:basedOn w:val="WW-Zawartotabeli1111111111111111111111111111111111111111111111111111111"/>
    <w:rsid w:val="00A85AD2"/>
    <w:pPr>
      <w:jc w:val="center"/>
    </w:pPr>
    <w:rPr>
      <w:b/>
      <w:bCs/>
      <w:i/>
      <w:iCs/>
    </w:rPr>
  </w:style>
  <w:style w:type="paragraph" w:customStyle="1" w:styleId="WW-Nagwektabeli11111111111111111111111111111111111111111111111111111111">
    <w:name w:val="WW-Nagłówek tabeli11111111111111111111111111111111111111111111111111111111"/>
    <w:basedOn w:val="WW-Zawartotabeli11111111111111111111111111111111111111111111111111111111"/>
    <w:rsid w:val="00A85AD2"/>
    <w:pPr>
      <w:jc w:val="center"/>
    </w:pPr>
    <w:rPr>
      <w:b/>
      <w:bCs/>
      <w:i/>
      <w:iCs/>
    </w:rPr>
  </w:style>
  <w:style w:type="paragraph" w:customStyle="1" w:styleId="WW-Nagwektabeli111111111111111111111111111111111111111111111111111111111">
    <w:name w:val="WW-Nagłówek tabeli111111111111111111111111111111111111111111111111111111111"/>
    <w:basedOn w:val="WW-Zawartotabeli111111111111111111111111111111111111111111111111111111111"/>
    <w:rsid w:val="00A85AD2"/>
    <w:pPr>
      <w:jc w:val="center"/>
    </w:pPr>
    <w:rPr>
      <w:b/>
      <w:bCs/>
      <w:i/>
      <w:iCs/>
    </w:rPr>
  </w:style>
  <w:style w:type="paragraph" w:customStyle="1" w:styleId="WW-Nagwektabeli1111111111111111111111111111111111111111111111111111111111">
    <w:name w:val="WW-Nagłówek tabeli1111111111111111111111111111111111111111111111111111111111"/>
    <w:basedOn w:val="WW-Zawartotabeli1111111111111111111111111111111111111111111111111111111111"/>
    <w:rsid w:val="00A85AD2"/>
    <w:pPr>
      <w:jc w:val="center"/>
    </w:pPr>
    <w:rPr>
      <w:b/>
      <w:bCs/>
      <w:i/>
      <w:iCs/>
    </w:rPr>
  </w:style>
  <w:style w:type="paragraph" w:customStyle="1" w:styleId="WW-Nagwektabeli11111111111111111111111111111111111111111111111111111111111">
    <w:name w:val="WW-Nagłówek tabeli11111111111111111111111111111111111111111111111111111111111"/>
    <w:basedOn w:val="WW-Zawartotabeli11111111111111111111111111111111111111111111111111111111111"/>
    <w:rsid w:val="00A85AD2"/>
    <w:pPr>
      <w:jc w:val="center"/>
    </w:pPr>
    <w:rPr>
      <w:b/>
      <w:bCs/>
      <w:i/>
      <w:iCs/>
    </w:rPr>
  </w:style>
  <w:style w:type="paragraph" w:customStyle="1" w:styleId="WW-Nagwektabeli111111111111111111111111111111111111111111111111111111111111">
    <w:name w:val="WW-Nagłówek tabeli111111111111111111111111111111111111111111111111111111111111"/>
    <w:basedOn w:val="WW-Zawartotabeli111111111111111111111111111111111111111111111111111111111111"/>
    <w:rsid w:val="00A85AD2"/>
    <w:pPr>
      <w:jc w:val="center"/>
    </w:pPr>
    <w:rPr>
      <w:b/>
      <w:bCs/>
      <w:i/>
      <w:iCs/>
    </w:rPr>
  </w:style>
  <w:style w:type="paragraph" w:customStyle="1" w:styleId="Zawartoramki">
    <w:name w:val="Zawartość ramki"/>
    <w:basedOn w:val="Tekstpodstawowy"/>
    <w:rsid w:val="00A85AD2"/>
  </w:style>
  <w:style w:type="paragraph" w:customStyle="1" w:styleId="WW-Zawartoramki">
    <w:name w:val="WW-Zawartość ramki"/>
    <w:basedOn w:val="Tekstpodstawowy"/>
    <w:rsid w:val="00A85AD2"/>
  </w:style>
  <w:style w:type="paragraph" w:customStyle="1" w:styleId="WW-Zawartoramki1">
    <w:name w:val="WW-Zawartość ramki1"/>
    <w:basedOn w:val="Tekstpodstawowy"/>
    <w:rsid w:val="00A85AD2"/>
  </w:style>
  <w:style w:type="paragraph" w:customStyle="1" w:styleId="WW-Zawartoramki11">
    <w:name w:val="WW-Zawartość ramki11"/>
    <w:basedOn w:val="Tekstpodstawowy"/>
    <w:rsid w:val="00A85AD2"/>
  </w:style>
  <w:style w:type="paragraph" w:customStyle="1" w:styleId="WW-Zawartoramki111">
    <w:name w:val="WW-Zawartość ramki111"/>
    <w:basedOn w:val="Tekstpodstawowy"/>
    <w:rsid w:val="00A85AD2"/>
  </w:style>
  <w:style w:type="paragraph" w:customStyle="1" w:styleId="WW-Zawartoramki1111">
    <w:name w:val="WW-Zawartość ramki1111"/>
    <w:basedOn w:val="Tekstpodstawowy"/>
    <w:rsid w:val="00A85AD2"/>
  </w:style>
  <w:style w:type="paragraph" w:customStyle="1" w:styleId="WW-Zawartoramki11111">
    <w:name w:val="WW-Zawartość ramki11111"/>
    <w:basedOn w:val="Tekstpodstawowy"/>
    <w:rsid w:val="00A85AD2"/>
  </w:style>
  <w:style w:type="paragraph" w:customStyle="1" w:styleId="WW-Zawartoramki111111">
    <w:name w:val="WW-Zawartość ramki111111"/>
    <w:basedOn w:val="Tekstpodstawowy"/>
    <w:rsid w:val="00A85AD2"/>
  </w:style>
  <w:style w:type="paragraph" w:customStyle="1" w:styleId="WW-Zawartoramki1111111">
    <w:name w:val="WW-Zawartość ramki1111111"/>
    <w:basedOn w:val="Tekstpodstawowy"/>
    <w:rsid w:val="00A85AD2"/>
  </w:style>
  <w:style w:type="paragraph" w:customStyle="1" w:styleId="WW-Zawartoramki11111111">
    <w:name w:val="WW-Zawartość ramki11111111"/>
    <w:basedOn w:val="Tekstpodstawowy"/>
    <w:rsid w:val="00A85AD2"/>
  </w:style>
  <w:style w:type="paragraph" w:customStyle="1" w:styleId="WW-Zawartoramki111111111">
    <w:name w:val="WW-Zawartość ramki111111111"/>
    <w:basedOn w:val="Tekstpodstawowy"/>
    <w:rsid w:val="00A85AD2"/>
  </w:style>
  <w:style w:type="paragraph" w:customStyle="1" w:styleId="WW-Zawartoramki1111111111">
    <w:name w:val="WW-Zawartość ramki1111111111"/>
    <w:basedOn w:val="Tekstpodstawowy"/>
    <w:rsid w:val="00A85AD2"/>
  </w:style>
  <w:style w:type="paragraph" w:customStyle="1" w:styleId="WW-Zawartoramki11111111111">
    <w:name w:val="WW-Zawartość ramki11111111111"/>
    <w:basedOn w:val="Tekstpodstawowy"/>
    <w:rsid w:val="00A85AD2"/>
  </w:style>
  <w:style w:type="paragraph" w:customStyle="1" w:styleId="WW-Zawartoramki111111111111">
    <w:name w:val="WW-Zawartość ramki111111111111"/>
    <w:basedOn w:val="Tekstpodstawowy"/>
    <w:rsid w:val="00A85AD2"/>
  </w:style>
  <w:style w:type="paragraph" w:customStyle="1" w:styleId="WW-Zawartoramki1111111111111">
    <w:name w:val="WW-Zawartość ramki1111111111111"/>
    <w:basedOn w:val="Tekstpodstawowy"/>
    <w:rsid w:val="00A85AD2"/>
  </w:style>
  <w:style w:type="paragraph" w:customStyle="1" w:styleId="WW-Zawartoramki11111111111111">
    <w:name w:val="WW-Zawartość ramki11111111111111"/>
    <w:basedOn w:val="Tekstpodstawowy"/>
    <w:rsid w:val="00A85AD2"/>
  </w:style>
  <w:style w:type="paragraph" w:customStyle="1" w:styleId="WW-Zawartoramki111111111111111">
    <w:name w:val="WW-Zawartość ramki111111111111111"/>
    <w:basedOn w:val="Tekstpodstawowy"/>
    <w:rsid w:val="00A85AD2"/>
  </w:style>
  <w:style w:type="paragraph" w:customStyle="1" w:styleId="WW-Zawartoramki1111111111111111">
    <w:name w:val="WW-Zawartość ramki1111111111111111"/>
    <w:basedOn w:val="Tekstpodstawowy"/>
    <w:rsid w:val="00A85AD2"/>
  </w:style>
  <w:style w:type="paragraph" w:customStyle="1" w:styleId="WW-Zawartoramki11111111111111111">
    <w:name w:val="WW-Zawartość ramki11111111111111111"/>
    <w:basedOn w:val="Tekstpodstawowy"/>
    <w:rsid w:val="00A85AD2"/>
  </w:style>
  <w:style w:type="paragraph" w:customStyle="1" w:styleId="WW-Zawartoramki111111111111111111">
    <w:name w:val="WW-Zawartość ramki111111111111111111"/>
    <w:basedOn w:val="Tekstpodstawowy"/>
    <w:rsid w:val="00A85AD2"/>
  </w:style>
  <w:style w:type="paragraph" w:customStyle="1" w:styleId="WW-Zawartoramki1111111111111111111">
    <w:name w:val="WW-Zawartość ramki1111111111111111111"/>
    <w:basedOn w:val="Tekstpodstawowy"/>
    <w:rsid w:val="00A85AD2"/>
  </w:style>
  <w:style w:type="paragraph" w:customStyle="1" w:styleId="WW-Zawartoramki11111111111111111111">
    <w:name w:val="WW-Zawartość ramki11111111111111111111"/>
    <w:basedOn w:val="Tekstpodstawowy"/>
    <w:rsid w:val="00A85AD2"/>
  </w:style>
  <w:style w:type="paragraph" w:customStyle="1" w:styleId="WW-Zawartoramki111111111111111111111">
    <w:name w:val="WW-Zawartość ramki111111111111111111111"/>
    <w:basedOn w:val="Tekstpodstawowy"/>
    <w:rsid w:val="00A85AD2"/>
  </w:style>
  <w:style w:type="paragraph" w:customStyle="1" w:styleId="WW-Zawartoramki1111111111111111111111">
    <w:name w:val="WW-Zawartość ramki1111111111111111111111"/>
    <w:basedOn w:val="Tekstpodstawowy"/>
    <w:rsid w:val="00A85AD2"/>
  </w:style>
  <w:style w:type="paragraph" w:customStyle="1" w:styleId="WW-Zawartoramki11111111111111111111111">
    <w:name w:val="WW-Zawartość ramki11111111111111111111111"/>
    <w:basedOn w:val="Tekstpodstawowy"/>
    <w:rsid w:val="00A85AD2"/>
  </w:style>
  <w:style w:type="paragraph" w:customStyle="1" w:styleId="WW-Zawartoramki111111111111111111111111">
    <w:name w:val="WW-Zawartość ramki111111111111111111111111"/>
    <w:basedOn w:val="Tekstpodstawowy"/>
    <w:rsid w:val="00A85AD2"/>
  </w:style>
  <w:style w:type="paragraph" w:customStyle="1" w:styleId="WW-Zawartoramki1111111111111111111111111">
    <w:name w:val="WW-Zawartość ramki1111111111111111111111111"/>
    <w:basedOn w:val="Tekstpodstawowy"/>
    <w:rsid w:val="00A85AD2"/>
  </w:style>
  <w:style w:type="paragraph" w:customStyle="1" w:styleId="WW-Zawartoramki11111111111111111111111111">
    <w:name w:val="WW-Zawartość ramki11111111111111111111111111"/>
    <w:basedOn w:val="Tekstpodstawowy"/>
    <w:rsid w:val="00A85AD2"/>
  </w:style>
  <w:style w:type="paragraph" w:customStyle="1" w:styleId="WW-Zawartoramki111111111111111111111111111">
    <w:name w:val="WW-Zawartość ramki111111111111111111111111111"/>
    <w:basedOn w:val="Tekstpodstawowy"/>
    <w:rsid w:val="00A85AD2"/>
  </w:style>
  <w:style w:type="paragraph" w:customStyle="1" w:styleId="WW-Zawartoramki1111111111111111111111111111">
    <w:name w:val="WW-Zawartość ramki1111111111111111111111111111"/>
    <w:basedOn w:val="Tekstpodstawowy"/>
    <w:rsid w:val="00A85AD2"/>
  </w:style>
  <w:style w:type="paragraph" w:customStyle="1" w:styleId="WW-Zawartoramki11111111111111111111111111111">
    <w:name w:val="WW-Zawartość ramki11111111111111111111111111111"/>
    <w:basedOn w:val="Tekstpodstawowy"/>
    <w:rsid w:val="00A85AD2"/>
  </w:style>
  <w:style w:type="paragraph" w:customStyle="1" w:styleId="WW-Zawartoramki111111111111111111111111111111">
    <w:name w:val="WW-Zawartość ramki111111111111111111111111111111"/>
    <w:basedOn w:val="Tekstpodstawowy"/>
    <w:rsid w:val="00A85AD2"/>
  </w:style>
  <w:style w:type="paragraph" w:customStyle="1" w:styleId="WW-Zawartoramki1111111111111111111111111111111">
    <w:name w:val="WW-Zawartość ramki1111111111111111111111111111111"/>
    <w:basedOn w:val="Tekstpodstawowy"/>
    <w:rsid w:val="00A85AD2"/>
  </w:style>
  <w:style w:type="paragraph" w:customStyle="1" w:styleId="WW-Zawartoramki11111111111111111111111111111111">
    <w:name w:val="WW-Zawartość ramki11111111111111111111111111111111"/>
    <w:basedOn w:val="Tekstpodstawowy"/>
    <w:rsid w:val="00A85AD2"/>
  </w:style>
  <w:style w:type="paragraph" w:customStyle="1" w:styleId="WW-Zawartoramki111111111111111111111111111111111">
    <w:name w:val="WW-Zawartość ramki111111111111111111111111111111111"/>
    <w:basedOn w:val="Tekstpodstawowy"/>
    <w:rsid w:val="00A85AD2"/>
  </w:style>
  <w:style w:type="paragraph" w:customStyle="1" w:styleId="WW-Zawartoramki1111111111111111111111111111111111">
    <w:name w:val="WW-Zawartość ramki1111111111111111111111111111111111"/>
    <w:basedOn w:val="Tekstpodstawowy"/>
    <w:rsid w:val="00A85AD2"/>
  </w:style>
  <w:style w:type="paragraph" w:customStyle="1" w:styleId="WW-Zawartoramki11111111111111111111111111111111111">
    <w:name w:val="WW-Zawartość ramki11111111111111111111111111111111111"/>
    <w:basedOn w:val="Tekstpodstawowy"/>
    <w:rsid w:val="00A85AD2"/>
  </w:style>
  <w:style w:type="paragraph" w:customStyle="1" w:styleId="WW-Zawartoramki111111111111111111111111111111111111">
    <w:name w:val="WW-Zawartość ramki111111111111111111111111111111111111"/>
    <w:basedOn w:val="Tekstpodstawowy"/>
    <w:rsid w:val="00A85AD2"/>
  </w:style>
  <w:style w:type="paragraph" w:customStyle="1" w:styleId="WW-Zawartoramki1111111111111111111111111111111111111">
    <w:name w:val="WW-Zawartość ramki1111111111111111111111111111111111111"/>
    <w:basedOn w:val="Tekstpodstawowy"/>
    <w:rsid w:val="00A85AD2"/>
  </w:style>
  <w:style w:type="paragraph" w:customStyle="1" w:styleId="WW-Zawartoramki11111111111111111111111111111111111111">
    <w:name w:val="WW-Zawartość ramki11111111111111111111111111111111111111"/>
    <w:basedOn w:val="Tekstpodstawowy"/>
    <w:rsid w:val="00A85AD2"/>
  </w:style>
  <w:style w:type="paragraph" w:customStyle="1" w:styleId="WW-Zawartoramki111111111111111111111111111111111111111">
    <w:name w:val="WW-Zawartość ramki111111111111111111111111111111111111111"/>
    <w:basedOn w:val="Tekstpodstawowy"/>
    <w:rsid w:val="00A85AD2"/>
  </w:style>
  <w:style w:type="paragraph" w:customStyle="1" w:styleId="WW-Zawartoramki1111111111111111111111111111111111111111">
    <w:name w:val="WW-Zawartość ramki1111111111111111111111111111111111111111"/>
    <w:basedOn w:val="Tekstpodstawowy"/>
    <w:rsid w:val="00A85AD2"/>
  </w:style>
  <w:style w:type="paragraph" w:customStyle="1" w:styleId="WW-Zawartoramki11111111111111111111111111111111111111111">
    <w:name w:val="WW-Zawartość ramki11111111111111111111111111111111111111111"/>
    <w:basedOn w:val="Tekstpodstawowy"/>
    <w:rsid w:val="00A85AD2"/>
  </w:style>
  <w:style w:type="paragraph" w:customStyle="1" w:styleId="WW-Zawartoramki111111111111111111111111111111111111111111">
    <w:name w:val="WW-Zawartość ramki111111111111111111111111111111111111111111"/>
    <w:basedOn w:val="Tekstpodstawowy"/>
    <w:rsid w:val="00A85AD2"/>
  </w:style>
  <w:style w:type="paragraph" w:customStyle="1" w:styleId="WW-Zawartoramki1111111111111111111111111111111111111111111">
    <w:name w:val="WW-Zawartość ramki1111111111111111111111111111111111111111111"/>
    <w:basedOn w:val="Tekstpodstawowy"/>
    <w:rsid w:val="00A85AD2"/>
  </w:style>
  <w:style w:type="paragraph" w:customStyle="1" w:styleId="WW-Zawartoramki11111111111111111111111111111111111111111111">
    <w:name w:val="WW-Zawartość ramki11111111111111111111111111111111111111111111"/>
    <w:basedOn w:val="Tekstpodstawowy"/>
    <w:rsid w:val="00A85AD2"/>
  </w:style>
  <w:style w:type="paragraph" w:customStyle="1" w:styleId="WW-Zawartoramki111111111111111111111111111111111111111111111">
    <w:name w:val="WW-Zawartość ramki111111111111111111111111111111111111111111111"/>
    <w:basedOn w:val="Tekstpodstawowy"/>
    <w:rsid w:val="00A85AD2"/>
  </w:style>
  <w:style w:type="paragraph" w:customStyle="1" w:styleId="WW-Zawartoramki1111111111111111111111111111111111111111111111">
    <w:name w:val="WW-Zawartość ramki1111111111111111111111111111111111111111111111"/>
    <w:basedOn w:val="Tekstpodstawowy"/>
    <w:rsid w:val="00A85AD2"/>
  </w:style>
  <w:style w:type="paragraph" w:customStyle="1" w:styleId="WW-Zawartoramki11111111111111111111111111111111111111111111111">
    <w:name w:val="WW-Zawartość ramki11111111111111111111111111111111111111111111111"/>
    <w:basedOn w:val="Tekstpodstawowy"/>
    <w:rsid w:val="00A85AD2"/>
  </w:style>
  <w:style w:type="paragraph" w:customStyle="1" w:styleId="WW-Zawartoramki111111111111111111111111111111111111111111111111">
    <w:name w:val="WW-Zawartość ramki111111111111111111111111111111111111111111111111"/>
    <w:basedOn w:val="Tekstpodstawowy"/>
    <w:rsid w:val="00A85AD2"/>
  </w:style>
  <w:style w:type="paragraph" w:customStyle="1" w:styleId="WW-Zawartoramki1111111111111111111111111111111111111111111111111">
    <w:name w:val="WW-Zawartość ramki1111111111111111111111111111111111111111111111111"/>
    <w:basedOn w:val="Tekstpodstawowy"/>
    <w:rsid w:val="00A85AD2"/>
  </w:style>
  <w:style w:type="paragraph" w:customStyle="1" w:styleId="WW-Zawartoramki11111111111111111111111111111111111111111111111111">
    <w:name w:val="WW-Zawartość ramki11111111111111111111111111111111111111111111111111"/>
    <w:basedOn w:val="Tekstpodstawowy"/>
    <w:rsid w:val="00A85AD2"/>
  </w:style>
  <w:style w:type="paragraph" w:customStyle="1" w:styleId="WW-Zawartoramki111111111111111111111111111111111111111111111111111">
    <w:name w:val="WW-Zawartość ramki111111111111111111111111111111111111111111111111111"/>
    <w:basedOn w:val="Tekstpodstawowy"/>
    <w:rsid w:val="00A85AD2"/>
  </w:style>
  <w:style w:type="paragraph" w:customStyle="1" w:styleId="WW-Zawartoramki1111111111111111111111111111111111111111111111111111">
    <w:name w:val="WW-Zawartość ramki1111111111111111111111111111111111111111111111111111"/>
    <w:basedOn w:val="Tekstpodstawowy"/>
    <w:rsid w:val="00A85AD2"/>
  </w:style>
  <w:style w:type="paragraph" w:customStyle="1" w:styleId="WW-Zawartoramki11111111111111111111111111111111111111111111111111111">
    <w:name w:val="WW-Zawartość ramki11111111111111111111111111111111111111111111111111111"/>
    <w:basedOn w:val="Tekstpodstawowy"/>
    <w:rsid w:val="00A85AD2"/>
  </w:style>
  <w:style w:type="paragraph" w:customStyle="1" w:styleId="WW-Zawartoramki111111111111111111111111111111111111111111111111111111">
    <w:name w:val="WW-Zawartość ramki111111111111111111111111111111111111111111111111111111"/>
    <w:basedOn w:val="Tekstpodstawowy"/>
    <w:rsid w:val="00A85AD2"/>
  </w:style>
  <w:style w:type="paragraph" w:customStyle="1" w:styleId="WW-Zawartoramki1111111111111111111111111111111111111111111111111111111">
    <w:name w:val="WW-Zawartość ramki1111111111111111111111111111111111111111111111111111111"/>
    <w:basedOn w:val="Tekstpodstawowy"/>
    <w:rsid w:val="00A85AD2"/>
  </w:style>
  <w:style w:type="paragraph" w:customStyle="1" w:styleId="WW-Zawartoramki11111111111111111111111111111111111111111111111111111111">
    <w:name w:val="WW-Zawartość ramki11111111111111111111111111111111111111111111111111111111"/>
    <w:basedOn w:val="Tekstpodstawowy"/>
    <w:rsid w:val="00A85AD2"/>
  </w:style>
  <w:style w:type="paragraph" w:customStyle="1" w:styleId="WW-Zawartoramki111111111111111111111111111111111111111111111111111111111">
    <w:name w:val="WW-Zawartość ramki111111111111111111111111111111111111111111111111111111111"/>
    <w:basedOn w:val="Tekstpodstawowy"/>
    <w:rsid w:val="00A85AD2"/>
  </w:style>
  <w:style w:type="paragraph" w:customStyle="1" w:styleId="WW-Zawartoramki1111111111111111111111111111111111111111111111111111111111">
    <w:name w:val="WW-Zawartość ramki1111111111111111111111111111111111111111111111111111111111"/>
    <w:basedOn w:val="Tekstpodstawowy"/>
    <w:rsid w:val="00A85AD2"/>
  </w:style>
  <w:style w:type="paragraph" w:customStyle="1" w:styleId="WW-Zawartoramki11111111111111111111111111111111111111111111111111111111111">
    <w:name w:val="WW-Zawartość ramki11111111111111111111111111111111111111111111111111111111111"/>
    <w:basedOn w:val="Tekstpodstawowy"/>
    <w:rsid w:val="00A85AD2"/>
  </w:style>
  <w:style w:type="paragraph" w:customStyle="1" w:styleId="WW-Zawartoramki111111111111111111111111111111111111111111111111111111111111">
    <w:name w:val="WW-Zawartość ramki111111111111111111111111111111111111111111111111111111111111"/>
    <w:basedOn w:val="Tekstpodstawowy"/>
    <w:rsid w:val="00A85AD2"/>
  </w:style>
  <w:style w:type="paragraph" w:customStyle="1" w:styleId="WW-Indeks111111111111111111111111111111111111111111111111111111111111">
    <w:name w:val="WW-Indeks111111111111111111111111111111111111111111111111111111111111"/>
    <w:basedOn w:val="Normalny"/>
    <w:rsid w:val="00A85AD2"/>
    <w:pPr>
      <w:suppressLineNumbers/>
    </w:pPr>
    <w:rPr>
      <w:rFonts w:cs="Tahoma"/>
    </w:rPr>
  </w:style>
  <w:style w:type="paragraph" w:customStyle="1" w:styleId="WW-Podpis11111111111111111111111111111111111111111111111111111111111">
    <w:name w:val="WW-Podpis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
    <w:name w:val="WW-Indeks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
    <w:name w:val="WW-Nagłówek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
    <w:name w:val="WW-Podpis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
    <w:name w:val="WW-Indeks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
    <w:name w:val="WW-Nagłówek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
    <w:name w:val="WW-Podpis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
    <w:name w:val="WW-Indeks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
    <w:name w:val="WW-Nagłówek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
    <w:name w:val="WW-Podpis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
    <w:name w:val="WW-Indeks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
    <w:name w:val="WW-Nagłówek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
    <w:name w:val="WW-Podpis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
    <w:name w:val="WW-Indeks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
    <w:name w:val="WW-Nagłówek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
    <w:name w:val="WW-Podpis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
    <w:name w:val="WW-Indeks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
    <w:name w:val="WW-Nagłówek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
    <w:name w:val="WW-Podpis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
    <w:name w:val="WW-Indeks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
    <w:name w:val="WW-Nagłówek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
    <w:name w:val="WW-Podpis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
    <w:name w:val="WW-Indeks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
    <w:name w:val="WW-Nagłówek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
    <w:name w:val="WW-Podpis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
    <w:name w:val="WW-Indeks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
    <w:name w:val="WW-Nagłówek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
    <w:name w:val="WW-Podpis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
    <w:name w:val="WW-Indeks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
    <w:name w:val="WW-Nagłówek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
    <w:name w:val="WW-Podpis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
    <w:name w:val="WW-Indeks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
    <w:name w:val="WW-Nagłówek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
    <w:name w:val="WW-Podpis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
    <w:name w:val="WW-Indeks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
    <w:name w:val="WW-Nagłówek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
    <w:name w:val="WW-Podpis1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1">
    <w:name w:val="WW-Indeks1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1">
    <w:name w:val="WW-Nagłówek1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
    <w:name w:val="WW-Podpis11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11">
    <w:name w:val="WW-Indeks11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11">
    <w:name w:val="WW-Nagłówek11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Podpis1">
    <w:name w:val="Podpis1"/>
    <w:basedOn w:val="Normalny"/>
    <w:rsid w:val="00A85AD2"/>
    <w:pPr>
      <w:suppressLineNumbers/>
      <w:spacing w:before="120" w:after="120"/>
    </w:pPr>
    <w:rPr>
      <w:rFonts w:cs="Tahoma"/>
      <w:i/>
      <w:iCs/>
    </w:rPr>
  </w:style>
  <w:style w:type="paragraph" w:customStyle="1" w:styleId="WW-Indeks111111111111111111111111111111111111111111111111111111111111111111111111111">
    <w:name w:val="WW-Indeks111111111111111111111111111111111111111111111111111111111111111111111111111"/>
    <w:basedOn w:val="Normalny"/>
    <w:rsid w:val="00A85AD2"/>
    <w:pPr>
      <w:suppressLineNumbers/>
    </w:pPr>
    <w:rPr>
      <w:rFonts w:cs="Tahoma"/>
    </w:rPr>
  </w:style>
  <w:style w:type="paragraph" w:customStyle="1" w:styleId="Nagwek10">
    <w:name w:val="Nagłówek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
    <w:name w:val="WW-Podpis111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1111">
    <w:name w:val="WW-Indeks1111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111">
    <w:name w:val="WW-Nagłówek111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
    <w:name w:val="WW-Podpis1111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11111">
    <w:name w:val="WW-Indeks11111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1111">
    <w:name w:val="WW-Nagłówek1111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
    <w:name w:val="WW-Podpis11111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111111">
    <w:name w:val="WW-Indeks111111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11111">
    <w:name w:val="WW-Nagłówek11111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
    <w:name w:val="WW-Podpis111111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1111111">
    <w:name w:val="WW-Indeks1111111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111111">
    <w:name w:val="WW-Nagłówek111111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
    <w:name w:val="WW-Podpis1111111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11111111">
    <w:name w:val="WW-Indeks11111111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1111111">
    <w:name w:val="WW-Nagłówek1111111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1">
    <w:name w:val="WW-Podpis11111111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111111111">
    <w:name w:val="WW-Indeks111111111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11111111">
    <w:name w:val="WW-Nagłówek11111111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11">
    <w:name w:val="WW-Podpis111111111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1111111111">
    <w:name w:val="WW-Indeks1111111111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111111111">
    <w:name w:val="WW-Nagłówek111111111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Sowowa">
    <w:name w:val="Sowowa"/>
    <w:basedOn w:val="Normalny"/>
    <w:rsid w:val="00A85AD2"/>
    <w:pPr>
      <w:widowControl w:val="0"/>
      <w:spacing w:line="360" w:lineRule="auto"/>
    </w:pPr>
    <w:rPr>
      <w:sz w:val="24"/>
    </w:rPr>
  </w:style>
  <w:style w:type="paragraph" w:customStyle="1" w:styleId="Styl1">
    <w:name w:val="Styl1"/>
    <w:basedOn w:val="Normalny"/>
    <w:rsid w:val="00A85AD2"/>
    <w:pPr>
      <w:widowControl w:val="0"/>
      <w:spacing w:before="240"/>
      <w:jc w:val="both"/>
    </w:pPr>
    <w:rPr>
      <w:rFonts w:ascii="Arial" w:hAnsi="Arial"/>
      <w:sz w:val="24"/>
    </w:rPr>
  </w:style>
  <w:style w:type="paragraph" w:customStyle="1" w:styleId="BodyText23">
    <w:name w:val="Body Text 23"/>
    <w:basedOn w:val="Normalny"/>
    <w:rsid w:val="00A85AD2"/>
    <w:pPr>
      <w:widowControl w:val="0"/>
      <w:jc w:val="center"/>
    </w:pPr>
    <w:rPr>
      <w:rFonts w:ascii="Arial" w:hAnsi="Arial"/>
      <w:sz w:val="24"/>
    </w:rPr>
  </w:style>
  <w:style w:type="paragraph" w:customStyle="1" w:styleId="WW-Tekstpodstawowywcity2">
    <w:name w:val="WW-Tekst podstawowy wcięty 2"/>
    <w:basedOn w:val="Normalny"/>
    <w:qFormat/>
    <w:rsid w:val="00A85AD2"/>
    <w:pPr>
      <w:ind w:left="426" w:hanging="426"/>
      <w:jc w:val="both"/>
    </w:pPr>
    <w:rPr>
      <w:rFonts w:ascii="Bookman Old Style" w:hAnsi="Bookman Old Style"/>
      <w:sz w:val="24"/>
    </w:rPr>
  </w:style>
  <w:style w:type="paragraph" w:customStyle="1" w:styleId="WW-Tekstblokowy">
    <w:name w:val="WW-Tekst blokowy"/>
    <w:basedOn w:val="Normalny"/>
    <w:rsid w:val="00A85AD2"/>
    <w:pPr>
      <w:ind w:left="284" w:right="-1" w:hanging="284"/>
      <w:jc w:val="both"/>
    </w:pPr>
    <w:rPr>
      <w:sz w:val="24"/>
    </w:rPr>
  </w:style>
  <w:style w:type="paragraph" w:customStyle="1" w:styleId="WW-Tekstpodstawowywcity3">
    <w:name w:val="WW-Tekst podstawowy wcięty 3"/>
    <w:basedOn w:val="Normalny"/>
    <w:rsid w:val="00A85AD2"/>
    <w:pPr>
      <w:ind w:left="426" w:hanging="568"/>
      <w:jc w:val="both"/>
    </w:pPr>
    <w:rPr>
      <w:rFonts w:ascii="Bookman Old Style" w:hAnsi="Bookman Old Style"/>
      <w:sz w:val="24"/>
    </w:rPr>
  </w:style>
  <w:style w:type="paragraph" w:customStyle="1" w:styleId="WW-Tekstpodstawowy2">
    <w:name w:val="WW-Tekst podstawowy 2"/>
    <w:basedOn w:val="Normalny"/>
    <w:rsid w:val="00A85AD2"/>
    <w:pPr>
      <w:jc w:val="both"/>
    </w:pPr>
    <w:rPr>
      <w:rFonts w:ascii="Bookman Old Style" w:hAnsi="Bookman Old Style"/>
      <w:sz w:val="24"/>
    </w:rPr>
  </w:style>
  <w:style w:type="paragraph" w:customStyle="1" w:styleId="WW-Tekstpodstawowy3">
    <w:name w:val="WW-Tekst podstawowy 3"/>
    <w:basedOn w:val="Normalny"/>
    <w:rsid w:val="00A85AD2"/>
    <w:pPr>
      <w:ind w:right="-1"/>
      <w:jc w:val="both"/>
    </w:pPr>
    <w:rPr>
      <w:rFonts w:ascii="Bookman Old Style" w:hAnsi="Bookman Old Style"/>
      <w:sz w:val="22"/>
    </w:rPr>
  </w:style>
  <w:style w:type="paragraph" w:customStyle="1" w:styleId="WW-Tekstdymka">
    <w:name w:val="WW-Tekst dymka"/>
    <w:basedOn w:val="Normalny"/>
    <w:rsid w:val="00A85AD2"/>
    <w:rPr>
      <w:rFonts w:ascii="Tahoma" w:hAnsi="Tahoma" w:cs="Tahoma"/>
      <w:sz w:val="16"/>
      <w:szCs w:val="16"/>
    </w:rPr>
  </w:style>
  <w:style w:type="paragraph" w:customStyle="1" w:styleId="WW-Zawartotabeli1111111111111111111111111111111111111111111111111111111111111">
    <w:name w:val="WW-Zawartość tabeli1111111111111111111111111111111111111111111111111111111111111"/>
    <w:basedOn w:val="Tekstpodstawowy"/>
    <w:rsid w:val="00A85AD2"/>
    <w:pPr>
      <w:suppressLineNumbers/>
    </w:pPr>
  </w:style>
  <w:style w:type="paragraph" w:customStyle="1" w:styleId="WW-Zawartotabeli11111111111111111111111111111111111111111111111111111111111111">
    <w:name w:val="WW-Zawartość tabeli11111111111111111111111111111111111111111111111111111111111111"/>
    <w:basedOn w:val="Tekstpodstawowy"/>
    <w:rsid w:val="00A85AD2"/>
    <w:pPr>
      <w:suppressLineNumbers/>
    </w:pPr>
  </w:style>
  <w:style w:type="paragraph" w:customStyle="1" w:styleId="WW-Zawartotabeli111111111111111111111111111111111111111111111111111111111111111">
    <w:name w:val="WW-Zawartość tabeli111111111111111111111111111111111111111111111111111111111111111"/>
    <w:basedOn w:val="Tekstpodstawowy"/>
    <w:rsid w:val="00A85AD2"/>
    <w:pPr>
      <w:suppressLineNumbers/>
    </w:pPr>
  </w:style>
  <w:style w:type="paragraph" w:customStyle="1" w:styleId="WW-Zawartotabeli1111111111111111111111111111111111111111111111111111111111111111">
    <w:name w:val="WW-Zawartość tabeli1111111111111111111111111111111111111111111111111111111111111111"/>
    <w:basedOn w:val="Tekstpodstawowy"/>
    <w:rsid w:val="00A85AD2"/>
    <w:pPr>
      <w:suppressLineNumbers/>
    </w:pPr>
  </w:style>
  <w:style w:type="paragraph" w:customStyle="1" w:styleId="WW-Zawartotabeli11111111111111111111111111111111111111111111111111111111111111111">
    <w:name w:val="WW-Zawartość tabeli11111111111111111111111111111111111111111111111111111111111111111"/>
    <w:basedOn w:val="Tekstpodstawowy"/>
    <w:rsid w:val="00A85AD2"/>
    <w:pPr>
      <w:suppressLineNumbers/>
    </w:pPr>
  </w:style>
  <w:style w:type="paragraph" w:customStyle="1" w:styleId="WW-Zawartotabeli111111111111111111111111111111111111111111111111111111111111111111">
    <w:name w:val="WW-Zawartość tabeli111111111111111111111111111111111111111111111111111111111111111111"/>
    <w:basedOn w:val="Tekstpodstawowy"/>
    <w:rsid w:val="00A85AD2"/>
    <w:pPr>
      <w:suppressLineNumbers/>
    </w:pPr>
  </w:style>
  <w:style w:type="paragraph" w:customStyle="1" w:styleId="WW-Zawartotabeli1111111111111111111111111111111111111111111111111111111111111111111">
    <w:name w:val="WW-Zawartość tabeli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
    <w:name w:val="WW-Zawartość tabeli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
    <w:name w:val="WW-Zawartość tabeli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
    <w:name w:val="WW-Zawartość tabeli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
    <w:name w:val="WW-Zawartość tabeli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
    <w:name w:val="WW-Zawartość tabeli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
    <w:name w:val="WW-Zawartość tabeli1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1">
    <w:name w:val="WW-Zawartość tabeli11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11">
    <w:name w:val="WW-Zawartość tabeli111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111">
    <w:name w:val="WW-Zawartość tabeli1111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1111">
    <w:name w:val="WW-Zawartość tabeli11111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11111">
    <w:name w:val="WW-Zawartość tabeli111111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111111">
    <w:name w:val="WW-Zawartość tabeli1111111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1111111">
    <w:name w:val="WW-Zawartość tabeli11111111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11111111">
    <w:name w:val="WW-Zawartość tabeli111111111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111111111">
    <w:name w:val="WW-Zawartość tabeli1111111111111111111111111111111111111111111111111111111111111111111111111111111111"/>
    <w:basedOn w:val="Tekstpodstawowy"/>
    <w:rsid w:val="00A85AD2"/>
    <w:pPr>
      <w:suppressLineNumbers/>
    </w:pPr>
  </w:style>
  <w:style w:type="paragraph" w:customStyle="1" w:styleId="WW-Nagwektabeli1111111111111111111111111111111111111111111111111111111111111">
    <w:name w:val="WW-Nagłówek tabeli1111111111111111111111111111111111111111111111111111111111111"/>
    <w:basedOn w:val="WW-Zawartotabeli1111111111111111111111111111111111111111111111111111111111111"/>
    <w:rsid w:val="00A85AD2"/>
    <w:pPr>
      <w:jc w:val="center"/>
    </w:pPr>
    <w:rPr>
      <w:b/>
      <w:bCs/>
      <w:i/>
      <w:iCs/>
    </w:rPr>
  </w:style>
  <w:style w:type="paragraph" w:customStyle="1" w:styleId="WW-Nagwektabeli11111111111111111111111111111111111111111111111111111111111111">
    <w:name w:val="WW-Nagłówek tabeli11111111111111111111111111111111111111111111111111111111111111"/>
    <w:basedOn w:val="WW-Zawartotabeli11111111111111111111111111111111111111111111111111111111111111"/>
    <w:rsid w:val="00A85AD2"/>
    <w:pPr>
      <w:jc w:val="center"/>
    </w:pPr>
    <w:rPr>
      <w:b/>
      <w:bCs/>
      <w:i/>
      <w:iCs/>
    </w:rPr>
  </w:style>
  <w:style w:type="paragraph" w:customStyle="1" w:styleId="WW-Nagwektabeli111111111111111111111111111111111111111111111111111111111111111">
    <w:name w:val="WW-Nagłówek tabeli111111111111111111111111111111111111111111111111111111111111111"/>
    <w:basedOn w:val="WW-Zawartotabeli111111111111111111111111111111111111111111111111111111111111111"/>
    <w:rsid w:val="00A85AD2"/>
    <w:pPr>
      <w:jc w:val="center"/>
    </w:pPr>
    <w:rPr>
      <w:b/>
      <w:bCs/>
      <w:i/>
      <w:iCs/>
    </w:rPr>
  </w:style>
  <w:style w:type="paragraph" w:customStyle="1" w:styleId="WW-Nagwektabeli1111111111111111111111111111111111111111111111111111111111111111">
    <w:name w:val="WW-Nagłówek tabeli1111111111111111111111111111111111111111111111111111111111111111"/>
    <w:basedOn w:val="WW-Zawartotabeli1111111111111111111111111111111111111111111111111111111111111111"/>
    <w:rsid w:val="00A85AD2"/>
    <w:pPr>
      <w:jc w:val="center"/>
    </w:pPr>
    <w:rPr>
      <w:b/>
      <w:bCs/>
      <w:i/>
      <w:iCs/>
    </w:rPr>
  </w:style>
  <w:style w:type="paragraph" w:customStyle="1" w:styleId="WW-Nagwektabeli11111111111111111111111111111111111111111111111111111111111111111">
    <w:name w:val="WW-Nagłówek tabeli11111111111111111111111111111111111111111111111111111111111111111"/>
    <w:basedOn w:val="WW-Zawartotabeli11111111111111111111111111111111111111111111111111111111111111111"/>
    <w:rsid w:val="00A85AD2"/>
    <w:pPr>
      <w:jc w:val="center"/>
    </w:pPr>
    <w:rPr>
      <w:b/>
      <w:bCs/>
      <w:i/>
      <w:iCs/>
    </w:rPr>
  </w:style>
  <w:style w:type="paragraph" w:customStyle="1" w:styleId="WW-Nagwektabeli111111111111111111111111111111111111111111111111111111111111111111">
    <w:name w:val="WW-Nagłówek tabeli111111111111111111111111111111111111111111111111111111111111111111"/>
    <w:basedOn w:val="WW-Zawartotabeli111111111111111111111111111111111111111111111111111111111111111111"/>
    <w:rsid w:val="00A85AD2"/>
    <w:pPr>
      <w:jc w:val="center"/>
    </w:pPr>
    <w:rPr>
      <w:b/>
      <w:bCs/>
      <w:i/>
      <w:iCs/>
    </w:rPr>
  </w:style>
  <w:style w:type="paragraph" w:customStyle="1" w:styleId="WW-Nagwektabeli1111111111111111111111111111111111111111111111111111111111111111111">
    <w:name w:val="WW-Nagłówek tabeli1111111111111111111111111111111111111111111111111111111111111111111"/>
    <w:basedOn w:val="WW-Zawartotabeli1111111111111111111111111111111111111111111111111111111111111111111"/>
    <w:rsid w:val="00A85AD2"/>
    <w:pPr>
      <w:jc w:val="center"/>
    </w:pPr>
    <w:rPr>
      <w:b/>
      <w:bCs/>
      <w:i/>
      <w:iCs/>
    </w:rPr>
  </w:style>
  <w:style w:type="paragraph" w:customStyle="1" w:styleId="WW-Nagwektabeli11111111111111111111111111111111111111111111111111111111111111111111">
    <w:name w:val="WW-Nagłówek tabeli11111111111111111111111111111111111111111111111111111111111111111111"/>
    <w:basedOn w:val="WW-Zawartotabeli11111111111111111111111111111111111111111111111111111111111111111111"/>
    <w:rsid w:val="00A85AD2"/>
    <w:pPr>
      <w:jc w:val="center"/>
    </w:pPr>
    <w:rPr>
      <w:b/>
      <w:bCs/>
      <w:i/>
      <w:iCs/>
    </w:rPr>
  </w:style>
  <w:style w:type="paragraph" w:customStyle="1" w:styleId="WW-Nagwektabeli111111111111111111111111111111111111111111111111111111111111111111111">
    <w:name w:val="WW-Nagłówek tabeli111111111111111111111111111111111111111111111111111111111111111111111"/>
    <w:basedOn w:val="WW-Zawartotabeli111111111111111111111111111111111111111111111111111111111111111111111"/>
    <w:rsid w:val="00A85AD2"/>
    <w:pPr>
      <w:jc w:val="center"/>
    </w:pPr>
    <w:rPr>
      <w:b/>
      <w:bCs/>
      <w:i/>
      <w:iCs/>
    </w:rPr>
  </w:style>
  <w:style w:type="paragraph" w:customStyle="1" w:styleId="WW-Nagwektabeli1111111111111111111111111111111111111111111111111111111111111111111111">
    <w:name w:val="WW-Nagłówek tabeli1111111111111111111111111111111111111111111111111111111111111111111111"/>
    <w:basedOn w:val="WW-Zawartotabeli1111111111111111111111111111111111111111111111111111111111111111111111"/>
    <w:rsid w:val="00A85AD2"/>
    <w:pPr>
      <w:jc w:val="center"/>
    </w:pPr>
    <w:rPr>
      <w:b/>
      <w:bCs/>
      <w:i/>
      <w:iCs/>
    </w:rPr>
  </w:style>
  <w:style w:type="paragraph" w:customStyle="1" w:styleId="WW-Nagwektabeli11111111111111111111111111111111111111111111111111111111111111111111111">
    <w:name w:val="WW-Nagłówek tabeli11111111111111111111111111111111111111111111111111111111111111111111111"/>
    <w:basedOn w:val="WW-Zawartotabeli11111111111111111111111111111111111111111111111111111111111111111111111"/>
    <w:rsid w:val="00A85AD2"/>
    <w:pPr>
      <w:jc w:val="center"/>
    </w:pPr>
    <w:rPr>
      <w:b/>
      <w:bCs/>
      <w:i/>
      <w:iCs/>
    </w:rPr>
  </w:style>
  <w:style w:type="paragraph" w:customStyle="1" w:styleId="WW-Nagwektabeli111111111111111111111111111111111111111111111111111111111111111111111111">
    <w:name w:val="WW-Nagłówek tabeli111111111111111111111111111111111111111111111111111111111111111111111111"/>
    <w:basedOn w:val="WW-Zawartotabeli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
    <w:name w:val="WW-Nagłówek tabeli1111111111111111111111111111111111111111111111111111111111111111111111111"/>
    <w:basedOn w:val="WW-Zawartotabeli1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1">
    <w:name w:val="WW-Nagłówek tabeli11111111111111111111111111111111111111111111111111111111111111111111111111"/>
    <w:basedOn w:val="WW-Zawartotabeli11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11">
    <w:name w:val="WW-Nagłówek tabeli111111111111111111111111111111111111111111111111111111111111111111111111111"/>
    <w:basedOn w:val="WW-Zawartotabeli111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111">
    <w:name w:val="WW-Nagłówek tabeli1111111111111111111111111111111111111111111111111111111111111111111111111111"/>
    <w:basedOn w:val="WW-Zawartotabeli1111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1111">
    <w:name w:val="WW-Nagłówek tabeli11111111111111111111111111111111111111111111111111111111111111111111111111111"/>
    <w:basedOn w:val="WW-Zawartotabeli11111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11111">
    <w:name w:val="WW-Nagłówek tabeli111111111111111111111111111111111111111111111111111111111111111111111111111111"/>
    <w:basedOn w:val="WW-Zawartotabeli111111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111111">
    <w:name w:val="WW-Nagłówek tabeli1111111111111111111111111111111111111111111111111111111111111111111111111111111"/>
    <w:basedOn w:val="WW-Zawartotabeli1111111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1111111">
    <w:name w:val="WW-Nagłówek tabeli11111111111111111111111111111111111111111111111111111111111111111111111111111111"/>
    <w:basedOn w:val="WW-Zawartotabeli11111111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11111111">
    <w:name w:val="WW-Nagłówek tabeli111111111111111111111111111111111111111111111111111111111111111111111111111111111"/>
    <w:basedOn w:val="WW-Zawartotabeli111111111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111111111">
    <w:name w:val="WW-Nagłówek tabeli1111111111111111111111111111111111111111111111111111111111111111111111111111111111"/>
    <w:basedOn w:val="WW-Zawartotabeli1111111111111111111111111111111111111111111111111111111111111111111111111111111111"/>
    <w:rsid w:val="00A85AD2"/>
    <w:pPr>
      <w:jc w:val="center"/>
    </w:pPr>
    <w:rPr>
      <w:b/>
      <w:bCs/>
      <w:i/>
      <w:iCs/>
    </w:rPr>
  </w:style>
  <w:style w:type="paragraph" w:customStyle="1" w:styleId="WW-Zawartoramki1111111111111111111111111111111111111111111111111111111111111">
    <w:name w:val="WW-Zawartość ramki1111111111111111111111111111111111111111111111111111111111111"/>
    <w:basedOn w:val="Tekstpodstawowy"/>
    <w:rsid w:val="00A85AD2"/>
  </w:style>
  <w:style w:type="paragraph" w:customStyle="1" w:styleId="WW-Zawartoramki11111111111111111111111111111111111111111111111111111111111111">
    <w:name w:val="WW-Zawartość ramki11111111111111111111111111111111111111111111111111111111111111"/>
    <w:basedOn w:val="Tekstpodstawowy"/>
    <w:rsid w:val="00A85AD2"/>
  </w:style>
  <w:style w:type="paragraph" w:customStyle="1" w:styleId="WW-Zawartoramki111111111111111111111111111111111111111111111111111111111111111">
    <w:name w:val="WW-Zawartość ramki111111111111111111111111111111111111111111111111111111111111111"/>
    <w:basedOn w:val="Tekstpodstawowy"/>
    <w:rsid w:val="00A85AD2"/>
  </w:style>
  <w:style w:type="paragraph" w:customStyle="1" w:styleId="WW-Zawartoramki1111111111111111111111111111111111111111111111111111111111111111">
    <w:name w:val="WW-Zawartość ramki1111111111111111111111111111111111111111111111111111111111111111"/>
    <w:basedOn w:val="Tekstpodstawowy"/>
    <w:rsid w:val="00A85AD2"/>
  </w:style>
  <w:style w:type="paragraph" w:customStyle="1" w:styleId="WW-Zawartoramki11111111111111111111111111111111111111111111111111111111111111111">
    <w:name w:val="WW-Zawartość ramki11111111111111111111111111111111111111111111111111111111111111111"/>
    <w:basedOn w:val="Tekstpodstawowy"/>
    <w:rsid w:val="00A85AD2"/>
  </w:style>
  <w:style w:type="paragraph" w:customStyle="1" w:styleId="WW-Zawartoramki111111111111111111111111111111111111111111111111111111111111111111">
    <w:name w:val="WW-Zawartość ramki111111111111111111111111111111111111111111111111111111111111111111"/>
    <w:basedOn w:val="Tekstpodstawowy"/>
    <w:rsid w:val="00A85AD2"/>
  </w:style>
  <w:style w:type="paragraph" w:customStyle="1" w:styleId="WW-Zawartoramki1111111111111111111111111111111111111111111111111111111111111111111">
    <w:name w:val="WW-Zawartość ramki1111111111111111111111111111111111111111111111111111111111111111111"/>
    <w:basedOn w:val="Tekstpodstawowy"/>
    <w:rsid w:val="00A85AD2"/>
  </w:style>
  <w:style w:type="paragraph" w:customStyle="1" w:styleId="WW-Zawartoramki11111111111111111111111111111111111111111111111111111111111111111111">
    <w:name w:val="WW-Zawartość ramki11111111111111111111111111111111111111111111111111111111111111111111"/>
    <w:basedOn w:val="Tekstpodstawowy"/>
    <w:rsid w:val="00A85AD2"/>
  </w:style>
  <w:style w:type="paragraph" w:customStyle="1" w:styleId="WW-Zawartoramki111111111111111111111111111111111111111111111111111111111111111111111">
    <w:name w:val="WW-Zawartość ramki111111111111111111111111111111111111111111111111111111111111111111111"/>
    <w:basedOn w:val="Tekstpodstawowy"/>
    <w:rsid w:val="00A85AD2"/>
  </w:style>
  <w:style w:type="paragraph" w:customStyle="1" w:styleId="WW-Zawartoramki1111111111111111111111111111111111111111111111111111111111111111111111">
    <w:name w:val="WW-Zawartość ramki1111111111111111111111111111111111111111111111111111111111111111111111"/>
    <w:basedOn w:val="Tekstpodstawowy"/>
    <w:rsid w:val="00A85AD2"/>
  </w:style>
  <w:style w:type="paragraph" w:customStyle="1" w:styleId="WW-Zawartoramki11111111111111111111111111111111111111111111111111111111111111111111111">
    <w:name w:val="WW-Zawartość ramki11111111111111111111111111111111111111111111111111111111111111111111111"/>
    <w:basedOn w:val="Tekstpodstawowy"/>
    <w:rsid w:val="00A85AD2"/>
  </w:style>
  <w:style w:type="paragraph" w:customStyle="1" w:styleId="WW-Zawartoramki111111111111111111111111111111111111111111111111111111111111111111111111">
    <w:name w:val="WW-Zawartość ramki111111111111111111111111111111111111111111111111111111111111111111111111"/>
    <w:basedOn w:val="Tekstpodstawowy"/>
    <w:rsid w:val="00A85AD2"/>
  </w:style>
  <w:style w:type="paragraph" w:customStyle="1" w:styleId="WW-Zawartoramki1111111111111111111111111111111111111111111111111111111111111111111111111">
    <w:name w:val="WW-Zawartość ramki1111111111111111111111111111111111111111111111111111111111111111111111111"/>
    <w:basedOn w:val="Tekstpodstawowy"/>
    <w:rsid w:val="00A85AD2"/>
  </w:style>
  <w:style w:type="paragraph" w:customStyle="1" w:styleId="WW-Zawartoramki11111111111111111111111111111111111111111111111111111111111111111111111111">
    <w:name w:val="WW-Zawartość ramki11111111111111111111111111111111111111111111111111111111111111111111111111"/>
    <w:basedOn w:val="Tekstpodstawowy"/>
    <w:rsid w:val="00A85AD2"/>
  </w:style>
  <w:style w:type="paragraph" w:customStyle="1" w:styleId="WW-Zawartoramki111111111111111111111111111111111111111111111111111111111111111111111111111">
    <w:name w:val="WW-Zawartość ramki111111111111111111111111111111111111111111111111111111111111111111111111111"/>
    <w:basedOn w:val="Tekstpodstawowy"/>
    <w:rsid w:val="00A85AD2"/>
  </w:style>
  <w:style w:type="paragraph" w:customStyle="1" w:styleId="WW-Zawartoramki1111111111111111111111111111111111111111111111111111111111111111111111111111">
    <w:name w:val="WW-Zawartość ramki1111111111111111111111111111111111111111111111111111111111111111111111111111"/>
    <w:basedOn w:val="Tekstpodstawowy"/>
    <w:rsid w:val="00A85AD2"/>
  </w:style>
  <w:style w:type="paragraph" w:customStyle="1" w:styleId="WW-Zawartoramki11111111111111111111111111111111111111111111111111111111111111111111111111111">
    <w:name w:val="WW-Zawartość ramki11111111111111111111111111111111111111111111111111111111111111111111111111111"/>
    <w:basedOn w:val="Tekstpodstawowy"/>
    <w:rsid w:val="00A85AD2"/>
  </w:style>
  <w:style w:type="paragraph" w:customStyle="1" w:styleId="WW-Zawartoramki111111111111111111111111111111111111111111111111111111111111111111111111111111">
    <w:name w:val="WW-Zawartość ramki111111111111111111111111111111111111111111111111111111111111111111111111111111"/>
    <w:basedOn w:val="Tekstpodstawowy"/>
    <w:rsid w:val="00A85AD2"/>
  </w:style>
  <w:style w:type="paragraph" w:customStyle="1" w:styleId="WW-Zawartoramki1111111111111111111111111111111111111111111111111111111111111111111111111111111">
    <w:name w:val="WW-Zawartość ramki1111111111111111111111111111111111111111111111111111111111111111111111111111111"/>
    <w:basedOn w:val="Tekstpodstawowy"/>
    <w:rsid w:val="00A85AD2"/>
  </w:style>
  <w:style w:type="paragraph" w:customStyle="1" w:styleId="WW-Zawartoramki11111111111111111111111111111111111111111111111111111111111111111111111111111111">
    <w:name w:val="WW-Zawartość ramki11111111111111111111111111111111111111111111111111111111111111111111111111111111"/>
    <w:basedOn w:val="Tekstpodstawowy"/>
    <w:rsid w:val="00A85AD2"/>
  </w:style>
  <w:style w:type="paragraph" w:customStyle="1" w:styleId="WW-Zawartoramki111111111111111111111111111111111111111111111111111111111111111111111111111111111">
    <w:name w:val="WW-Zawartość ramki111111111111111111111111111111111111111111111111111111111111111111111111111111111"/>
    <w:basedOn w:val="Tekstpodstawowy"/>
    <w:rsid w:val="00A85AD2"/>
  </w:style>
  <w:style w:type="paragraph" w:customStyle="1" w:styleId="WW-Zawartoramki1111111111111111111111111111111111111111111111111111111111111111111111111111111111">
    <w:name w:val="WW-Zawartość ramki1111111111111111111111111111111111111111111111111111111111111111111111111111111111"/>
    <w:basedOn w:val="Tekstpodstawowy"/>
    <w:rsid w:val="00A85AD2"/>
  </w:style>
  <w:style w:type="paragraph" w:customStyle="1" w:styleId="Normalny1">
    <w:name w:val="Normalny1"/>
    <w:basedOn w:val="Normalny"/>
    <w:rsid w:val="00A85AD2"/>
    <w:rPr>
      <w:sz w:val="24"/>
      <w:szCs w:val="24"/>
    </w:rPr>
  </w:style>
  <w:style w:type="paragraph" w:customStyle="1" w:styleId="Tekstpodstawowy31">
    <w:name w:val="Tekst podstawowy 31"/>
    <w:basedOn w:val="Normalny1"/>
    <w:rsid w:val="00A85AD2"/>
    <w:pPr>
      <w:jc w:val="center"/>
    </w:pPr>
    <w:rPr>
      <w:b/>
      <w:bCs/>
    </w:rPr>
  </w:style>
  <w:style w:type="paragraph" w:customStyle="1" w:styleId="Wysunicietekstu">
    <w:name w:val="Wysunięcie tekstu"/>
    <w:basedOn w:val="Tekstpodstawowy"/>
    <w:rsid w:val="00A85AD2"/>
    <w:pPr>
      <w:tabs>
        <w:tab w:val="left" w:pos="567"/>
      </w:tabs>
      <w:ind w:left="567" w:hanging="283"/>
    </w:pPr>
  </w:style>
  <w:style w:type="paragraph" w:customStyle="1" w:styleId="WW-Wysunicietekstu">
    <w:name w:val="WW-Wysunięcie tekstu"/>
    <w:basedOn w:val="Tekstpodstawowy"/>
    <w:rsid w:val="00A85AD2"/>
    <w:pPr>
      <w:tabs>
        <w:tab w:val="left" w:pos="567"/>
      </w:tabs>
      <w:ind w:left="567" w:hanging="283"/>
    </w:pPr>
  </w:style>
  <w:style w:type="paragraph" w:customStyle="1" w:styleId="WW-Wysunicietekstu1">
    <w:name w:val="WW-Wysunięcie tekstu1"/>
    <w:basedOn w:val="Tekstpodstawowy"/>
    <w:rsid w:val="00A85AD2"/>
    <w:pPr>
      <w:tabs>
        <w:tab w:val="left" w:pos="567"/>
      </w:tabs>
      <w:ind w:left="567" w:hanging="283"/>
    </w:pPr>
  </w:style>
  <w:style w:type="paragraph" w:customStyle="1" w:styleId="WW-Wysunicietekstu11">
    <w:name w:val="WW-Wysunięcie tekstu11"/>
    <w:basedOn w:val="Tekstpodstawowy"/>
    <w:rsid w:val="00A85AD2"/>
    <w:pPr>
      <w:tabs>
        <w:tab w:val="left" w:pos="567"/>
      </w:tabs>
      <w:ind w:left="567" w:hanging="283"/>
    </w:pPr>
  </w:style>
  <w:style w:type="paragraph" w:customStyle="1" w:styleId="WW-Wysunicietekstu111">
    <w:name w:val="WW-Wysunięcie tekstu111"/>
    <w:basedOn w:val="Tekstpodstawowy"/>
    <w:rsid w:val="00A85AD2"/>
    <w:pPr>
      <w:tabs>
        <w:tab w:val="left" w:pos="567"/>
      </w:tabs>
      <w:ind w:left="567" w:hanging="283"/>
    </w:pPr>
  </w:style>
  <w:style w:type="paragraph" w:customStyle="1" w:styleId="WW-Wysunicietekstu1111">
    <w:name w:val="WW-Wysunięcie tekstu1111"/>
    <w:basedOn w:val="Tekstpodstawowy"/>
    <w:rsid w:val="00A85AD2"/>
    <w:pPr>
      <w:tabs>
        <w:tab w:val="left" w:pos="567"/>
      </w:tabs>
      <w:ind w:left="567" w:hanging="283"/>
    </w:pPr>
  </w:style>
  <w:style w:type="paragraph" w:customStyle="1" w:styleId="WW-Wysunicietekstu11111">
    <w:name w:val="WW-Wysunięcie tekstu11111"/>
    <w:basedOn w:val="Tekstpodstawowy"/>
    <w:rsid w:val="00A85AD2"/>
    <w:pPr>
      <w:tabs>
        <w:tab w:val="left" w:pos="567"/>
      </w:tabs>
      <w:ind w:left="567" w:hanging="283"/>
    </w:pPr>
  </w:style>
  <w:style w:type="paragraph" w:customStyle="1" w:styleId="WW-Wysunicietekstu111111">
    <w:name w:val="WW-Wysunięcie tekstu111111"/>
    <w:basedOn w:val="Tekstpodstawowy"/>
    <w:rsid w:val="00A85AD2"/>
    <w:pPr>
      <w:tabs>
        <w:tab w:val="left" w:pos="567"/>
      </w:tabs>
      <w:ind w:left="567" w:hanging="283"/>
    </w:pPr>
  </w:style>
  <w:style w:type="paragraph" w:customStyle="1" w:styleId="WW-Wysunicietekstu1111111">
    <w:name w:val="WW-Wysunięcie tekstu1111111"/>
    <w:basedOn w:val="Tekstpodstawowy"/>
    <w:rsid w:val="00A85AD2"/>
    <w:pPr>
      <w:tabs>
        <w:tab w:val="left" w:pos="567"/>
      </w:tabs>
      <w:ind w:left="567" w:hanging="283"/>
    </w:pPr>
  </w:style>
  <w:style w:type="paragraph" w:customStyle="1" w:styleId="WW-Wysunicietekstu11111111">
    <w:name w:val="WW-Wysunięcie tekstu11111111"/>
    <w:basedOn w:val="Tekstpodstawowy"/>
    <w:rsid w:val="00A85AD2"/>
    <w:pPr>
      <w:tabs>
        <w:tab w:val="left" w:pos="567"/>
      </w:tabs>
      <w:ind w:left="567" w:hanging="283"/>
    </w:pPr>
  </w:style>
  <w:style w:type="paragraph" w:customStyle="1" w:styleId="WW-Wysunicietekstu111111111">
    <w:name w:val="WW-Wysunięcie tekstu111111111"/>
    <w:basedOn w:val="Tekstpodstawowy"/>
    <w:rsid w:val="00A85AD2"/>
    <w:pPr>
      <w:tabs>
        <w:tab w:val="left" w:pos="567"/>
      </w:tabs>
      <w:ind w:left="567" w:hanging="283"/>
    </w:pPr>
  </w:style>
  <w:style w:type="paragraph" w:customStyle="1" w:styleId="WW-Wysunicietekstu1111111111">
    <w:name w:val="WW-Wysunięcie tekstu1111111111"/>
    <w:basedOn w:val="Tekstpodstawowy"/>
    <w:rsid w:val="00A85AD2"/>
    <w:pPr>
      <w:tabs>
        <w:tab w:val="left" w:pos="567"/>
      </w:tabs>
      <w:ind w:left="567" w:hanging="283"/>
    </w:pPr>
  </w:style>
  <w:style w:type="paragraph" w:customStyle="1" w:styleId="WW-Wysunicietekstu11111111111">
    <w:name w:val="WW-Wysunięcie tekstu11111111111"/>
    <w:basedOn w:val="Tekstpodstawowy"/>
    <w:rsid w:val="00A85AD2"/>
    <w:pPr>
      <w:tabs>
        <w:tab w:val="left" w:pos="567"/>
      </w:tabs>
      <w:ind w:left="567" w:hanging="283"/>
    </w:pPr>
  </w:style>
  <w:style w:type="paragraph" w:customStyle="1" w:styleId="WW-Wysunicietekstu111111111111">
    <w:name w:val="WW-Wysunięcie tekstu111111111111"/>
    <w:basedOn w:val="Tekstpodstawowy"/>
    <w:rsid w:val="00A85AD2"/>
    <w:pPr>
      <w:tabs>
        <w:tab w:val="left" w:pos="567"/>
      </w:tabs>
      <w:ind w:left="567" w:hanging="283"/>
    </w:pPr>
  </w:style>
  <w:style w:type="paragraph" w:customStyle="1" w:styleId="WW-Wysunicietekstu1111111111111">
    <w:name w:val="WW-Wysunięcie tekstu1111111111111"/>
    <w:basedOn w:val="Tekstpodstawowy"/>
    <w:rsid w:val="00A85AD2"/>
    <w:pPr>
      <w:tabs>
        <w:tab w:val="left" w:pos="567"/>
      </w:tabs>
      <w:ind w:left="567" w:hanging="283"/>
    </w:pPr>
  </w:style>
  <w:style w:type="paragraph" w:customStyle="1" w:styleId="WW-Wysunicietekstu11111111111111">
    <w:name w:val="WW-Wysunięcie tekstu11111111111111"/>
    <w:basedOn w:val="Tekstpodstawowy"/>
    <w:rsid w:val="00A85AD2"/>
    <w:pPr>
      <w:tabs>
        <w:tab w:val="left" w:pos="567"/>
      </w:tabs>
      <w:ind w:left="567" w:hanging="283"/>
    </w:pPr>
  </w:style>
  <w:style w:type="paragraph" w:customStyle="1" w:styleId="WW-Wysunicietekstu111111111111111">
    <w:name w:val="WW-Wysunięcie tekstu111111111111111"/>
    <w:basedOn w:val="Tekstpodstawowy"/>
    <w:rsid w:val="00A85AD2"/>
    <w:pPr>
      <w:tabs>
        <w:tab w:val="left" w:pos="567"/>
      </w:tabs>
      <w:ind w:left="567" w:hanging="283"/>
    </w:pPr>
  </w:style>
  <w:style w:type="paragraph" w:customStyle="1" w:styleId="WW-Wysunicietekstu1111111111111111">
    <w:name w:val="WW-Wysunięcie tekstu1111111111111111"/>
    <w:basedOn w:val="Tekstpodstawowy"/>
    <w:rsid w:val="00A85AD2"/>
    <w:pPr>
      <w:tabs>
        <w:tab w:val="left" w:pos="567"/>
      </w:tabs>
      <w:ind w:left="567" w:hanging="283"/>
    </w:pPr>
  </w:style>
  <w:style w:type="paragraph" w:customStyle="1" w:styleId="WW-Wysunicietekstu11111111111111111">
    <w:name w:val="WW-Wysunięcie tekstu11111111111111111"/>
    <w:basedOn w:val="Tekstpodstawowy"/>
    <w:rsid w:val="00A85AD2"/>
    <w:pPr>
      <w:tabs>
        <w:tab w:val="left" w:pos="567"/>
      </w:tabs>
      <w:ind w:left="567" w:hanging="283"/>
    </w:pPr>
  </w:style>
  <w:style w:type="paragraph" w:customStyle="1" w:styleId="WW-Wysunicietekstu111111111111111111">
    <w:name w:val="WW-Wysunięcie tekstu111111111111111111"/>
    <w:basedOn w:val="Tekstpodstawowy"/>
    <w:rsid w:val="00A85AD2"/>
    <w:pPr>
      <w:tabs>
        <w:tab w:val="left" w:pos="567"/>
      </w:tabs>
      <w:ind w:left="567" w:hanging="283"/>
    </w:pPr>
  </w:style>
  <w:style w:type="paragraph" w:customStyle="1" w:styleId="WW-Wysunicietekstu1111111111111111111">
    <w:name w:val="WW-Wysunięcie tekstu1111111111111111111"/>
    <w:basedOn w:val="Tekstpodstawowy"/>
    <w:rsid w:val="00A85AD2"/>
    <w:pPr>
      <w:tabs>
        <w:tab w:val="left" w:pos="567"/>
      </w:tabs>
      <w:ind w:left="567" w:hanging="283"/>
    </w:pPr>
  </w:style>
  <w:style w:type="paragraph" w:customStyle="1" w:styleId="WW-Wysunicietekstu11111111111111111111">
    <w:name w:val="WW-Wysunięcie tekstu11111111111111111111"/>
    <w:basedOn w:val="Tekstpodstawowy"/>
    <w:rsid w:val="00A85AD2"/>
    <w:pPr>
      <w:tabs>
        <w:tab w:val="left" w:pos="567"/>
      </w:tabs>
      <w:ind w:left="567" w:hanging="283"/>
    </w:pPr>
  </w:style>
  <w:style w:type="paragraph" w:customStyle="1" w:styleId="WW-Wysunicietekstu111111111111111111111">
    <w:name w:val="WW-Wysunięcie tekstu111111111111111111111"/>
    <w:basedOn w:val="Tekstpodstawowy"/>
    <w:rsid w:val="00A85AD2"/>
    <w:pPr>
      <w:tabs>
        <w:tab w:val="left" w:pos="567"/>
      </w:tabs>
      <w:ind w:left="567" w:hanging="283"/>
    </w:pPr>
  </w:style>
  <w:style w:type="paragraph" w:customStyle="1" w:styleId="WW-Wysunicietekstu1111111111111111111111">
    <w:name w:val="WW-Wysunięcie tekstu1111111111111111111111"/>
    <w:basedOn w:val="Tekstpodstawowy"/>
    <w:rsid w:val="00A85AD2"/>
    <w:pPr>
      <w:tabs>
        <w:tab w:val="left" w:pos="567"/>
      </w:tabs>
      <w:ind w:left="567" w:hanging="283"/>
    </w:pPr>
  </w:style>
  <w:style w:type="paragraph" w:customStyle="1" w:styleId="WW-Wysunicietekstu11111111111111111111111">
    <w:name w:val="WW-Wysunięcie tekstu11111111111111111111111"/>
    <w:basedOn w:val="Tekstpodstawowy"/>
    <w:rsid w:val="00A85AD2"/>
    <w:pPr>
      <w:tabs>
        <w:tab w:val="left" w:pos="567"/>
      </w:tabs>
      <w:ind w:left="567" w:hanging="283"/>
    </w:pPr>
  </w:style>
  <w:style w:type="paragraph" w:customStyle="1" w:styleId="WW-Wysunicietekstu111111111111111111111111">
    <w:name w:val="WW-Wysunięcie tekstu111111111111111111111111"/>
    <w:basedOn w:val="Tekstpodstawowy"/>
    <w:rsid w:val="00A85AD2"/>
    <w:pPr>
      <w:tabs>
        <w:tab w:val="left" w:pos="567"/>
      </w:tabs>
      <w:ind w:left="567" w:hanging="283"/>
    </w:pPr>
  </w:style>
  <w:style w:type="paragraph" w:customStyle="1" w:styleId="WW-Wysunicietekstu1111111111111111111111111">
    <w:name w:val="WW-Wysunięcie tekstu1111111111111111111111111"/>
    <w:basedOn w:val="Tekstpodstawowy"/>
    <w:rsid w:val="00A85AD2"/>
    <w:pPr>
      <w:tabs>
        <w:tab w:val="left" w:pos="567"/>
      </w:tabs>
      <w:ind w:left="567" w:hanging="283"/>
    </w:pPr>
  </w:style>
  <w:style w:type="paragraph" w:customStyle="1" w:styleId="WW-Wysunicietekstu11111111111111111111111111">
    <w:name w:val="WW-Wysunięcie tekstu11111111111111111111111111"/>
    <w:basedOn w:val="Tekstpodstawowy"/>
    <w:rsid w:val="00A85AD2"/>
    <w:pPr>
      <w:tabs>
        <w:tab w:val="left" w:pos="567"/>
      </w:tabs>
      <w:ind w:left="567" w:hanging="283"/>
    </w:pPr>
  </w:style>
  <w:style w:type="paragraph" w:customStyle="1" w:styleId="WW-Wysunicietekstu111111111111111111111111111">
    <w:name w:val="WW-Wysunięcie tekstu111111111111111111111111111"/>
    <w:basedOn w:val="Tekstpodstawowy"/>
    <w:rsid w:val="00A85AD2"/>
    <w:pPr>
      <w:tabs>
        <w:tab w:val="left" w:pos="567"/>
      </w:tabs>
      <w:ind w:left="567" w:hanging="283"/>
    </w:pPr>
  </w:style>
  <w:style w:type="paragraph" w:customStyle="1" w:styleId="WW-Wysunicietekstu1111111111111111111111111111">
    <w:name w:val="WW-Wysunięcie tekstu1111111111111111111111111111"/>
    <w:basedOn w:val="Tekstpodstawowy"/>
    <w:rsid w:val="00A85AD2"/>
    <w:pPr>
      <w:tabs>
        <w:tab w:val="left" w:pos="567"/>
      </w:tabs>
      <w:ind w:left="567" w:hanging="283"/>
    </w:pPr>
  </w:style>
  <w:style w:type="paragraph" w:customStyle="1" w:styleId="WW-Wysunicietekstu11111111111111111111111111111">
    <w:name w:val="WW-Wysunięcie tekstu11111111111111111111111111111"/>
    <w:basedOn w:val="Tekstpodstawowy"/>
    <w:rsid w:val="00A85AD2"/>
    <w:pPr>
      <w:tabs>
        <w:tab w:val="left" w:pos="567"/>
      </w:tabs>
      <w:ind w:left="567" w:hanging="283"/>
    </w:pPr>
  </w:style>
  <w:style w:type="paragraph" w:customStyle="1" w:styleId="WW-Wysunicietekstu111111111111111111111111111111">
    <w:name w:val="WW-Wysunięcie tekstu111111111111111111111111111111"/>
    <w:basedOn w:val="Tekstpodstawowy"/>
    <w:rsid w:val="00A85AD2"/>
    <w:pPr>
      <w:tabs>
        <w:tab w:val="left" w:pos="567"/>
      </w:tabs>
      <w:ind w:left="567" w:hanging="283"/>
    </w:pPr>
  </w:style>
  <w:style w:type="paragraph" w:customStyle="1" w:styleId="WW-Wysunicietekstu1111111111111111111111111111111">
    <w:name w:val="WW-Wysunięcie tekstu1111111111111111111111111111111"/>
    <w:basedOn w:val="Tekstpodstawowy"/>
    <w:rsid w:val="00A85AD2"/>
    <w:pPr>
      <w:tabs>
        <w:tab w:val="left" w:pos="567"/>
      </w:tabs>
      <w:ind w:left="567" w:hanging="283"/>
    </w:pPr>
  </w:style>
  <w:style w:type="paragraph" w:customStyle="1" w:styleId="WW-Wysunicietekstu11111111111111111111111111111111">
    <w:name w:val="WW-Wysunięcie tekstu11111111111111111111111111111111"/>
    <w:basedOn w:val="Tekstpodstawowy"/>
    <w:rsid w:val="00A85AD2"/>
    <w:pPr>
      <w:tabs>
        <w:tab w:val="left" w:pos="567"/>
      </w:tabs>
      <w:ind w:left="567" w:hanging="283"/>
    </w:pPr>
  </w:style>
  <w:style w:type="paragraph" w:customStyle="1" w:styleId="WW-Wysunicietekstu111111111111111111111111111111111">
    <w:name w:val="WW-Wysunięcie tekstu111111111111111111111111111111111"/>
    <w:basedOn w:val="Tekstpodstawowy"/>
    <w:rsid w:val="00A85AD2"/>
    <w:pPr>
      <w:tabs>
        <w:tab w:val="left" w:pos="567"/>
      </w:tabs>
      <w:ind w:left="567" w:hanging="283"/>
    </w:pPr>
  </w:style>
  <w:style w:type="paragraph" w:customStyle="1" w:styleId="WW-Wysunicietekstu1111111111111111111111111111111111">
    <w:name w:val="WW-Wysunięcie tekstu1111111111111111111111111111111111"/>
    <w:basedOn w:val="Tekstpodstawowy"/>
    <w:rsid w:val="00A85AD2"/>
    <w:pPr>
      <w:tabs>
        <w:tab w:val="left" w:pos="567"/>
      </w:tabs>
      <w:ind w:left="567" w:hanging="283"/>
    </w:pPr>
  </w:style>
  <w:style w:type="paragraph" w:customStyle="1" w:styleId="WW-Wysunicietekstu11111111111111111111111111111111111">
    <w:name w:val="WW-Wysunięcie tekstu11111111111111111111111111111111111"/>
    <w:basedOn w:val="Tekstpodstawowy"/>
    <w:rsid w:val="00A85AD2"/>
    <w:pPr>
      <w:tabs>
        <w:tab w:val="left" w:pos="567"/>
      </w:tabs>
      <w:ind w:left="567" w:hanging="283"/>
    </w:pPr>
  </w:style>
  <w:style w:type="paragraph" w:customStyle="1" w:styleId="WW-Wysunicietekstu111111111111111111111111111111111111">
    <w:name w:val="WW-Wysunięcie tekstu111111111111111111111111111111111111"/>
    <w:basedOn w:val="Tekstpodstawowy"/>
    <w:rsid w:val="00A85AD2"/>
    <w:pPr>
      <w:tabs>
        <w:tab w:val="left" w:pos="567"/>
      </w:tabs>
      <w:ind w:left="567" w:hanging="283"/>
    </w:pPr>
  </w:style>
  <w:style w:type="paragraph" w:customStyle="1" w:styleId="WW-Wysunicietekstu1111111111111111111111111111111111111">
    <w:name w:val="WW-Wysunięcie tekstu1111111111111111111111111111111111111"/>
    <w:basedOn w:val="Tekstpodstawowy"/>
    <w:rsid w:val="00A85AD2"/>
    <w:pPr>
      <w:tabs>
        <w:tab w:val="left" w:pos="567"/>
      </w:tabs>
      <w:ind w:left="567" w:hanging="283"/>
    </w:pPr>
  </w:style>
  <w:style w:type="paragraph" w:customStyle="1" w:styleId="WW-Wysunicietekstu11111111111111111111111111111111111111">
    <w:name w:val="WW-Wysunięcie tekstu11111111111111111111111111111111111111"/>
    <w:basedOn w:val="Tekstpodstawowy"/>
    <w:rsid w:val="00A85AD2"/>
    <w:pPr>
      <w:tabs>
        <w:tab w:val="left" w:pos="567"/>
      </w:tabs>
      <w:ind w:left="567" w:hanging="283"/>
    </w:pPr>
  </w:style>
  <w:style w:type="paragraph" w:customStyle="1" w:styleId="WW-Wysunicietekstu111111111111111111111111111111111111111">
    <w:name w:val="WW-Wysunięcie tekstu111111111111111111111111111111111111111"/>
    <w:basedOn w:val="Tekstpodstawowy"/>
    <w:rsid w:val="00A85AD2"/>
    <w:pPr>
      <w:tabs>
        <w:tab w:val="left" w:pos="567"/>
      </w:tabs>
      <w:ind w:left="567" w:hanging="283"/>
    </w:pPr>
  </w:style>
  <w:style w:type="paragraph" w:customStyle="1" w:styleId="WW-Wysunicietekstu1111111111111111111111111111111111111111">
    <w:name w:val="WW-Wysunięcie tekstu1111111111111111111111111111111111111111"/>
    <w:basedOn w:val="Tekstpodstawowy"/>
    <w:rsid w:val="00A85AD2"/>
    <w:pPr>
      <w:tabs>
        <w:tab w:val="left" w:pos="567"/>
      </w:tabs>
      <w:ind w:left="567" w:hanging="283"/>
    </w:pPr>
  </w:style>
  <w:style w:type="paragraph" w:customStyle="1" w:styleId="WW-Wysunicietekstu11111111111111111111111111111111111111111">
    <w:name w:val="WW-Wysunięcie tekstu11111111111111111111111111111111111111111"/>
    <w:basedOn w:val="Tekstpodstawowy"/>
    <w:rsid w:val="00A85AD2"/>
    <w:pPr>
      <w:tabs>
        <w:tab w:val="left" w:pos="567"/>
      </w:tabs>
      <w:ind w:left="567" w:hanging="283"/>
    </w:pPr>
  </w:style>
  <w:style w:type="paragraph" w:customStyle="1" w:styleId="WW-Wysunicietekstu111111111111111111111111111111111111111111">
    <w:name w:val="WW-Wysunięcie tekstu111111111111111111111111111111111111111111"/>
    <w:basedOn w:val="Tekstpodstawowy"/>
    <w:rsid w:val="00A85AD2"/>
    <w:pPr>
      <w:tabs>
        <w:tab w:val="left" w:pos="567"/>
      </w:tabs>
      <w:ind w:left="567" w:hanging="283"/>
    </w:pPr>
  </w:style>
  <w:style w:type="paragraph" w:customStyle="1" w:styleId="WW-Wysunicietekstu1111111111111111111111111111111111111111111">
    <w:name w:val="WW-Wysunięcie tekstu1111111111111111111111111111111111111111111"/>
    <w:basedOn w:val="Tekstpodstawowy"/>
    <w:rsid w:val="00A85AD2"/>
    <w:pPr>
      <w:tabs>
        <w:tab w:val="left" w:pos="567"/>
      </w:tabs>
      <w:ind w:left="567" w:hanging="283"/>
    </w:pPr>
  </w:style>
  <w:style w:type="paragraph" w:customStyle="1" w:styleId="WW-Wysunicietekstu11111111111111111111111111111111111111111111">
    <w:name w:val="WW-Wysunięcie tekstu11111111111111111111111111111111111111111111"/>
    <w:basedOn w:val="Tekstpodstawowy"/>
    <w:rsid w:val="00A85AD2"/>
    <w:pPr>
      <w:tabs>
        <w:tab w:val="left" w:pos="567"/>
      </w:tabs>
      <w:ind w:left="567" w:hanging="283"/>
    </w:pPr>
  </w:style>
  <w:style w:type="paragraph" w:customStyle="1" w:styleId="WW-Wysunicietekstu111111111111111111111111111111111111111111111">
    <w:name w:val="WW-Wysunięcie tekstu111111111111111111111111111111111111111111111"/>
    <w:basedOn w:val="Tekstpodstawowy"/>
    <w:rsid w:val="00A85AD2"/>
    <w:pPr>
      <w:tabs>
        <w:tab w:val="left" w:pos="567"/>
      </w:tabs>
      <w:ind w:left="567" w:hanging="283"/>
    </w:pPr>
  </w:style>
  <w:style w:type="paragraph" w:customStyle="1" w:styleId="WW-Wysunicietekstu1111111111111111111111111111111111111111111111">
    <w:name w:val="WW-Wysunięcie tekstu1111111111111111111111111111111111111111111111"/>
    <w:basedOn w:val="Tekstpodstawowy"/>
    <w:rsid w:val="00A85AD2"/>
    <w:pPr>
      <w:tabs>
        <w:tab w:val="left" w:pos="567"/>
      </w:tabs>
      <w:ind w:left="567" w:hanging="283"/>
    </w:pPr>
  </w:style>
  <w:style w:type="paragraph" w:customStyle="1" w:styleId="WW-Wysunicietekstu11111111111111111111111111111111111111111111111">
    <w:name w:val="WW-Wysunięcie tekstu11111111111111111111111111111111111111111111111"/>
    <w:basedOn w:val="Tekstpodstawowy"/>
    <w:rsid w:val="00A85AD2"/>
    <w:pPr>
      <w:tabs>
        <w:tab w:val="left" w:pos="567"/>
      </w:tabs>
      <w:ind w:left="567" w:hanging="283"/>
    </w:pPr>
  </w:style>
  <w:style w:type="paragraph" w:customStyle="1" w:styleId="WW-Wysunicietekstu111111111111111111111111111111111111111111111111">
    <w:name w:val="WW-Wysunięcie tekstu111111111111111111111111111111111111111111111111"/>
    <w:basedOn w:val="Tekstpodstawowy"/>
    <w:rsid w:val="00A85AD2"/>
    <w:pPr>
      <w:tabs>
        <w:tab w:val="left" w:pos="567"/>
      </w:tabs>
      <w:ind w:left="567" w:hanging="283"/>
    </w:pPr>
  </w:style>
  <w:style w:type="paragraph" w:customStyle="1" w:styleId="WW-Wysunicietekstu1111111111111111111111111111111111111111111111111">
    <w:name w:val="WW-Wysunięcie tekstu1111111111111111111111111111111111111111111111111"/>
    <w:basedOn w:val="Tekstpodstawowy"/>
    <w:rsid w:val="00A85AD2"/>
    <w:pPr>
      <w:tabs>
        <w:tab w:val="left" w:pos="567"/>
      </w:tabs>
      <w:ind w:left="567" w:hanging="283"/>
    </w:pPr>
  </w:style>
  <w:style w:type="paragraph" w:customStyle="1" w:styleId="WW-Wysunicietekstu11111111111111111111111111111111111111111111111111">
    <w:name w:val="WW-Wysunięcie tekstu11111111111111111111111111111111111111111111111111"/>
    <w:basedOn w:val="Tekstpodstawowy"/>
    <w:rsid w:val="00A85AD2"/>
    <w:pPr>
      <w:tabs>
        <w:tab w:val="left" w:pos="567"/>
      </w:tabs>
      <w:ind w:left="567" w:hanging="283"/>
    </w:pPr>
  </w:style>
  <w:style w:type="paragraph" w:customStyle="1" w:styleId="WW-Wysunicietekstu111111111111111111111111111111111111111111111111111">
    <w:name w:val="WW-Wysunięcie tekstu111111111111111111111111111111111111111111111111111"/>
    <w:basedOn w:val="Tekstpodstawowy"/>
    <w:rsid w:val="00A85AD2"/>
    <w:pPr>
      <w:tabs>
        <w:tab w:val="left" w:pos="567"/>
      </w:tabs>
      <w:ind w:left="567" w:hanging="283"/>
    </w:pPr>
  </w:style>
  <w:style w:type="paragraph" w:customStyle="1" w:styleId="WW-Wysunicietekstu1111111111111111111111111111111111111111111111111111">
    <w:name w:val="WW-Wysunięcie tekstu1111111111111111111111111111111111111111111111111111"/>
    <w:basedOn w:val="Tekstpodstawowy"/>
    <w:rsid w:val="00A85AD2"/>
    <w:pPr>
      <w:tabs>
        <w:tab w:val="left" w:pos="567"/>
      </w:tabs>
      <w:ind w:left="567" w:hanging="283"/>
    </w:pPr>
  </w:style>
  <w:style w:type="paragraph" w:customStyle="1" w:styleId="ust1art">
    <w:name w:val="ust1 art"/>
    <w:rsid w:val="003D4823"/>
    <w:pPr>
      <w:overflowPunct w:val="0"/>
      <w:autoSpaceDE w:val="0"/>
      <w:autoSpaceDN w:val="0"/>
      <w:adjustRightInd w:val="0"/>
      <w:spacing w:before="60" w:after="60"/>
      <w:ind w:left="1843" w:hanging="255"/>
      <w:jc w:val="both"/>
      <w:textAlignment w:val="baseline"/>
    </w:pPr>
    <w:rPr>
      <w:sz w:val="24"/>
    </w:rPr>
  </w:style>
  <w:style w:type="paragraph" w:customStyle="1" w:styleId="lit">
    <w:name w:val="lit"/>
    <w:rsid w:val="003D4823"/>
    <w:pPr>
      <w:overflowPunct w:val="0"/>
      <w:autoSpaceDE w:val="0"/>
      <w:autoSpaceDN w:val="0"/>
      <w:adjustRightInd w:val="0"/>
      <w:spacing w:before="60" w:after="60"/>
      <w:ind w:left="1281" w:hanging="272"/>
      <w:jc w:val="both"/>
      <w:textAlignment w:val="baseline"/>
    </w:pPr>
    <w:rPr>
      <w:sz w:val="24"/>
    </w:rPr>
  </w:style>
  <w:style w:type="paragraph" w:customStyle="1" w:styleId="lit1">
    <w:name w:val="lit1"/>
    <w:basedOn w:val="lit"/>
    <w:rsid w:val="003D4823"/>
    <w:pPr>
      <w:ind w:left="1276" w:hanging="340"/>
    </w:pPr>
  </w:style>
  <w:style w:type="paragraph" w:customStyle="1" w:styleId="zmart2">
    <w:name w:val="zm art2"/>
    <w:basedOn w:val="Normalny"/>
    <w:rsid w:val="003D4823"/>
    <w:pPr>
      <w:suppressAutoHyphens w:val="0"/>
      <w:overflowPunct w:val="0"/>
      <w:autoSpaceDE w:val="0"/>
      <w:autoSpaceDN w:val="0"/>
      <w:adjustRightInd w:val="0"/>
      <w:spacing w:before="60" w:after="60"/>
      <w:ind w:left="1843" w:hanging="1219"/>
      <w:jc w:val="both"/>
      <w:textAlignment w:val="baseline"/>
    </w:pPr>
    <w:rPr>
      <w:sz w:val="24"/>
      <w:lang w:eastAsia="pl-PL"/>
    </w:rPr>
  </w:style>
  <w:style w:type="paragraph" w:styleId="Tekstdymka">
    <w:name w:val="Balloon Text"/>
    <w:basedOn w:val="Normalny"/>
    <w:semiHidden/>
    <w:rsid w:val="00210355"/>
    <w:rPr>
      <w:rFonts w:ascii="Tahoma" w:hAnsi="Tahoma" w:cs="Tahoma"/>
      <w:sz w:val="16"/>
      <w:szCs w:val="16"/>
    </w:rPr>
  </w:style>
  <w:style w:type="paragraph" w:customStyle="1" w:styleId="ww-tekstpodstawowywcity20">
    <w:name w:val="ww-tekstpodstawowywcity2"/>
    <w:basedOn w:val="Normalny"/>
    <w:rsid w:val="00BE4590"/>
    <w:pPr>
      <w:suppressAutoHyphens w:val="0"/>
      <w:spacing w:before="100" w:beforeAutospacing="1" w:after="100" w:afterAutospacing="1"/>
    </w:pPr>
    <w:rPr>
      <w:sz w:val="24"/>
      <w:szCs w:val="24"/>
      <w:lang w:eastAsia="pl-PL"/>
    </w:rPr>
  </w:style>
  <w:style w:type="paragraph" w:styleId="Tekstkomentarza">
    <w:name w:val="annotation text"/>
    <w:basedOn w:val="Normalny"/>
    <w:semiHidden/>
    <w:rsid w:val="000F3A89"/>
  </w:style>
  <w:style w:type="paragraph" w:styleId="Tematkomentarza">
    <w:name w:val="annotation subject"/>
    <w:basedOn w:val="Normalny"/>
    <w:next w:val="Normalny"/>
    <w:rsid w:val="000F3A89"/>
    <w:rPr>
      <w:b/>
      <w:bCs/>
    </w:rPr>
  </w:style>
  <w:style w:type="paragraph" w:styleId="Tekstpodstawowy3">
    <w:name w:val="Body Text 3"/>
    <w:basedOn w:val="Normalny"/>
    <w:link w:val="Tekstpodstawowy3Znak"/>
    <w:rsid w:val="000F3A89"/>
    <w:pPr>
      <w:spacing w:after="120"/>
    </w:pPr>
    <w:rPr>
      <w:sz w:val="16"/>
      <w:szCs w:val="16"/>
    </w:rPr>
  </w:style>
  <w:style w:type="table" w:styleId="Tabela-Siatka">
    <w:name w:val="Table Grid"/>
    <w:basedOn w:val="Standardowy"/>
    <w:rsid w:val="00412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1"/>
    <w:rsid w:val="00AF6E70"/>
    <w:pPr>
      <w:widowControl w:val="0"/>
      <w:autoSpaceDE w:val="0"/>
      <w:ind w:left="426" w:hanging="426"/>
      <w:jc w:val="both"/>
    </w:pPr>
    <w:rPr>
      <w:rFonts w:ascii="Bookman Old Style" w:eastAsia="Bookman Old Style" w:hAnsi="Bookman Old Style" w:cs="Bookman Old Style"/>
      <w:lang w:eastAsia="pl-PL" w:bidi="pl-PL"/>
    </w:rPr>
  </w:style>
  <w:style w:type="paragraph" w:customStyle="1" w:styleId="Tekstpodstawowywcity31">
    <w:name w:val="Tekst podstawowy wcięty 31"/>
    <w:basedOn w:val="Normalny1"/>
    <w:rsid w:val="00AF6E70"/>
    <w:pPr>
      <w:widowControl w:val="0"/>
      <w:autoSpaceDE w:val="0"/>
      <w:ind w:left="426"/>
      <w:jc w:val="both"/>
    </w:pPr>
    <w:rPr>
      <w:rFonts w:ascii="Bookman Old Style" w:eastAsia="Bookman Old Style" w:hAnsi="Bookman Old Style" w:cs="Bookman Old Style"/>
      <w:lang w:eastAsia="pl-PL" w:bidi="pl-PL"/>
    </w:rPr>
  </w:style>
  <w:style w:type="paragraph" w:customStyle="1" w:styleId="Tytu1">
    <w:name w:val="Tytuł1"/>
    <w:basedOn w:val="Normalny1"/>
    <w:rsid w:val="00AF6E70"/>
    <w:pPr>
      <w:widowControl w:val="0"/>
      <w:autoSpaceDE w:val="0"/>
      <w:jc w:val="center"/>
    </w:pPr>
    <w:rPr>
      <w:rFonts w:ascii="Bookman Old Style" w:eastAsia="Bookman Old Style" w:hAnsi="Bookman Old Style" w:cs="Bookman Old Style"/>
      <w:b/>
      <w:bCs/>
      <w:sz w:val="28"/>
      <w:szCs w:val="28"/>
      <w:lang w:eastAsia="pl-PL" w:bidi="pl-PL"/>
    </w:rPr>
  </w:style>
  <w:style w:type="paragraph" w:styleId="Tekstprzypisukocowego">
    <w:name w:val="endnote text"/>
    <w:basedOn w:val="Normalny"/>
    <w:semiHidden/>
    <w:rsid w:val="00EB157A"/>
  </w:style>
  <w:style w:type="character" w:styleId="Odwoanieprzypisukocowego">
    <w:name w:val="endnote reference"/>
    <w:semiHidden/>
    <w:rsid w:val="00EB157A"/>
    <w:rPr>
      <w:vertAlign w:val="superscript"/>
    </w:rPr>
  </w:style>
  <w:style w:type="paragraph" w:styleId="Tekstprzypisudolnego">
    <w:name w:val="footnote text"/>
    <w:basedOn w:val="Normalny"/>
    <w:semiHidden/>
    <w:rsid w:val="00847C92"/>
    <w:pPr>
      <w:suppressAutoHyphens w:val="0"/>
    </w:pPr>
    <w:rPr>
      <w:lang w:eastAsia="pl-PL"/>
    </w:rPr>
  </w:style>
  <w:style w:type="paragraph" w:customStyle="1" w:styleId="ZnakZnakZnakZnak">
    <w:name w:val="Znak Znak Znak Znak"/>
    <w:basedOn w:val="Normalny"/>
    <w:rsid w:val="004E194D"/>
    <w:pPr>
      <w:suppressAutoHyphens w:val="0"/>
    </w:pPr>
    <w:rPr>
      <w:rFonts w:ascii="Arial" w:hAnsi="Arial" w:cs="Arial"/>
      <w:sz w:val="24"/>
      <w:szCs w:val="24"/>
      <w:lang w:eastAsia="pl-PL"/>
    </w:rPr>
  </w:style>
  <w:style w:type="paragraph" w:styleId="Tekstpodstawowywcity3">
    <w:name w:val="Body Text Indent 3"/>
    <w:basedOn w:val="Normalny"/>
    <w:rsid w:val="003D6D25"/>
    <w:pPr>
      <w:spacing w:after="120"/>
      <w:ind w:left="283"/>
    </w:pPr>
    <w:rPr>
      <w:sz w:val="16"/>
      <w:szCs w:val="16"/>
    </w:rPr>
  </w:style>
  <w:style w:type="paragraph" w:customStyle="1" w:styleId="ZnakZnak1">
    <w:name w:val="Znak Znak1"/>
    <w:basedOn w:val="Normalny"/>
    <w:rsid w:val="005F11E9"/>
    <w:pPr>
      <w:suppressAutoHyphens w:val="0"/>
    </w:pPr>
    <w:rPr>
      <w:rFonts w:ascii="Arial" w:hAnsi="Arial" w:cs="Arial"/>
      <w:sz w:val="24"/>
      <w:szCs w:val="24"/>
      <w:lang w:eastAsia="pl-PL"/>
    </w:rPr>
  </w:style>
  <w:style w:type="paragraph" w:customStyle="1" w:styleId="Znak1">
    <w:name w:val="Znak1"/>
    <w:basedOn w:val="Normalny"/>
    <w:rsid w:val="00170FE7"/>
    <w:pPr>
      <w:suppressAutoHyphens w:val="0"/>
    </w:pPr>
    <w:rPr>
      <w:rFonts w:ascii="Arial" w:hAnsi="Arial" w:cs="Arial"/>
      <w:sz w:val="24"/>
      <w:szCs w:val="24"/>
      <w:lang w:eastAsia="pl-PL"/>
    </w:rPr>
  </w:style>
  <w:style w:type="paragraph" w:styleId="NormalnyWeb">
    <w:name w:val="Normal (Web)"/>
    <w:basedOn w:val="Normalny"/>
    <w:rsid w:val="0006211C"/>
    <w:pPr>
      <w:suppressAutoHyphens w:val="0"/>
      <w:spacing w:before="100" w:beforeAutospacing="1" w:after="119"/>
    </w:pPr>
    <w:rPr>
      <w:sz w:val="24"/>
      <w:szCs w:val="24"/>
      <w:lang w:eastAsia="pl-PL"/>
    </w:rPr>
  </w:style>
  <w:style w:type="paragraph" w:customStyle="1" w:styleId="Znak1ZnakZnak">
    <w:name w:val="Znak1 Znak Znak"/>
    <w:basedOn w:val="Normalny"/>
    <w:rsid w:val="00A66CD0"/>
    <w:pPr>
      <w:suppressAutoHyphens w:val="0"/>
    </w:pPr>
    <w:rPr>
      <w:rFonts w:ascii="Arial" w:hAnsi="Arial" w:cs="Arial"/>
      <w:sz w:val="24"/>
      <w:szCs w:val="24"/>
      <w:lang w:eastAsia="pl-PL"/>
    </w:rPr>
  </w:style>
  <w:style w:type="character" w:customStyle="1" w:styleId="postbody">
    <w:name w:val="postbody"/>
    <w:basedOn w:val="Domylnaczcionkaakapitu"/>
    <w:rsid w:val="00EB37FC"/>
  </w:style>
  <w:style w:type="character" w:customStyle="1" w:styleId="apple-style-span">
    <w:name w:val="apple-style-span"/>
    <w:basedOn w:val="Domylnaczcionkaakapitu"/>
    <w:rsid w:val="00BC3525"/>
  </w:style>
  <w:style w:type="character" w:styleId="Pogrubienie">
    <w:name w:val="Strong"/>
    <w:qFormat/>
    <w:rsid w:val="00BC3525"/>
    <w:rPr>
      <w:b/>
      <w:bCs/>
    </w:rPr>
  </w:style>
  <w:style w:type="paragraph" w:styleId="Lista2">
    <w:name w:val="List 2"/>
    <w:basedOn w:val="Normalny"/>
    <w:rsid w:val="006074AC"/>
    <w:pPr>
      <w:ind w:left="566" w:hanging="283"/>
    </w:pPr>
  </w:style>
  <w:style w:type="paragraph" w:styleId="Lista-kontynuacja">
    <w:name w:val="List Continue"/>
    <w:basedOn w:val="Normalny"/>
    <w:rsid w:val="006074AC"/>
    <w:pPr>
      <w:spacing w:after="120"/>
      <w:ind w:left="283"/>
    </w:pPr>
  </w:style>
  <w:style w:type="paragraph" w:styleId="Listapunktowana3">
    <w:name w:val="List Bullet 3"/>
    <w:basedOn w:val="Normalny"/>
    <w:rsid w:val="006074AC"/>
    <w:pPr>
      <w:widowControl w:val="0"/>
      <w:numPr>
        <w:numId w:val="2"/>
      </w:numPr>
      <w:contextualSpacing/>
    </w:pPr>
    <w:rPr>
      <w:rFonts w:eastAsia="Lucida Sans Unicode"/>
      <w:color w:val="000000"/>
      <w:sz w:val="24"/>
      <w:szCs w:val="24"/>
    </w:rPr>
  </w:style>
  <w:style w:type="paragraph" w:customStyle="1" w:styleId="Znak">
    <w:name w:val="Znak"/>
    <w:basedOn w:val="Normalny"/>
    <w:rsid w:val="004742BC"/>
    <w:pPr>
      <w:suppressAutoHyphens w:val="0"/>
    </w:pPr>
    <w:rPr>
      <w:rFonts w:ascii="Arial" w:hAnsi="Arial" w:cs="Arial"/>
      <w:sz w:val="24"/>
      <w:szCs w:val="24"/>
      <w:lang w:eastAsia="pl-PL"/>
    </w:rPr>
  </w:style>
  <w:style w:type="paragraph" w:customStyle="1" w:styleId="ZnakZnakZnakZnakZnakZnak">
    <w:name w:val="Znak Znak Znak Znak Znak Znak"/>
    <w:basedOn w:val="Normalny"/>
    <w:rsid w:val="005E064F"/>
    <w:pPr>
      <w:suppressAutoHyphens w:val="0"/>
    </w:pPr>
    <w:rPr>
      <w:rFonts w:ascii="Arial" w:hAnsi="Arial" w:cs="Arial"/>
      <w:sz w:val="24"/>
      <w:szCs w:val="24"/>
      <w:lang w:eastAsia="pl-PL"/>
    </w:rPr>
  </w:style>
  <w:style w:type="paragraph" w:customStyle="1" w:styleId="Zwykytekst1">
    <w:name w:val="Zwykły tekst1"/>
    <w:basedOn w:val="Normalny"/>
    <w:rsid w:val="00DE64E1"/>
    <w:rPr>
      <w:rFonts w:ascii="Courier New" w:hAnsi="Courier New"/>
    </w:rPr>
  </w:style>
  <w:style w:type="paragraph" w:customStyle="1" w:styleId="Znak1ZnakZnakZnak">
    <w:name w:val="Znak1 Znak Znak Znak"/>
    <w:basedOn w:val="Normalny"/>
    <w:rsid w:val="00C44FA6"/>
    <w:pPr>
      <w:suppressAutoHyphens w:val="0"/>
    </w:pPr>
    <w:rPr>
      <w:rFonts w:ascii="Arial" w:hAnsi="Arial" w:cs="Arial"/>
      <w:sz w:val="24"/>
      <w:szCs w:val="24"/>
      <w:lang w:eastAsia="pl-PL"/>
    </w:rPr>
  </w:style>
  <w:style w:type="paragraph" w:customStyle="1" w:styleId="Default">
    <w:name w:val="Default"/>
    <w:rsid w:val="00F470A9"/>
    <w:pPr>
      <w:autoSpaceDE w:val="0"/>
      <w:autoSpaceDN w:val="0"/>
      <w:adjustRightInd w:val="0"/>
    </w:pPr>
    <w:rPr>
      <w:rFonts w:ascii="Arial" w:eastAsia="Calibri" w:hAnsi="Arial" w:cs="Arial"/>
      <w:color w:val="000000"/>
      <w:sz w:val="24"/>
      <w:szCs w:val="24"/>
      <w:lang w:eastAsia="en-US"/>
    </w:rPr>
  </w:style>
  <w:style w:type="paragraph" w:customStyle="1" w:styleId="Znak0">
    <w:name w:val="Znak"/>
    <w:basedOn w:val="Normalny"/>
    <w:rsid w:val="0052232D"/>
    <w:pPr>
      <w:suppressAutoHyphens w:val="0"/>
    </w:pPr>
    <w:rPr>
      <w:rFonts w:ascii="Arial" w:hAnsi="Arial" w:cs="Arial"/>
      <w:sz w:val="24"/>
      <w:szCs w:val="24"/>
      <w:lang w:eastAsia="pl-PL"/>
    </w:rPr>
  </w:style>
  <w:style w:type="character" w:customStyle="1" w:styleId="tabulatory">
    <w:name w:val="tabulatory"/>
    <w:basedOn w:val="Domylnaczcionkaakapitu"/>
    <w:rsid w:val="00F17E63"/>
  </w:style>
  <w:style w:type="character" w:styleId="Uwydatnienie">
    <w:name w:val="Emphasis"/>
    <w:uiPriority w:val="99"/>
    <w:qFormat/>
    <w:rsid w:val="00F17E63"/>
    <w:rPr>
      <w:i/>
      <w:iCs/>
    </w:rPr>
  </w:style>
  <w:style w:type="paragraph" w:styleId="Akapitzlist">
    <w:name w:val="List Paragraph"/>
    <w:aliases w:val="L1,Numerowanie,Akapit z listą5,normalny tekst,Akapit z list¹"/>
    <w:basedOn w:val="Normalny"/>
    <w:link w:val="AkapitzlistZnak"/>
    <w:uiPriority w:val="34"/>
    <w:qFormat/>
    <w:rsid w:val="00564A35"/>
    <w:pPr>
      <w:widowControl w:val="0"/>
      <w:ind w:left="720"/>
    </w:pPr>
    <w:rPr>
      <w:rFonts w:eastAsia="Lucida Sans Unicode"/>
      <w:kern w:val="1"/>
      <w:sz w:val="24"/>
      <w:szCs w:val="24"/>
    </w:rPr>
  </w:style>
  <w:style w:type="character" w:customStyle="1" w:styleId="Tekstpodstawowy3Znak">
    <w:name w:val="Tekst podstawowy 3 Znak"/>
    <w:link w:val="Tekstpodstawowy3"/>
    <w:rsid w:val="00F7676F"/>
    <w:rPr>
      <w:sz w:val="16"/>
      <w:szCs w:val="16"/>
      <w:lang w:val="pl-PL" w:eastAsia="ar-SA" w:bidi="ar-SA"/>
    </w:rPr>
  </w:style>
  <w:style w:type="character" w:customStyle="1" w:styleId="gray">
    <w:name w:val="gray"/>
    <w:basedOn w:val="Domylnaczcionkaakapitu"/>
    <w:rsid w:val="008B66F1"/>
  </w:style>
  <w:style w:type="paragraph" w:customStyle="1" w:styleId="ZnakZnakZnak1ZnakZnakZnakZnak">
    <w:name w:val="Znak Znak Znak1 Znak Znak Znak Znak"/>
    <w:basedOn w:val="Normalny"/>
    <w:rsid w:val="00907E42"/>
    <w:pPr>
      <w:suppressAutoHyphens w:val="0"/>
    </w:pPr>
    <w:rPr>
      <w:sz w:val="24"/>
      <w:szCs w:val="24"/>
      <w:lang w:eastAsia="pl-PL"/>
    </w:rPr>
  </w:style>
  <w:style w:type="paragraph" w:styleId="Mapadokumentu">
    <w:name w:val="Document Map"/>
    <w:basedOn w:val="Normalny"/>
    <w:semiHidden/>
    <w:rsid w:val="006069FC"/>
    <w:pPr>
      <w:shd w:val="clear" w:color="auto" w:fill="000080"/>
    </w:pPr>
    <w:rPr>
      <w:rFonts w:ascii="Tahoma" w:hAnsi="Tahoma" w:cs="Tahoma"/>
    </w:rPr>
  </w:style>
  <w:style w:type="character" w:styleId="Odwoaniedokomentarza">
    <w:name w:val="annotation reference"/>
    <w:semiHidden/>
    <w:rsid w:val="006069FC"/>
    <w:rPr>
      <w:sz w:val="16"/>
      <w:szCs w:val="16"/>
    </w:rPr>
  </w:style>
  <w:style w:type="paragraph" w:customStyle="1" w:styleId="Tekstpodstawowy22">
    <w:name w:val="Tekst podstawowy 22"/>
    <w:basedOn w:val="Normalny"/>
    <w:rsid w:val="003B2738"/>
    <w:pPr>
      <w:suppressAutoHyphens w:val="0"/>
      <w:spacing w:after="120" w:line="480" w:lineRule="auto"/>
    </w:pPr>
    <w:rPr>
      <w:kern w:val="1"/>
      <w:sz w:val="24"/>
      <w:szCs w:val="24"/>
    </w:rPr>
  </w:style>
  <w:style w:type="character" w:customStyle="1" w:styleId="StopkaZnak">
    <w:name w:val="Stopka Znak"/>
    <w:link w:val="Stopka"/>
    <w:uiPriority w:val="99"/>
    <w:rsid w:val="000C751B"/>
    <w:rPr>
      <w:lang w:eastAsia="ar-SA"/>
    </w:rPr>
  </w:style>
  <w:style w:type="character" w:customStyle="1" w:styleId="st">
    <w:name w:val="st"/>
    <w:basedOn w:val="Domylnaczcionkaakapitu"/>
    <w:uiPriority w:val="99"/>
    <w:rsid w:val="00FD5297"/>
  </w:style>
  <w:style w:type="paragraph" w:customStyle="1" w:styleId="Normalny10">
    <w:name w:val="Normalny1"/>
    <w:basedOn w:val="Normalny"/>
    <w:rsid w:val="00287F78"/>
    <w:rPr>
      <w:sz w:val="24"/>
      <w:szCs w:val="24"/>
    </w:rPr>
  </w:style>
  <w:style w:type="character" w:customStyle="1" w:styleId="FontStyle59">
    <w:name w:val="Font Style59"/>
    <w:rsid w:val="00C20F34"/>
    <w:rPr>
      <w:rFonts w:ascii="Times New Roman" w:hAnsi="Times New Roman" w:cs="Times New Roman"/>
      <w:sz w:val="22"/>
      <w:szCs w:val="22"/>
    </w:rPr>
  </w:style>
  <w:style w:type="character" w:customStyle="1" w:styleId="apple-converted-space">
    <w:name w:val="apple-converted-space"/>
    <w:basedOn w:val="Domylnaczcionkaakapitu"/>
    <w:rsid w:val="00CA0EA8"/>
  </w:style>
  <w:style w:type="character" w:customStyle="1" w:styleId="AkapitzlistZnak">
    <w:name w:val="Akapit z listą Znak"/>
    <w:aliases w:val="L1 Znak,Numerowanie Znak,Akapit z listą5 Znak,normalny tekst Znak,Akapit z list¹ Znak"/>
    <w:link w:val="Akapitzlist"/>
    <w:uiPriority w:val="34"/>
    <w:qFormat/>
    <w:rsid w:val="00EA17AC"/>
    <w:rPr>
      <w:rFonts w:eastAsia="Lucida Sans Unicode"/>
      <w:kern w:val="1"/>
      <w:sz w:val="24"/>
      <w:szCs w:val="24"/>
      <w:lang w:eastAsia="ar-SA"/>
    </w:rPr>
  </w:style>
  <w:style w:type="character" w:customStyle="1" w:styleId="gwpc1276e06size">
    <w:name w:val="gwpc1276e06_size"/>
    <w:basedOn w:val="Domylnaczcionkaakapitu"/>
    <w:rsid w:val="00BC049D"/>
  </w:style>
  <w:style w:type="paragraph" w:customStyle="1" w:styleId="Normalny2">
    <w:name w:val="Normalny2"/>
    <w:basedOn w:val="Normalny"/>
    <w:rsid w:val="007D1C2A"/>
    <w:rPr>
      <w:sz w:val="24"/>
      <w:szCs w:val="24"/>
    </w:rPr>
  </w:style>
  <w:style w:type="character" w:customStyle="1" w:styleId="tm9">
    <w:name w:val="tm9"/>
    <w:basedOn w:val="Domylnaczcionkaakapitu"/>
    <w:rsid w:val="00D8683C"/>
  </w:style>
  <w:style w:type="character" w:customStyle="1" w:styleId="tm8">
    <w:name w:val="tm8"/>
    <w:basedOn w:val="Domylnaczcionkaakapitu"/>
    <w:rsid w:val="00D8683C"/>
  </w:style>
  <w:style w:type="character" w:customStyle="1" w:styleId="size">
    <w:name w:val="size"/>
    <w:basedOn w:val="Domylnaczcionkaakapitu"/>
    <w:rsid w:val="008A6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1314">
      <w:bodyDiv w:val="1"/>
      <w:marLeft w:val="0"/>
      <w:marRight w:val="0"/>
      <w:marTop w:val="0"/>
      <w:marBottom w:val="0"/>
      <w:divBdr>
        <w:top w:val="none" w:sz="0" w:space="0" w:color="auto"/>
        <w:left w:val="none" w:sz="0" w:space="0" w:color="auto"/>
        <w:bottom w:val="none" w:sz="0" w:space="0" w:color="auto"/>
        <w:right w:val="none" w:sz="0" w:space="0" w:color="auto"/>
      </w:divBdr>
    </w:div>
    <w:div w:id="667096771">
      <w:bodyDiv w:val="1"/>
      <w:marLeft w:val="0"/>
      <w:marRight w:val="0"/>
      <w:marTop w:val="0"/>
      <w:marBottom w:val="0"/>
      <w:divBdr>
        <w:top w:val="none" w:sz="0" w:space="0" w:color="auto"/>
        <w:left w:val="none" w:sz="0" w:space="0" w:color="auto"/>
        <w:bottom w:val="none" w:sz="0" w:space="0" w:color="auto"/>
        <w:right w:val="none" w:sz="0" w:space="0" w:color="auto"/>
      </w:divBdr>
      <w:divsChild>
        <w:div w:id="90467994">
          <w:marLeft w:val="0"/>
          <w:marRight w:val="0"/>
          <w:marTop w:val="0"/>
          <w:marBottom w:val="0"/>
          <w:divBdr>
            <w:top w:val="none" w:sz="0" w:space="0" w:color="auto"/>
            <w:left w:val="none" w:sz="0" w:space="0" w:color="auto"/>
            <w:bottom w:val="none" w:sz="0" w:space="0" w:color="auto"/>
            <w:right w:val="none" w:sz="0" w:space="0" w:color="auto"/>
          </w:divBdr>
        </w:div>
        <w:div w:id="259682183">
          <w:marLeft w:val="0"/>
          <w:marRight w:val="0"/>
          <w:marTop w:val="0"/>
          <w:marBottom w:val="0"/>
          <w:divBdr>
            <w:top w:val="none" w:sz="0" w:space="0" w:color="auto"/>
            <w:left w:val="none" w:sz="0" w:space="0" w:color="auto"/>
            <w:bottom w:val="none" w:sz="0" w:space="0" w:color="auto"/>
            <w:right w:val="none" w:sz="0" w:space="0" w:color="auto"/>
          </w:divBdr>
        </w:div>
        <w:div w:id="270549878">
          <w:marLeft w:val="0"/>
          <w:marRight w:val="0"/>
          <w:marTop w:val="0"/>
          <w:marBottom w:val="0"/>
          <w:divBdr>
            <w:top w:val="none" w:sz="0" w:space="0" w:color="auto"/>
            <w:left w:val="none" w:sz="0" w:space="0" w:color="auto"/>
            <w:bottom w:val="none" w:sz="0" w:space="0" w:color="auto"/>
            <w:right w:val="none" w:sz="0" w:space="0" w:color="auto"/>
          </w:divBdr>
        </w:div>
        <w:div w:id="319894616">
          <w:marLeft w:val="0"/>
          <w:marRight w:val="0"/>
          <w:marTop w:val="0"/>
          <w:marBottom w:val="0"/>
          <w:divBdr>
            <w:top w:val="none" w:sz="0" w:space="0" w:color="auto"/>
            <w:left w:val="none" w:sz="0" w:space="0" w:color="auto"/>
            <w:bottom w:val="none" w:sz="0" w:space="0" w:color="auto"/>
            <w:right w:val="none" w:sz="0" w:space="0" w:color="auto"/>
          </w:divBdr>
        </w:div>
        <w:div w:id="364059137">
          <w:marLeft w:val="0"/>
          <w:marRight w:val="0"/>
          <w:marTop w:val="0"/>
          <w:marBottom w:val="0"/>
          <w:divBdr>
            <w:top w:val="none" w:sz="0" w:space="0" w:color="auto"/>
            <w:left w:val="none" w:sz="0" w:space="0" w:color="auto"/>
            <w:bottom w:val="none" w:sz="0" w:space="0" w:color="auto"/>
            <w:right w:val="none" w:sz="0" w:space="0" w:color="auto"/>
          </w:divBdr>
        </w:div>
        <w:div w:id="370110813">
          <w:marLeft w:val="0"/>
          <w:marRight w:val="0"/>
          <w:marTop w:val="0"/>
          <w:marBottom w:val="0"/>
          <w:divBdr>
            <w:top w:val="none" w:sz="0" w:space="0" w:color="auto"/>
            <w:left w:val="none" w:sz="0" w:space="0" w:color="auto"/>
            <w:bottom w:val="none" w:sz="0" w:space="0" w:color="auto"/>
            <w:right w:val="none" w:sz="0" w:space="0" w:color="auto"/>
          </w:divBdr>
        </w:div>
        <w:div w:id="428737478">
          <w:marLeft w:val="0"/>
          <w:marRight w:val="0"/>
          <w:marTop w:val="0"/>
          <w:marBottom w:val="0"/>
          <w:divBdr>
            <w:top w:val="none" w:sz="0" w:space="0" w:color="auto"/>
            <w:left w:val="none" w:sz="0" w:space="0" w:color="auto"/>
            <w:bottom w:val="none" w:sz="0" w:space="0" w:color="auto"/>
            <w:right w:val="none" w:sz="0" w:space="0" w:color="auto"/>
          </w:divBdr>
        </w:div>
        <w:div w:id="477066347">
          <w:marLeft w:val="0"/>
          <w:marRight w:val="0"/>
          <w:marTop w:val="0"/>
          <w:marBottom w:val="0"/>
          <w:divBdr>
            <w:top w:val="none" w:sz="0" w:space="0" w:color="auto"/>
            <w:left w:val="none" w:sz="0" w:space="0" w:color="auto"/>
            <w:bottom w:val="none" w:sz="0" w:space="0" w:color="auto"/>
            <w:right w:val="none" w:sz="0" w:space="0" w:color="auto"/>
          </w:divBdr>
        </w:div>
        <w:div w:id="502166180">
          <w:marLeft w:val="0"/>
          <w:marRight w:val="0"/>
          <w:marTop w:val="0"/>
          <w:marBottom w:val="0"/>
          <w:divBdr>
            <w:top w:val="none" w:sz="0" w:space="0" w:color="auto"/>
            <w:left w:val="none" w:sz="0" w:space="0" w:color="auto"/>
            <w:bottom w:val="none" w:sz="0" w:space="0" w:color="auto"/>
            <w:right w:val="none" w:sz="0" w:space="0" w:color="auto"/>
          </w:divBdr>
        </w:div>
        <w:div w:id="514883060">
          <w:marLeft w:val="0"/>
          <w:marRight w:val="0"/>
          <w:marTop w:val="0"/>
          <w:marBottom w:val="0"/>
          <w:divBdr>
            <w:top w:val="none" w:sz="0" w:space="0" w:color="auto"/>
            <w:left w:val="none" w:sz="0" w:space="0" w:color="auto"/>
            <w:bottom w:val="none" w:sz="0" w:space="0" w:color="auto"/>
            <w:right w:val="none" w:sz="0" w:space="0" w:color="auto"/>
          </w:divBdr>
        </w:div>
        <w:div w:id="671879362">
          <w:marLeft w:val="0"/>
          <w:marRight w:val="0"/>
          <w:marTop w:val="0"/>
          <w:marBottom w:val="0"/>
          <w:divBdr>
            <w:top w:val="none" w:sz="0" w:space="0" w:color="auto"/>
            <w:left w:val="none" w:sz="0" w:space="0" w:color="auto"/>
            <w:bottom w:val="none" w:sz="0" w:space="0" w:color="auto"/>
            <w:right w:val="none" w:sz="0" w:space="0" w:color="auto"/>
          </w:divBdr>
        </w:div>
        <w:div w:id="673919981">
          <w:marLeft w:val="0"/>
          <w:marRight w:val="0"/>
          <w:marTop w:val="0"/>
          <w:marBottom w:val="0"/>
          <w:divBdr>
            <w:top w:val="none" w:sz="0" w:space="0" w:color="auto"/>
            <w:left w:val="none" w:sz="0" w:space="0" w:color="auto"/>
            <w:bottom w:val="none" w:sz="0" w:space="0" w:color="auto"/>
            <w:right w:val="none" w:sz="0" w:space="0" w:color="auto"/>
          </w:divBdr>
        </w:div>
        <w:div w:id="713769914">
          <w:marLeft w:val="0"/>
          <w:marRight w:val="0"/>
          <w:marTop w:val="0"/>
          <w:marBottom w:val="0"/>
          <w:divBdr>
            <w:top w:val="none" w:sz="0" w:space="0" w:color="auto"/>
            <w:left w:val="none" w:sz="0" w:space="0" w:color="auto"/>
            <w:bottom w:val="none" w:sz="0" w:space="0" w:color="auto"/>
            <w:right w:val="none" w:sz="0" w:space="0" w:color="auto"/>
          </w:divBdr>
        </w:div>
        <w:div w:id="717777617">
          <w:marLeft w:val="0"/>
          <w:marRight w:val="0"/>
          <w:marTop w:val="0"/>
          <w:marBottom w:val="0"/>
          <w:divBdr>
            <w:top w:val="none" w:sz="0" w:space="0" w:color="auto"/>
            <w:left w:val="none" w:sz="0" w:space="0" w:color="auto"/>
            <w:bottom w:val="none" w:sz="0" w:space="0" w:color="auto"/>
            <w:right w:val="none" w:sz="0" w:space="0" w:color="auto"/>
          </w:divBdr>
        </w:div>
        <w:div w:id="776023911">
          <w:marLeft w:val="0"/>
          <w:marRight w:val="0"/>
          <w:marTop w:val="0"/>
          <w:marBottom w:val="0"/>
          <w:divBdr>
            <w:top w:val="none" w:sz="0" w:space="0" w:color="auto"/>
            <w:left w:val="none" w:sz="0" w:space="0" w:color="auto"/>
            <w:bottom w:val="none" w:sz="0" w:space="0" w:color="auto"/>
            <w:right w:val="none" w:sz="0" w:space="0" w:color="auto"/>
          </w:divBdr>
        </w:div>
        <w:div w:id="821166177">
          <w:marLeft w:val="0"/>
          <w:marRight w:val="0"/>
          <w:marTop w:val="0"/>
          <w:marBottom w:val="0"/>
          <w:divBdr>
            <w:top w:val="none" w:sz="0" w:space="0" w:color="auto"/>
            <w:left w:val="none" w:sz="0" w:space="0" w:color="auto"/>
            <w:bottom w:val="none" w:sz="0" w:space="0" w:color="auto"/>
            <w:right w:val="none" w:sz="0" w:space="0" w:color="auto"/>
          </w:divBdr>
        </w:div>
        <w:div w:id="866601641">
          <w:marLeft w:val="0"/>
          <w:marRight w:val="0"/>
          <w:marTop w:val="0"/>
          <w:marBottom w:val="0"/>
          <w:divBdr>
            <w:top w:val="none" w:sz="0" w:space="0" w:color="auto"/>
            <w:left w:val="none" w:sz="0" w:space="0" w:color="auto"/>
            <w:bottom w:val="none" w:sz="0" w:space="0" w:color="auto"/>
            <w:right w:val="none" w:sz="0" w:space="0" w:color="auto"/>
          </w:divBdr>
        </w:div>
        <w:div w:id="956377739">
          <w:marLeft w:val="0"/>
          <w:marRight w:val="0"/>
          <w:marTop w:val="0"/>
          <w:marBottom w:val="0"/>
          <w:divBdr>
            <w:top w:val="none" w:sz="0" w:space="0" w:color="auto"/>
            <w:left w:val="none" w:sz="0" w:space="0" w:color="auto"/>
            <w:bottom w:val="none" w:sz="0" w:space="0" w:color="auto"/>
            <w:right w:val="none" w:sz="0" w:space="0" w:color="auto"/>
          </w:divBdr>
        </w:div>
        <w:div w:id="976838762">
          <w:marLeft w:val="0"/>
          <w:marRight w:val="0"/>
          <w:marTop w:val="0"/>
          <w:marBottom w:val="0"/>
          <w:divBdr>
            <w:top w:val="none" w:sz="0" w:space="0" w:color="auto"/>
            <w:left w:val="none" w:sz="0" w:space="0" w:color="auto"/>
            <w:bottom w:val="none" w:sz="0" w:space="0" w:color="auto"/>
            <w:right w:val="none" w:sz="0" w:space="0" w:color="auto"/>
          </w:divBdr>
        </w:div>
        <w:div w:id="991788726">
          <w:marLeft w:val="0"/>
          <w:marRight w:val="0"/>
          <w:marTop w:val="0"/>
          <w:marBottom w:val="0"/>
          <w:divBdr>
            <w:top w:val="none" w:sz="0" w:space="0" w:color="auto"/>
            <w:left w:val="none" w:sz="0" w:space="0" w:color="auto"/>
            <w:bottom w:val="none" w:sz="0" w:space="0" w:color="auto"/>
            <w:right w:val="none" w:sz="0" w:space="0" w:color="auto"/>
          </w:divBdr>
        </w:div>
        <w:div w:id="994454078">
          <w:marLeft w:val="0"/>
          <w:marRight w:val="0"/>
          <w:marTop w:val="0"/>
          <w:marBottom w:val="0"/>
          <w:divBdr>
            <w:top w:val="none" w:sz="0" w:space="0" w:color="auto"/>
            <w:left w:val="none" w:sz="0" w:space="0" w:color="auto"/>
            <w:bottom w:val="none" w:sz="0" w:space="0" w:color="auto"/>
            <w:right w:val="none" w:sz="0" w:space="0" w:color="auto"/>
          </w:divBdr>
        </w:div>
        <w:div w:id="1019236419">
          <w:marLeft w:val="0"/>
          <w:marRight w:val="0"/>
          <w:marTop w:val="0"/>
          <w:marBottom w:val="0"/>
          <w:divBdr>
            <w:top w:val="none" w:sz="0" w:space="0" w:color="auto"/>
            <w:left w:val="none" w:sz="0" w:space="0" w:color="auto"/>
            <w:bottom w:val="none" w:sz="0" w:space="0" w:color="auto"/>
            <w:right w:val="none" w:sz="0" w:space="0" w:color="auto"/>
          </w:divBdr>
        </w:div>
        <w:div w:id="1155145433">
          <w:marLeft w:val="0"/>
          <w:marRight w:val="0"/>
          <w:marTop w:val="0"/>
          <w:marBottom w:val="0"/>
          <w:divBdr>
            <w:top w:val="none" w:sz="0" w:space="0" w:color="auto"/>
            <w:left w:val="none" w:sz="0" w:space="0" w:color="auto"/>
            <w:bottom w:val="none" w:sz="0" w:space="0" w:color="auto"/>
            <w:right w:val="none" w:sz="0" w:space="0" w:color="auto"/>
          </w:divBdr>
        </w:div>
        <w:div w:id="1220438428">
          <w:marLeft w:val="0"/>
          <w:marRight w:val="0"/>
          <w:marTop w:val="0"/>
          <w:marBottom w:val="0"/>
          <w:divBdr>
            <w:top w:val="none" w:sz="0" w:space="0" w:color="auto"/>
            <w:left w:val="none" w:sz="0" w:space="0" w:color="auto"/>
            <w:bottom w:val="none" w:sz="0" w:space="0" w:color="auto"/>
            <w:right w:val="none" w:sz="0" w:space="0" w:color="auto"/>
          </w:divBdr>
        </w:div>
        <w:div w:id="1265531175">
          <w:marLeft w:val="0"/>
          <w:marRight w:val="0"/>
          <w:marTop w:val="0"/>
          <w:marBottom w:val="0"/>
          <w:divBdr>
            <w:top w:val="none" w:sz="0" w:space="0" w:color="auto"/>
            <w:left w:val="none" w:sz="0" w:space="0" w:color="auto"/>
            <w:bottom w:val="none" w:sz="0" w:space="0" w:color="auto"/>
            <w:right w:val="none" w:sz="0" w:space="0" w:color="auto"/>
          </w:divBdr>
        </w:div>
        <w:div w:id="1307471433">
          <w:marLeft w:val="0"/>
          <w:marRight w:val="0"/>
          <w:marTop w:val="0"/>
          <w:marBottom w:val="0"/>
          <w:divBdr>
            <w:top w:val="none" w:sz="0" w:space="0" w:color="auto"/>
            <w:left w:val="none" w:sz="0" w:space="0" w:color="auto"/>
            <w:bottom w:val="none" w:sz="0" w:space="0" w:color="auto"/>
            <w:right w:val="none" w:sz="0" w:space="0" w:color="auto"/>
          </w:divBdr>
        </w:div>
        <w:div w:id="1324430527">
          <w:marLeft w:val="0"/>
          <w:marRight w:val="0"/>
          <w:marTop w:val="0"/>
          <w:marBottom w:val="0"/>
          <w:divBdr>
            <w:top w:val="none" w:sz="0" w:space="0" w:color="auto"/>
            <w:left w:val="none" w:sz="0" w:space="0" w:color="auto"/>
            <w:bottom w:val="none" w:sz="0" w:space="0" w:color="auto"/>
            <w:right w:val="none" w:sz="0" w:space="0" w:color="auto"/>
          </w:divBdr>
        </w:div>
        <w:div w:id="1391803315">
          <w:marLeft w:val="0"/>
          <w:marRight w:val="0"/>
          <w:marTop w:val="0"/>
          <w:marBottom w:val="0"/>
          <w:divBdr>
            <w:top w:val="none" w:sz="0" w:space="0" w:color="auto"/>
            <w:left w:val="none" w:sz="0" w:space="0" w:color="auto"/>
            <w:bottom w:val="none" w:sz="0" w:space="0" w:color="auto"/>
            <w:right w:val="none" w:sz="0" w:space="0" w:color="auto"/>
          </w:divBdr>
        </w:div>
        <w:div w:id="1401559929">
          <w:marLeft w:val="0"/>
          <w:marRight w:val="0"/>
          <w:marTop w:val="0"/>
          <w:marBottom w:val="0"/>
          <w:divBdr>
            <w:top w:val="none" w:sz="0" w:space="0" w:color="auto"/>
            <w:left w:val="none" w:sz="0" w:space="0" w:color="auto"/>
            <w:bottom w:val="none" w:sz="0" w:space="0" w:color="auto"/>
            <w:right w:val="none" w:sz="0" w:space="0" w:color="auto"/>
          </w:divBdr>
        </w:div>
        <w:div w:id="1463963790">
          <w:marLeft w:val="0"/>
          <w:marRight w:val="0"/>
          <w:marTop w:val="0"/>
          <w:marBottom w:val="0"/>
          <w:divBdr>
            <w:top w:val="none" w:sz="0" w:space="0" w:color="auto"/>
            <w:left w:val="none" w:sz="0" w:space="0" w:color="auto"/>
            <w:bottom w:val="none" w:sz="0" w:space="0" w:color="auto"/>
            <w:right w:val="none" w:sz="0" w:space="0" w:color="auto"/>
          </w:divBdr>
        </w:div>
        <w:div w:id="1504736109">
          <w:marLeft w:val="0"/>
          <w:marRight w:val="0"/>
          <w:marTop w:val="0"/>
          <w:marBottom w:val="0"/>
          <w:divBdr>
            <w:top w:val="none" w:sz="0" w:space="0" w:color="auto"/>
            <w:left w:val="none" w:sz="0" w:space="0" w:color="auto"/>
            <w:bottom w:val="none" w:sz="0" w:space="0" w:color="auto"/>
            <w:right w:val="none" w:sz="0" w:space="0" w:color="auto"/>
          </w:divBdr>
        </w:div>
        <w:div w:id="1569144215">
          <w:marLeft w:val="0"/>
          <w:marRight w:val="0"/>
          <w:marTop w:val="0"/>
          <w:marBottom w:val="0"/>
          <w:divBdr>
            <w:top w:val="none" w:sz="0" w:space="0" w:color="auto"/>
            <w:left w:val="none" w:sz="0" w:space="0" w:color="auto"/>
            <w:bottom w:val="none" w:sz="0" w:space="0" w:color="auto"/>
            <w:right w:val="none" w:sz="0" w:space="0" w:color="auto"/>
          </w:divBdr>
        </w:div>
        <w:div w:id="1569653757">
          <w:marLeft w:val="0"/>
          <w:marRight w:val="0"/>
          <w:marTop w:val="0"/>
          <w:marBottom w:val="0"/>
          <w:divBdr>
            <w:top w:val="none" w:sz="0" w:space="0" w:color="auto"/>
            <w:left w:val="none" w:sz="0" w:space="0" w:color="auto"/>
            <w:bottom w:val="none" w:sz="0" w:space="0" w:color="auto"/>
            <w:right w:val="none" w:sz="0" w:space="0" w:color="auto"/>
          </w:divBdr>
        </w:div>
        <w:div w:id="1626542911">
          <w:marLeft w:val="0"/>
          <w:marRight w:val="0"/>
          <w:marTop w:val="0"/>
          <w:marBottom w:val="0"/>
          <w:divBdr>
            <w:top w:val="none" w:sz="0" w:space="0" w:color="auto"/>
            <w:left w:val="none" w:sz="0" w:space="0" w:color="auto"/>
            <w:bottom w:val="none" w:sz="0" w:space="0" w:color="auto"/>
            <w:right w:val="none" w:sz="0" w:space="0" w:color="auto"/>
          </w:divBdr>
        </w:div>
        <w:div w:id="1791391511">
          <w:marLeft w:val="0"/>
          <w:marRight w:val="0"/>
          <w:marTop w:val="0"/>
          <w:marBottom w:val="0"/>
          <w:divBdr>
            <w:top w:val="none" w:sz="0" w:space="0" w:color="auto"/>
            <w:left w:val="none" w:sz="0" w:space="0" w:color="auto"/>
            <w:bottom w:val="none" w:sz="0" w:space="0" w:color="auto"/>
            <w:right w:val="none" w:sz="0" w:space="0" w:color="auto"/>
          </w:divBdr>
        </w:div>
        <w:div w:id="1836677273">
          <w:marLeft w:val="0"/>
          <w:marRight w:val="0"/>
          <w:marTop w:val="0"/>
          <w:marBottom w:val="0"/>
          <w:divBdr>
            <w:top w:val="none" w:sz="0" w:space="0" w:color="auto"/>
            <w:left w:val="none" w:sz="0" w:space="0" w:color="auto"/>
            <w:bottom w:val="none" w:sz="0" w:space="0" w:color="auto"/>
            <w:right w:val="none" w:sz="0" w:space="0" w:color="auto"/>
          </w:divBdr>
        </w:div>
        <w:div w:id="1875457590">
          <w:marLeft w:val="0"/>
          <w:marRight w:val="0"/>
          <w:marTop w:val="0"/>
          <w:marBottom w:val="0"/>
          <w:divBdr>
            <w:top w:val="none" w:sz="0" w:space="0" w:color="auto"/>
            <w:left w:val="none" w:sz="0" w:space="0" w:color="auto"/>
            <w:bottom w:val="none" w:sz="0" w:space="0" w:color="auto"/>
            <w:right w:val="none" w:sz="0" w:space="0" w:color="auto"/>
          </w:divBdr>
        </w:div>
        <w:div w:id="1888493700">
          <w:marLeft w:val="0"/>
          <w:marRight w:val="0"/>
          <w:marTop w:val="0"/>
          <w:marBottom w:val="0"/>
          <w:divBdr>
            <w:top w:val="none" w:sz="0" w:space="0" w:color="auto"/>
            <w:left w:val="none" w:sz="0" w:space="0" w:color="auto"/>
            <w:bottom w:val="none" w:sz="0" w:space="0" w:color="auto"/>
            <w:right w:val="none" w:sz="0" w:space="0" w:color="auto"/>
          </w:divBdr>
        </w:div>
        <w:div w:id="1957326604">
          <w:marLeft w:val="0"/>
          <w:marRight w:val="0"/>
          <w:marTop w:val="0"/>
          <w:marBottom w:val="0"/>
          <w:divBdr>
            <w:top w:val="none" w:sz="0" w:space="0" w:color="auto"/>
            <w:left w:val="none" w:sz="0" w:space="0" w:color="auto"/>
            <w:bottom w:val="none" w:sz="0" w:space="0" w:color="auto"/>
            <w:right w:val="none" w:sz="0" w:space="0" w:color="auto"/>
          </w:divBdr>
        </w:div>
        <w:div w:id="1968272142">
          <w:marLeft w:val="0"/>
          <w:marRight w:val="0"/>
          <w:marTop w:val="0"/>
          <w:marBottom w:val="0"/>
          <w:divBdr>
            <w:top w:val="none" w:sz="0" w:space="0" w:color="auto"/>
            <w:left w:val="none" w:sz="0" w:space="0" w:color="auto"/>
            <w:bottom w:val="none" w:sz="0" w:space="0" w:color="auto"/>
            <w:right w:val="none" w:sz="0" w:space="0" w:color="auto"/>
          </w:divBdr>
        </w:div>
        <w:div w:id="2033141153">
          <w:marLeft w:val="0"/>
          <w:marRight w:val="0"/>
          <w:marTop w:val="0"/>
          <w:marBottom w:val="0"/>
          <w:divBdr>
            <w:top w:val="none" w:sz="0" w:space="0" w:color="auto"/>
            <w:left w:val="none" w:sz="0" w:space="0" w:color="auto"/>
            <w:bottom w:val="none" w:sz="0" w:space="0" w:color="auto"/>
            <w:right w:val="none" w:sz="0" w:space="0" w:color="auto"/>
          </w:divBdr>
        </w:div>
        <w:div w:id="2077391768">
          <w:marLeft w:val="0"/>
          <w:marRight w:val="0"/>
          <w:marTop w:val="0"/>
          <w:marBottom w:val="0"/>
          <w:divBdr>
            <w:top w:val="none" w:sz="0" w:space="0" w:color="auto"/>
            <w:left w:val="none" w:sz="0" w:space="0" w:color="auto"/>
            <w:bottom w:val="none" w:sz="0" w:space="0" w:color="auto"/>
            <w:right w:val="none" w:sz="0" w:space="0" w:color="auto"/>
          </w:divBdr>
        </w:div>
        <w:div w:id="2145729643">
          <w:marLeft w:val="0"/>
          <w:marRight w:val="0"/>
          <w:marTop w:val="0"/>
          <w:marBottom w:val="0"/>
          <w:divBdr>
            <w:top w:val="none" w:sz="0" w:space="0" w:color="auto"/>
            <w:left w:val="none" w:sz="0" w:space="0" w:color="auto"/>
            <w:bottom w:val="none" w:sz="0" w:space="0" w:color="auto"/>
            <w:right w:val="none" w:sz="0" w:space="0" w:color="auto"/>
          </w:divBdr>
        </w:div>
      </w:divsChild>
    </w:div>
    <w:div w:id="714430832">
      <w:bodyDiv w:val="1"/>
      <w:marLeft w:val="0"/>
      <w:marRight w:val="0"/>
      <w:marTop w:val="0"/>
      <w:marBottom w:val="0"/>
      <w:divBdr>
        <w:top w:val="none" w:sz="0" w:space="0" w:color="auto"/>
        <w:left w:val="none" w:sz="0" w:space="0" w:color="auto"/>
        <w:bottom w:val="none" w:sz="0" w:space="0" w:color="auto"/>
        <w:right w:val="none" w:sz="0" w:space="0" w:color="auto"/>
      </w:divBdr>
    </w:div>
    <w:div w:id="779105935">
      <w:bodyDiv w:val="1"/>
      <w:marLeft w:val="0"/>
      <w:marRight w:val="0"/>
      <w:marTop w:val="0"/>
      <w:marBottom w:val="0"/>
      <w:divBdr>
        <w:top w:val="none" w:sz="0" w:space="0" w:color="auto"/>
        <w:left w:val="none" w:sz="0" w:space="0" w:color="auto"/>
        <w:bottom w:val="none" w:sz="0" w:space="0" w:color="auto"/>
        <w:right w:val="none" w:sz="0" w:space="0" w:color="auto"/>
      </w:divBdr>
    </w:div>
    <w:div w:id="1007093601">
      <w:bodyDiv w:val="1"/>
      <w:marLeft w:val="0"/>
      <w:marRight w:val="0"/>
      <w:marTop w:val="0"/>
      <w:marBottom w:val="0"/>
      <w:divBdr>
        <w:top w:val="none" w:sz="0" w:space="0" w:color="auto"/>
        <w:left w:val="none" w:sz="0" w:space="0" w:color="auto"/>
        <w:bottom w:val="none" w:sz="0" w:space="0" w:color="auto"/>
        <w:right w:val="none" w:sz="0" w:space="0" w:color="auto"/>
      </w:divBdr>
    </w:div>
    <w:div w:id="1261909485">
      <w:bodyDiv w:val="1"/>
      <w:marLeft w:val="0"/>
      <w:marRight w:val="0"/>
      <w:marTop w:val="0"/>
      <w:marBottom w:val="0"/>
      <w:divBdr>
        <w:top w:val="none" w:sz="0" w:space="0" w:color="auto"/>
        <w:left w:val="none" w:sz="0" w:space="0" w:color="auto"/>
        <w:bottom w:val="none" w:sz="0" w:space="0" w:color="auto"/>
        <w:right w:val="none" w:sz="0" w:space="0" w:color="auto"/>
      </w:divBdr>
    </w:div>
    <w:div w:id="1601446419">
      <w:bodyDiv w:val="1"/>
      <w:marLeft w:val="0"/>
      <w:marRight w:val="0"/>
      <w:marTop w:val="0"/>
      <w:marBottom w:val="0"/>
      <w:divBdr>
        <w:top w:val="none" w:sz="0" w:space="0" w:color="auto"/>
        <w:left w:val="none" w:sz="0" w:space="0" w:color="auto"/>
        <w:bottom w:val="none" w:sz="0" w:space="0" w:color="auto"/>
        <w:right w:val="none" w:sz="0" w:space="0" w:color="auto"/>
      </w:divBdr>
    </w:div>
    <w:div w:id="1748838193">
      <w:bodyDiv w:val="1"/>
      <w:marLeft w:val="0"/>
      <w:marRight w:val="0"/>
      <w:marTop w:val="0"/>
      <w:marBottom w:val="0"/>
      <w:divBdr>
        <w:top w:val="none" w:sz="0" w:space="0" w:color="auto"/>
        <w:left w:val="none" w:sz="0" w:space="0" w:color="auto"/>
        <w:bottom w:val="none" w:sz="0" w:space="0" w:color="auto"/>
        <w:right w:val="none" w:sz="0" w:space="0" w:color="auto"/>
      </w:divBdr>
    </w:div>
    <w:div w:id="1908494080">
      <w:bodyDiv w:val="1"/>
      <w:marLeft w:val="0"/>
      <w:marRight w:val="0"/>
      <w:marTop w:val="0"/>
      <w:marBottom w:val="0"/>
      <w:divBdr>
        <w:top w:val="none" w:sz="0" w:space="0" w:color="auto"/>
        <w:left w:val="none" w:sz="0" w:space="0" w:color="auto"/>
        <w:bottom w:val="none" w:sz="0" w:space="0" w:color="auto"/>
        <w:right w:val="none" w:sz="0" w:space="0" w:color="auto"/>
      </w:divBdr>
    </w:div>
    <w:div w:id="205981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wk.pl" TargetMode="External"/><Relationship Id="rId13" Type="http://schemas.openxmlformats.org/officeDocument/2006/relationships/hyperlink" Target="http://www.mos.gov.pl/g2/big/2010_02/effa1933d7fb6e915cd31b06f96ff860.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zgwk.pl/bi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zejmecina@zgwk.pl" TargetMode="External"/><Relationship Id="rId5" Type="http://schemas.openxmlformats.org/officeDocument/2006/relationships/webSettings" Target="webSettings.xml"/><Relationship Id="rId15" Type="http://schemas.openxmlformats.org/officeDocument/2006/relationships/hyperlink" Target="mailto:am@zgwk.pl" TargetMode="External"/><Relationship Id="rId10" Type="http://schemas.openxmlformats.org/officeDocument/2006/relationships/hyperlink" Target="http://www.zgwk.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ndrzejmecina@zgwk.pl" TargetMode="External"/><Relationship Id="rId14" Type="http://schemas.openxmlformats.org/officeDocument/2006/relationships/hyperlink" Target="http://www.nb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33F91-AE4A-4319-90F3-DDCAC2FA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2037</TotalTime>
  <Pages>30</Pages>
  <Words>12999</Words>
  <Characters>78000</Characters>
  <Application>Microsoft Office Word</Application>
  <DocSecurity>0</DocSecurity>
  <Lines>650</Lines>
  <Paragraphs>181</Paragraphs>
  <ScaleCrop>false</ScaleCrop>
  <HeadingPairs>
    <vt:vector size="2" baseType="variant">
      <vt:variant>
        <vt:lpstr>Tytuł</vt:lpstr>
      </vt:variant>
      <vt:variant>
        <vt:i4>1</vt:i4>
      </vt:variant>
    </vt:vector>
  </HeadingPairs>
  <TitlesOfParts>
    <vt:vector size="1" baseType="lpstr">
      <vt:lpstr>Numer sprawy: KRI/34/2004</vt:lpstr>
    </vt:vector>
  </TitlesOfParts>
  <Company>y</Company>
  <LinksUpToDate>false</LinksUpToDate>
  <CharactersWithSpaces>90818</CharactersWithSpaces>
  <SharedDoc>false</SharedDoc>
  <HLinks>
    <vt:vector size="48" baseType="variant">
      <vt:variant>
        <vt:i4>7077972</vt:i4>
      </vt:variant>
      <vt:variant>
        <vt:i4>21</vt:i4>
      </vt:variant>
      <vt:variant>
        <vt:i4>0</vt:i4>
      </vt:variant>
      <vt:variant>
        <vt:i4>5</vt:i4>
      </vt:variant>
      <vt:variant>
        <vt:lpwstr>mailto:zam.pub@tomaszow-maz.pl</vt:lpwstr>
      </vt:variant>
      <vt:variant>
        <vt:lpwstr/>
      </vt:variant>
      <vt:variant>
        <vt:i4>8060977</vt:i4>
      </vt:variant>
      <vt:variant>
        <vt:i4>18</vt:i4>
      </vt:variant>
      <vt:variant>
        <vt:i4>0</vt:i4>
      </vt:variant>
      <vt:variant>
        <vt:i4>5</vt:i4>
      </vt:variant>
      <vt:variant>
        <vt:lpwstr>http://www.nbp.gov.pl/</vt:lpwstr>
      </vt:variant>
      <vt:variant>
        <vt:lpwstr/>
      </vt:variant>
      <vt:variant>
        <vt:i4>2687028</vt:i4>
      </vt:variant>
      <vt:variant>
        <vt:i4>15</vt:i4>
      </vt:variant>
      <vt:variant>
        <vt:i4>0</vt:i4>
      </vt:variant>
      <vt:variant>
        <vt:i4>5</vt:i4>
      </vt:variant>
      <vt:variant>
        <vt:lpwstr>https://www.portalzp.pl/kody-cpv/szczegoly/roboty-inzynieryjne-i-budowlane-6590</vt:lpwstr>
      </vt:variant>
      <vt:variant>
        <vt:lpwstr/>
      </vt:variant>
      <vt:variant>
        <vt:i4>3407874</vt:i4>
      </vt:variant>
      <vt:variant>
        <vt:i4>12</vt:i4>
      </vt:variant>
      <vt:variant>
        <vt:i4>0</vt:i4>
      </vt:variant>
      <vt:variant>
        <vt:i4>5</vt:i4>
      </vt:variant>
      <vt:variant>
        <vt:lpwstr>http://www.mos.gov.pl/g2/big/2010_02/effa1933d7fb6e915cd31b06f96ff860.pdf</vt:lpwstr>
      </vt:variant>
      <vt:variant>
        <vt:lpwstr/>
      </vt:variant>
      <vt:variant>
        <vt:i4>2097204</vt:i4>
      </vt:variant>
      <vt:variant>
        <vt:i4>9</vt:i4>
      </vt:variant>
      <vt:variant>
        <vt:i4>0</vt:i4>
      </vt:variant>
      <vt:variant>
        <vt:i4>5</vt:i4>
      </vt:variant>
      <vt:variant>
        <vt:lpwstr>http://www.tomaszow-maz.pl/</vt:lpwstr>
      </vt:variant>
      <vt:variant>
        <vt:lpwstr/>
      </vt:variant>
      <vt:variant>
        <vt:i4>7077972</vt:i4>
      </vt:variant>
      <vt:variant>
        <vt:i4>6</vt:i4>
      </vt:variant>
      <vt:variant>
        <vt:i4>0</vt:i4>
      </vt:variant>
      <vt:variant>
        <vt:i4>5</vt:i4>
      </vt:variant>
      <vt:variant>
        <vt:lpwstr>mailto:zam.pub@tomaszow-maz.pl</vt:lpwstr>
      </vt:variant>
      <vt:variant>
        <vt:lpwstr/>
      </vt:variant>
      <vt:variant>
        <vt:i4>2097204</vt:i4>
      </vt:variant>
      <vt:variant>
        <vt:i4>3</vt:i4>
      </vt:variant>
      <vt:variant>
        <vt:i4>0</vt:i4>
      </vt:variant>
      <vt:variant>
        <vt:i4>5</vt:i4>
      </vt:variant>
      <vt:variant>
        <vt:lpwstr>http://www.tomaszow-maz.pl/</vt:lpwstr>
      </vt:variant>
      <vt:variant>
        <vt:lpwstr/>
      </vt:variant>
      <vt:variant>
        <vt:i4>7077972</vt:i4>
      </vt:variant>
      <vt:variant>
        <vt:i4>0</vt:i4>
      </vt:variant>
      <vt:variant>
        <vt:i4>0</vt:i4>
      </vt:variant>
      <vt:variant>
        <vt:i4>5</vt:i4>
      </vt:variant>
      <vt:variant>
        <vt:lpwstr>mailto:zam.pub@tomaszow-maz.pl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 KRI/34/2004</dc:title>
  <dc:creator>ZUS</dc:creator>
  <cp:lastModifiedBy>User</cp:lastModifiedBy>
  <cp:revision>34</cp:revision>
  <cp:lastPrinted>2019-02-12T07:09:00Z</cp:lastPrinted>
  <dcterms:created xsi:type="dcterms:W3CDTF">2019-09-16T12:48:00Z</dcterms:created>
  <dcterms:modified xsi:type="dcterms:W3CDTF">2020-03-24T06:29:00Z</dcterms:modified>
</cp:coreProperties>
</file>